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98" w:rsidRDefault="0060076B">
      <w:pPr>
        <w:ind w:left="100" w:right="161"/>
        <w:jc w:val="right"/>
        <w:rPr>
          <w:sz w:val="22"/>
          <w:szCs w:val="22"/>
        </w:rPr>
      </w:pPr>
      <w:r>
        <w:rPr>
          <w:sz w:val="22"/>
          <w:szCs w:val="22"/>
        </w:rPr>
        <w:t>Alla Dirigente Scolastica</w:t>
      </w:r>
    </w:p>
    <w:p w:rsidR="00F44B98" w:rsidRDefault="0060076B">
      <w:pPr>
        <w:ind w:left="100" w:right="161"/>
        <w:jc w:val="right"/>
        <w:rPr>
          <w:sz w:val="22"/>
          <w:szCs w:val="22"/>
        </w:rPr>
      </w:pPr>
      <w:r>
        <w:rPr>
          <w:sz w:val="22"/>
          <w:szCs w:val="22"/>
        </w:rPr>
        <w:t>dell’</w:t>
      </w:r>
      <w:proofErr w:type="spellStart"/>
      <w:r>
        <w:rPr>
          <w:sz w:val="22"/>
          <w:szCs w:val="22"/>
        </w:rPr>
        <w:t>I.O.</w:t>
      </w:r>
      <w:proofErr w:type="spellEnd"/>
      <w:r>
        <w:rPr>
          <w:sz w:val="22"/>
          <w:szCs w:val="22"/>
        </w:rPr>
        <w:t xml:space="preserve"> R. LAPORTA di </w:t>
      </w:r>
      <w:proofErr w:type="spellStart"/>
      <w:r>
        <w:rPr>
          <w:sz w:val="22"/>
          <w:szCs w:val="22"/>
        </w:rPr>
        <w:t>Fabro</w:t>
      </w:r>
      <w:proofErr w:type="spellEnd"/>
    </w:p>
    <w:p w:rsidR="00F44B98" w:rsidRDefault="00F44B98">
      <w:pPr>
        <w:ind w:left="100" w:right="161"/>
        <w:jc w:val="left"/>
        <w:rPr>
          <w:b/>
          <w:sz w:val="22"/>
          <w:szCs w:val="22"/>
        </w:rPr>
      </w:pPr>
    </w:p>
    <w:p w:rsidR="00F44B98" w:rsidRDefault="00F44B98">
      <w:pPr>
        <w:ind w:left="100" w:right="161"/>
        <w:jc w:val="left"/>
        <w:rPr>
          <w:b/>
          <w:sz w:val="22"/>
          <w:szCs w:val="22"/>
        </w:rPr>
      </w:pPr>
    </w:p>
    <w:p w:rsidR="00F44B98" w:rsidRDefault="0060076B">
      <w:pPr>
        <w:ind w:left="100" w:right="161"/>
        <w:jc w:val="left"/>
        <w:rPr>
          <w:sz w:val="22"/>
          <w:szCs w:val="22"/>
        </w:rPr>
      </w:pPr>
      <w:r>
        <w:rPr>
          <w:b/>
          <w:sz w:val="22"/>
          <w:szCs w:val="22"/>
        </w:rPr>
        <w:t xml:space="preserve">Oggetto: </w:t>
      </w:r>
      <w:r>
        <w:rPr>
          <w:sz w:val="22"/>
          <w:szCs w:val="22"/>
        </w:rPr>
        <w:t>Azioni di prevenzione e contrasto alla dispersione scolastica (D.M. 170/2022)</w:t>
      </w:r>
    </w:p>
    <w:p w:rsidR="00F44B98" w:rsidRDefault="0060076B">
      <w:pPr>
        <w:widowControl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Codice avviso/decreto: M4C1I1.4-2022-981-P-16699</w:t>
      </w:r>
    </w:p>
    <w:p w:rsidR="00F44B98" w:rsidRDefault="0060076B">
      <w:pPr>
        <w:widowControl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Titolo progetto: Noi </w:t>
      </w:r>
      <w:proofErr w:type="spellStart"/>
      <w:r>
        <w:rPr>
          <w:sz w:val="22"/>
          <w:szCs w:val="22"/>
        </w:rPr>
        <w:t>possiamo…</w:t>
      </w:r>
      <w:proofErr w:type="spellEnd"/>
    </w:p>
    <w:p w:rsidR="00F44B98" w:rsidRDefault="0060076B">
      <w:pPr>
        <w:widowControl/>
        <w:spacing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  CUP: </w:t>
      </w:r>
      <w:r>
        <w:rPr>
          <w:sz w:val="22"/>
          <w:szCs w:val="22"/>
          <w:highlight w:val="white"/>
        </w:rPr>
        <w:t>E14D22004360006</w:t>
      </w:r>
    </w:p>
    <w:p w:rsidR="00F44B98" w:rsidRDefault="00F44B98">
      <w:pPr>
        <w:widowControl/>
        <w:spacing w:before="120" w:after="120" w:line="276" w:lineRule="auto"/>
        <w:jc w:val="left"/>
        <w:rPr>
          <w:b/>
          <w:sz w:val="22"/>
          <w:szCs w:val="22"/>
        </w:rPr>
      </w:pPr>
    </w:p>
    <w:p w:rsidR="00F44B98" w:rsidRDefault="0060076B">
      <w:pPr>
        <w:widowControl/>
        <w:spacing w:before="120" w:after="120" w:line="276" w:lineRule="auto"/>
        <w:jc w:val="center"/>
        <w:rPr>
          <w:sz w:val="22"/>
          <w:szCs w:val="22"/>
        </w:rPr>
      </w:pPr>
      <w:bookmarkStart w:id="0" w:name="_heading=h.gjdgxs" w:colFirst="0" w:colLast="0"/>
      <w:bookmarkEnd w:id="0"/>
      <w:r>
        <w:rPr>
          <w:b/>
          <w:sz w:val="22"/>
          <w:szCs w:val="22"/>
        </w:rPr>
        <w:t xml:space="preserve">All. B all’ AVVISO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SELEZIONE PER CONFERIMENTO INCARICHI PERCORSI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</w:t>
      </w:r>
      <w:r w:rsidR="00BB3811" w:rsidRPr="00BB3811">
        <w:rPr>
          <w:b/>
          <w:sz w:val="22"/>
          <w:szCs w:val="22"/>
        </w:rPr>
        <w:t>POTENZIAMENTO DELLE COMPETENZE</w:t>
      </w:r>
      <w:r w:rsidR="00BB3811">
        <w:rPr>
          <w:b/>
        </w:rPr>
        <w:t xml:space="preserve"> </w:t>
      </w:r>
      <w:proofErr w:type="spellStart"/>
      <w:r w:rsidR="00BB3811" w:rsidRPr="00BB3811">
        <w:rPr>
          <w:b/>
          <w:sz w:val="22"/>
          <w:szCs w:val="22"/>
        </w:rPr>
        <w:t>DI</w:t>
      </w:r>
      <w:proofErr w:type="spellEnd"/>
      <w:r w:rsidR="00BB3811" w:rsidRPr="00BB3811">
        <w:rPr>
          <w:b/>
          <w:sz w:val="22"/>
          <w:szCs w:val="22"/>
        </w:rPr>
        <w:t xml:space="preserve"> BASE</w:t>
      </w:r>
      <w:r>
        <w:rPr>
          <w:b/>
          <w:sz w:val="22"/>
          <w:szCs w:val="22"/>
        </w:rPr>
        <w:t xml:space="preserve">, AVENTI AD OGGETTO IL PROGETTO OGGETTO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INCARICO (IN CONFORMITÀ ALLA TIPOLOGIA </w:t>
      </w:r>
      <w:proofErr w:type="spellStart"/>
      <w:r>
        <w:rPr>
          <w:b/>
          <w:sz w:val="22"/>
          <w:szCs w:val="22"/>
        </w:rPr>
        <w:t>DI</w:t>
      </w:r>
      <w:proofErr w:type="spellEnd"/>
      <w:r>
        <w:rPr>
          <w:b/>
          <w:sz w:val="22"/>
          <w:szCs w:val="22"/>
        </w:rPr>
        <w:t xml:space="preserve"> ATTIVITÀ AMMISSIBILE)</w:t>
      </w:r>
    </w:p>
    <w:p w:rsidR="00F44B98" w:rsidRDefault="00F44B98">
      <w:pPr>
        <w:spacing w:before="120" w:after="120" w:line="276" w:lineRule="auto"/>
        <w:rPr>
          <w:rFonts w:ascii="Calibri" w:eastAsia="Calibri" w:hAnsi="Calibri" w:cs="Calibri"/>
          <w:b/>
          <w:sz w:val="22"/>
          <w:szCs w:val="22"/>
        </w:rPr>
      </w:pPr>
    </w:p>
    <w:p w:rsidR="00F44B98" w:rsidRDefault="0060076B">
      <w:pPr>
        <w:spacing w:before="120" w:after="120" w:line="276" w:lineRule="auto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</w:rPr>
        <w:t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>
        <w:rPr>
          <w:i/>
          <w:sz w:val="22"/>
          <w:szCs w:val="22"/>
        </w:rPr>
        <w:t>indicare se il partecipante rientra tra il personale interno alla Istituzione scolastica, se appartiene ad altra Istituzione scolastica, ovvero se è dipendente di altra P.A., o se è esperto esterno</w:t>
      </w:r>
      <w:r>
        <w:rPr>
          <w:sz w:val="22"/>
          <w:szCs w:val="22"/>
        </w:rPr>
        <w:t>]</w:t>
      </w:r>
    </w:p>
    <w:p w:rsidR="00BB3811" w:rsidRDefault="00BB3811">
      <w:pPr>
        <w:spacing w:before="120" w:after="120" w:line="276" w:lineRule="auto"/>
        <w:jc w:val="center"/>
        <w:rPr>
          <w:b/>
          <w:sz w:val="22"/>
          <w:szCs w:val="22"/>
        </w:rPr>
      </w:pPr>
    </w:p>
    <w:p w:rsidR="00F44B98" w:rsidRDefault="0060076B">
      <w:pPr>
        <w:spacing w:before="120" w:after="120"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DICHIARA </w:t>
      </w:r>
    </w:p>
    <w:p w:rsidR="00F44B98" w:rsidRDefault="0060076B">
      <w:pPr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di possedere i seguenti titoli:</w:t>
      </w:r>
    </w:p>
    <w:p w:rsidR="00F44B98" w:rsidRDefault="00F44B98">
      <w:pPr>
        <w:spacing w:before="8"/>
        <w:jc w:val="left"/>
        <w:rPr>
          <w:sz w:val="22"/>
          <w:szCs w:val="22"/>
        </w:rPr>
      </w:pPr>
    </w:p>
    <w:p w:rsidR="00F44B98" w:rsidRDefault="00F44B98">
      <w:pPr>
        <w:spacing w:before="8"/>
        <w:jc w:val="left"/>
        <w:rPr>
          <w:sz w:val="22"/>
          <w:szCs w:val="22"/>
        </w:rPr>
      </w:pPr>
    </w:p>
    <w:tbl>
      <w:tblPr>
        <w:tblStyle w:val="a3"/>
        <w:tblW w:w="9884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04"/>
        <w:gridCol w:w="1088"/>
        <w:gridCol w:w="1090"/>
        <w:gridCol w:w="1398"/>
        <w:gridCol w:w="1560"/>
        <w:gridCol w:w="1544"/>
      </w:tblGrid>
      <w:tr w:rsidR="00F44B98">
        <w:trPr>
          <w:cantSplit/>
          <w:trHeight w:val="495"/>
          <w:tblHeader/>
        </w:trPr>
        <w:tc>
          <w:tcPr>
            <w:tcW w:w="9884" w:type="dxa"/>
            <w:gridSpan w:val="6"/>
          </w:tcPr>
          <w:p w:rsidR="00F44B98" w:rsidRDefault="0060076B">
            <w:pPr>
              <w:spacing w:line="254" w:lineRule="auto"/>
              <w:ind w:left="4260" w:hanging="353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ALLEGATO B: GRIGLIA </w:t>
            </w:r>
            <w:proofErr w:type="spellStart"/>
            <w:r>
              <w:rPr>
                <w:sz w:val="22"/>
                <w:szCs w:val="22"/>
              </w:rPr>
              <w:t>DI</w:t>
            </w:r>
            <w:proofErr w:type="spellEnd"/>
            <w:r>
              <w:rPr>
                <w:sz w:val="22"/>
                <w:szCs w:val="22"/>
              </w:rPr>
              <w:t xml:space="preserve"> VALUTAZIONE DEI TITOLI </w:t>
            </w:r>
          </w:p>
        </w:tc>
      </w:tr>
      <w:tr w:rsidR="00F44B98">
        <w:trPr>
          <w:cantSplit/>
          <w:trHeight w:val="465"/>
          <w:tblHeader/>
        </w:trPr>
        <w:tc>
          <w:tcPr>
            <w:tcW w:w="9884" w:type="dxa"/>
            <w:gridSpan w:val="6"/>
          </w:tcPr>
          <w:p w:rsidR="00F44B98" w:rsidRDefault="0060076B">
            <w:pPr>
              <w:spacing w:line="250" w:lineRule="auto"/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  <w:u w:val="single"/>
              </w:rPr>
              <w:t>Criterio di ammissione:</w:t>
            </w:r>
            <w:r>
              <w:rPr>
                <w:sz w:val="22"/>
                <w:szCs w:val="22"/>
              </w:rPr>
              <w:t xml:space="preserve"> essere docente interno per tutto il periodo dell’incarico</w:t>
            </w:r>
          </w:p>
        </w:tc>
      </w:tr>
      <w:tr w:rsidR="00F44B98">
        <w:trPr>
          <w:cantSplit/>
          <w:trHeight w:val="1011"/>
          <w:tblHeader/>
        </w:trPr>
        <w:tc>
          <w:tcPr>
            <w:tcW w:w="5382" w:type="dxa"/>
            <w:gridSpan w:val="3"/>
          </w:tcPr>
          <w:p w:rsidR="00F44B98" w:rsidRDefault="00F44B98">
            <w:pPr>
              <w:spacing w:before="11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spacing w:line="252" w:lineRule="auto"/>
              <w:ind w:left="11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A. L' ISTRUZIONE, LA FORMAZIONE</w:t>
            </w:r>
          </w:p>
          <w:p w:rsidR="00F44B98" w:rsidRDefault="0060076B">
            <w:pPr>
              <w:spacing w:line="252" w:lineRule="auto"/>
              <w:ind w:left="134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NELLO SPECIFICO SETTORE IN CUI SI CONCORRE</w:t>
            </w:r>
          </w:p>
        </w:tc>
        <w:tc>
          <w:tcPr>
            <w:tcW w:w="1398" w:type="dxa"/>
          </w:tcPr>
          <w:p w:rsidR="00F44B98" w:rsidRDefault="0060076B">
            <w:pPr>
              <w:ind w:left="206" w:right="191" w:firstLine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n. riferimento</w:t>
            </w:r>
          </w:p>
          <w:p w:rsidR="00F44B98" w:rsidRDefault="0060076B">
            <w:pPr>
              <w:spacing w:line="254" w:lineRule="auto"/>
              <w:ind w:left="217" w:right="203" w:firstLine="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 curriculum</w:t>
            </w:r>
          </w:p>
        </w:tc>
        <w:tc>
          <w:tcPr>
            <w:tcW w:w="1560" w:type="dxa"/>
          </w:tcPr>
          <w:p w:rsidR="00F44B98" w:rsidRDefault="0060076B">
            <w:pPr>
              <w:ind w:left="136" w:right="11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compilare a cura del candidato</w:t>
            </w:r>
          </w:p>
        </w:tc>
        <w:tc>
          <w:tcPr>
            <w:tcW w:w="1544" w:type="dxa"/>
          </w:tcPr>
          <w:p w:rsidR="00F44B98" w:rsidRDefault="0060076B">
            <w:pPr>
              <w:ind w:left="127" w:right="10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 compilare a cura della commissione</w:t>
            </w:r>
          </w:p>
        </w:tc>
      </w:tr>
      <w:tr w:rsidR="00F44B98">
        <w:trPr>
          <w:cantSplit/>
          <w:trHeight w:val="250"/>
          <w:tblHeader/>
        </w:trPr>
        <w:tc>
          <w:tcPr>
            <w:tcW w:w="3204" w:type="dxa"/>
            <w:vMerge w:val="restart"/>
          </w:tcPr>
          <w:p w:rsidR="00F44B98" w:rsidRDefault="00F44B98">
            <w:pPr>
              <w:spacing w:before="9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 w:right="75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A1. LAUREA (vecchio ordinamento o magistrale)</w:t>
            </w:r>
          </w:p>
        </w:tc>
        <w:tc>
          <w:tcPr>
            <w:tcW w:w="1088" w:type="dxa"/>
            <w:vMerge w:val="restart"/>
          </w:tcPr>
          <w:p w:rsidR="00F44B98" w:rsidRDefault="0060076B">
            <w:pPr>
              <w:ind w:left="110" w:right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Verrà valutata</w:t>
            </w:r>
          </w:p>
          <w:p w:rsidR="00F44B98" w:rsidRDefault="0060076B">
            <w:pPr>
              <w:spacing w:line="254" w:lineRule="auto"/>
              <w:ind w:left="110" w:right="22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una sola laurea</w:t>
            </w:r>
          </w:p>
        </w:tc>
        <w:tc>
          <w:tcPr>
            <w:tcW w:w="1090" w:type="dxa"/>
          </w:tcPr>
          <w:p w:rsidR="00F44B98" w:rsidRDefault="0060076B">
            <w:pPr>
              <w:spacing w:line="230" w:lineRule="auto"/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PUNTI</w:t>
            </w:r>
          </w:p>
        </w:tc>
        <w:tc>
          <w:tcPr>
            <w:tcW w:w="1398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750"/>
          <w:tblHeader/>
        </w:trPr>
        <w:tc>
          <w:tcPr>
            <w:tcW w:w="3204" w:type="dxa"/>
            <w:vMerge/>
          </w:tcPr>
          <w:p w:rsidR="00F44B98" w:rsidRDefault="00F44B98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88" w:type="dxa"/>
            <w:vMerge/>
          </w:tcPr>
          <w:p w:rsidR="00F44B98" w:rsidRDefault="00F44B98">
            <w:pPr>
              <w:spacing w:line="276" w:lineRule="auto"/>
              <w:jc w:val="left"/>
              <w:rPr>
                <w:sz w:val="22"/>
                <w:szCs w:val="22"/>
              </w:rPr>
            </w:pPr>
          </w:p>
        </w:tc>
        <w:tc>
          <w:tcPr>
            <w:tcW w:w="1090" w:type="dxa"/>
          </w:tcPr>
          <w:p w:rsidR="00F44B98" w:rsidRDefault="00F44B98">
            <w:pPr>
              <w:spacing w:before="7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98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007"/>
          <w:tblHeader/>
        </w:trPr>
        <w:tc>
          <w:tcPr>
            <w:tcW w:w="3204" w:type="dxa"/>
          </w:tcPr>
          <w:p w:rsidR="00F44B98" w:rsidRDefault="0060076B">
            <w:pPr>
              <w:spacing w:before="120"/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A2. LAUREA</w:t>
            </w:r>
          </w:p>
          <w:p w:rsidR="00F44B98" w:rsidRDefault="0060076B">
            <w:pPr>
              <w:spacing w:before="1"/>
              <w:ind w:left="110" w:right="20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(triennale, in alternativa al punto A1)</w:t>
            </w:r>
          </w:p>
        </w:tc>
        <w:tc>
          <w:tcPr>
            <w:tcW w:w="1088" w:type="dxa"/>
          </w:tcPr>
          <w:p w:rsidR="00F44B98" w:rsidRDefault="0060076B">
            <w:pPr>
              <w:ind w:left="110" w:right="23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Verrà valutata una sola</w:t>
            </w:r>
          </w:p>
          <w:p w:rsidR="00F44B98" w:rsidRDefault="0060076B">
            <w:pPr>
              <w:spacing w:line="233" w:lineRule="auto"/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laurea</w:t>
            </w:r>
          </w:p>
        </w:tc>
        <w:tc>
          <w:tcPr>
            <w:tcW w:w="1090" w:type="dxa"/>
          </w:tcPr>
          <w:p w:rsidR="00F44B98" w:rsidRDefault="00F44B98">
            <w:pPr>
              <w:spacing w:before="6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98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012"/>
          <w:tblHeader/>
        </w:trPr>
        <w:tc>
          <w:tcPr>
            <w:tcW w:w="3204" w:type="dxa"/>
          </w:tcPr>
          <w:p w:rsidR="00F44B98" w:rsidRDefault="00F44B98">
            <w:pPr>
              <w:spacing w:before="11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 w:right="25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A3. DIPLOMA(in alternativa ai punti A1 e A2)</w:t>
            </w:r>
          </w:p>
        </w:tc>
        <w:tc>
          <w:tcPr>
            <w:tcW w:w="1088" w:type="dxa"/>
          </w:tcPr>
          <w:p w:rsidR="00F44B98" w:rsidRDefault="0060076B">
            <w:pPr>
              <w:ind w:left="110" w:right="247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Verrà valutato un solo</w:t>
            </w:r>
          </w:p>
          <w:p w:rsidR="00F44B98" w:rsidRDefault="0060076B">
            <w:pPr>
              <w:spacing w:line="233" w:lineRule="auto"/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diploma</w:t>
            </w:r>
          </w:p>
        </w:tc>
        <w:tc>
          <w:tcPr>
            <w:tcW w:w="1090" w:type="dxa"/>
          </w:tcPr>
          <w:p w:rsidR="00F44B98" w:rsidRDefault="00F44B98">
            <w:pPr>
              <w:spacing w:before="10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398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027"/>
          <w:tblHeader/>
        </w:trPr>
        <w:tc>
          <w:tcPr>
            <w:tcW w:w="5382" w:type="dxa"/>
            <w:gridSpan w:val="3"/>
          </w:tcPr>
          <w:p w:rsidR="00F44B98" w:rsidRDefault="00F44B98">
            <w:pPr>
              <w:spacing w:before="11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spacing w:line="252" w:lineRule="auto"/>
              <w:ind w:left="11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B. LE CERTIFICAZIONI OTTENUTE</w:t>
            </w:r>
          </w:p>
          <w:p w:rsidR="00F44B98" w:rsidRDefault="0060076B">
            <w:pPr>
              <w:spacing w:line="252" w:lineRule="auto"/>
              <w:ind w:left="11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1398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125"/>
          <w:tblHeader/>
        </w:trPr>
        <w:tc>
          <w:tcPr>
            <w:tcW w:w="3204" w:type="dxa"/>
          </w:tcPr>
          <w:p w:rsidR="00F44B98" w:rsidRDefault="0060076B">
            <w:pPr>
              <w:spacing w:line="252" w:lineRule="auto"/>
              <w:ind w:left="11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B1.ATTESTATI</w:t>
            </w:r>
            <w:proofErr w:type="spellEnd"/>
            <w:r>
              <w:rPr>
                <w:sz w:val="22"/>
                <w:szCs w:val="22"/>
              </w:rPr>
              <w:t xml:space="preserve"> RILASCIATI A SEGUITO </w:t>
            </w:r>
            <w:proofErr w:type="spellStart"/>
            <w:r>
              <w:rPr>
                <w:sz w:val="22"/>
                <w:szCs w:val="22"/>
              </w:rPr>
              <w:t>DI</w:t>
            </w:r>
            <w:proofErr w:type="spellEnd"/>
            <w:r>
              <w:rPr>
                <w:sz w:val="22"/>
                <w:szCs w:val="22"/>
              </w:rPr>
              <w:t xml:space="preserve"> CORSI </w:t>
            </w:r>
            <w:proofErr w:type="spellStart"/>
            <w:r>
              <w:rPr>
                <w:sz w:val="22"/>
                <w:szCs w:val="22"/>
              </w:rPr>
              <w:t>DI</w:t>
            </w:r>
            <w:proofErr w:type="spellEnd"/>
            <w:r>
              <w:rPr>
                <w:sz w:val="22"/>
                <w:szCs w:val="22"/>
              </w:rPr>
              <w:t xml:space="preserve"> FORMAZIONE SU MENTORING E TUTORING (come da Art.1 c.2d)</w:t>
            </w:r>
          </w:p>
          <w:p w:rsidR="00F44B98" w:rsidRDefault="00F44B98">
            <w:pPr>
              <w:spacing w:line="252" w:lineRule="auto"/>
              <w:ind w:right="216"/>
              <w:jc w:val="left"/>
              <w:rPr>
                <w:sz w:val="22"/>
                <w:szCs w:val="22"/>
              </w:rPr>
            </w:pPr>
          </w:p>
        </w:tc>
        <w:tc>
          <w:tcPr>
            <w:tcW w:w="1088" w:type="dxa"/>
          </w:tcPr>
          <w:p w:rsidR="00F44B98" w:rsidRDefault="0060076B">
            <w:pPr>
              <w:spacing w:before="124"/>
              <w:ind w:left="110" w:right="39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 1 </w:t>
            </w:r>
            <w:proofErr w:type="spellStart"/>
            <w:r>
              <w:rPr>
                <w:sz w:val="22"/>
                <w:szCs w:val="22"/>
              </w:rPr>
              <w:t>cert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090" w:type="dxa"/>
          </w:tcPr>
          <w:p w:rsidR="00F44B98" w:rsidRDefault="00F44B98">
            <w:pPr>
              <w:spacing w:before="11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punti</w:t>
            </w:r>
          </w:p>
        </w:tc>
        <w:tc>
          <w:tcPr>
            <w:tcW w:w="1398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011"/>
          <w:tblHeader/>
        </w:trPr>
        <w:tc>
          <w:tcPr>
            <w:tcW w:w="5382" w:type="dxa"/>
            <w:gridSpan w:val="3"/>
          </w:tcPr>
          <w:p w:rsidR="00F44B98" w:rsidRDefault="00F44B98">
            <w:pPr>
              <w:spacing w:before="11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C. LE ESPERIENZE</w:t>
            </w:r>
          </w:p>
          <w:p w:rsidR="00F44B98" w:rsidRDefault="0060076B">
            <w:pPr>
              <w:spacing w:before="1"/>
              <w:ind w:left="11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NELLO SPECIFICO SETTORE IN CUI SI CONCORRE</w:t>
            </w:r>
          </w:p>
        </w:tc>
        <w:tc>
          <w:tcPr>
            <w:tcW w:w="1398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518"/>
          <w:tblHeader/>
        </w:trPr>
        <w:tc>
          <w:tcPr>
            <w:tcW w:w="3204" w:type="dxa"/>
          </w:tcPr>
          <w:p w:rsidR="00F44B98" w:rsidRDefault="0060076B">
            <w:pPr>
              <w:ind w:left="110" w:right="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C1. ESPERIENZE </w:t>
            </w:r>
            <w:proofErr w:type="spellStart"/>
            <w:r>
              <w:rPr>
                <w:sz w:val="22"/>
                <w:szCs w:val="22"/>
              </w:rPr>
              <w:t>DI</w:t>
            </w:r>
            <w:proofErr w:type="spellEnd"/>
            <w:r>
              <w:rPr>
                <w:sz w:val="22"/>
                <w:szCs w:val="22"/>
              </w:rPr>
              <w:t xml:space="preserve"> FACILITATORE/VALUTATORE (min. 20 ore) NEI PROGETTI FINANZIATI DAL FONDO</w:t>
            </w:r>
          </w:p>
          <w:p w:rsidR="00F44B98" w:rsidRDefault="0060076B">
            <w:pPr>
              <w:spacing w:line="252" w:lineRule="auto"/>
              <w:ind w:left="110" w:right="344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SOCIALE EUROPEO (PON – POR)</w:t>
            </w:r>
          </w:p>
        </w:tc>
        <w:tc>
          <w:tcPr>
            <w:tcW w:w="1088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4</w:t>
            </w:r>
          </w:p>
        </w:tc>
        <w:tc>
          <w:tcPr>
            <w:tcW w:w="1090" w:type="dxa"/>
          </w:tcPr>
          <w:p w:rsidR="00F44B98" w:rsidRDefault="0060076B">
            <w:pPr>
              <w:ind w:left="110" w:right="33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punti cad.</w:t>
            </w:r>
          </w:p>
        </w:tc>
        <w:tc>
          <w:tcPr>
            <w:tcW w:w="1398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4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</w:tbl>
    <w:p w:rsidR="00F44B98" w:rsidRDefault="00F44B98">
      <w:pPr>
        <w:spacing w:before="7"/>
        <w:jc w:val="left"/>
        <w:rPr>
          <w:sz w:val="22"/>
          <w:szCs w:val="22"/>
        </w:rPr>
      </w:pPr>
    </w:p>
    <w:tbl>
      <w:tblPr>
        <w:tblStyle w:val="a4"/>
        <w:tblW w:w="9885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95"/>
        <w:gridCol w:w="1095"/>
        <w:gridCol w:w="1095"/>
        <w:gridCol w:w="1395"/>
        <w:gridCol w:w="1560"/>
        <w:gridCol w:w="1545"/>
      </w:tblGrid>
      <w:tr w:rsidR="00F44B98">
        <w:trPr>
          <w:cantSplit/>
          <w:trHeight w:val="1264"/>
          <w:tblHeader/>
        </w:trPr>
        <w:tc>
          <w:tcPr>
            <w:tcW w:w="3195" w:type="dxa"/>
          </w:tcPr>
          <w:p w:rsidR="00F44B98" w:rsidRDefault="0060076B">
            <w:pPr>
              <w:ind w:left="110" w:right="131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C2. ESPERIENZE </w:t>
            </w:r>
            <w:proofErr w:type="spellStart"/>
            <w:r>
              <w:rPr>
                <w:sz w:val="22"/>
                <w:szCs w:val="22"/>
                <w:highlight w:val="white"/>
              </w:rPr>
              <w:t>DI</w:t>
            </w:r>
            <w:proofErr w:type="spellEnd"/>
            <w:r>
              <w:rPr>
                <w:sz w:val="22"/>
                <w:szCs w:val="22"/>
                <w:highlight w:val="white"/>
              </w:rPr>
              <w:t xml:space="preserve"> TUTOR COORDINATORE / DOCENTE ESPERTO (min. 20 ore) NEI PROGETTI FINANZIATI</w:t>
            </w:r>
          </w:p>
          <w:p w:rsidR="00F44B98" w:rsidRDefault="0060076B">
            <w:pPr>
              <w:spacing w:line="252" w:lineRule="auto"/>
              <w:ind w:left="110" w:right="770"/>
              <w:jc w:val="left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>DAL FONDO SOCIALE EUROPEO (PON – POR)</w:t>
            </w:r>
          </w:p>
        </w:tc>
        <w:tc>
          <w:tcPr>
            <w:tcW w:w="1095" w:type="dxa"/>
          </w:tcPr>
          <w:p w:rsidR="00F44B98" w:rsidRDefault="00F44B98">
            <w:pPr>
              <w:spacing w:before="11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4</w:t>
            </w:r>
          </w:p>
        </w:tc>
        <w:tc>
          <w:tcPr>
            <w:tcW w:w="1095" w:type="dxa"/>
          </w:tcPr>
          <w:p w:rsidR="00F44B98" w:rsidRDefault="0060076B">
            <w:pPr>
              <w:ind w:left="110" w:right="33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punti cad.</w:t>
            </w:r>
          </w:p>
        </w:tc>
        <w:tc>
          <w:tcPr>
            <w:tcW w:w="139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265"/>
          <w:tblHeader/>
        </w:trPr>
        <w:tc>
          <w:tcPr>
            <w:tcW w:w="3195" w:type="dxa"/>
          </w:tcPr>
          <w:p w:rsidR="00F44B98" w:rsidRDefault="0060076B">
            <w:pPr>
              <w:ind w:left="110" w:right="25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C2. ESPERIENZE </w:t>
            </w:r>
            <w:proofErr w:type="spellStart"/>
            <w:r>
              <w:rPr>
                <w:sz w:val="22"/>
                <w:szCs w:val="22"/>
              </w:rPr>
              <w:t>DI</w:t>
            </w:r>
            <w:proofErr w:type="spellEnd"/>
            <w:r>
              <w:rPr>
                <w:sz w:val="22"/>
                <w:szCs w:val="22"/>
              </w:rPr>
              <w:t xml:space="preserve"> FIGURA </w:t>
            </w:r>
            <w:proofErr w:type="spellStart"/>
            <w:r>
              <w:rPr>
                <w:sz w:val="22"/>
                <w:szCs w:val="22"/>
              </w:rPr>
              <w:t>DI</w:t>
            </w:r>
            <w:proofErr w:type="spellEnd"/>
            <w:r>
              <w:rPr>
                <w:sz w:val="22"/>
                <w:szCs w:val="22"/>
              </w:rPr>
              <w:t xml:space="preserve"> SUPPORTO (min. 20 ore) NEI PROGETTI FINANZIATI DAL FONDO SOCIALE</w:t>
            </w:r>
          </w:p>
          <w:p w:rsidR="00F44B98" w:rsidRDefault="0060076B">
            <w:pPr>
              <w:spacing w:line="233" w:lineRule="auto"/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EUROPEO (PON – POR)</w:t>
            </w:r>
          </w:p>
        </w:tc>
        <w:tc>
          <w:tcPr>
            <w:tcW w:w="1095" w:type="dxa"/>
          </w:tcPr>
          <w:p w:rsidR="00F44B98" w:rsidRDefault="00F44B98">
            <w:pPr>
              <w:spacing w:before="11"/>
              <w:jc w:val="left"/>
              <w:rPr>
                <w:sz w:val="22"/>
                <w:szCs w:val="22"/>
              </w:rPr>
            </w:pPr>
          </w:p>
          <w:p w:rsidR="00F44B98" w:rsidRDefault="0060076B">
            <w:pPr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2</w:t>
            </w:r>
          </w:p>
        </w:tc>
        <w:tc>
          <w:tcPr>
            <w:tcW w:w="1095" w:type="dxa"/>
          </w:tcPr>
          <w:p w:rsidR="00F44B98" w:rsidRDefault="0060076B">
            <w:pPr>
              <w:ind w:left="110" w:right="33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punti cad.</w:t>
            </w:r>
          </w:p>
        </w:tc>
        <w:tc>
          <w:tcPr>
            <w:tcW w:w="139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264"/>
          <w:tblHeader/>
        </w:trPr>
        <w:tc>
          <w:tcPr>
            <w:tcW w:w="3195" w:type="dxa"/>
          </w:tcPr>
          <w:p w:rsidR="00F44B98" w:rsidRDefault="0060076B">
            <w:pPr>
              <w:ind w:left="110" w:right="1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C3. INCARICHI </w:t>
            </w:r>
            <w:proofErr w:type="spellStart"/>
            <w:r>
              <w:rPr>
                <w:sz w:val="22"/>
                <w:szCs w:val="22"/>
              </w:rPr>
              <w:t>DI</w:t>
            </w:r>
            <w:proofErr w:type="spellEnd"/>
            <w:r>
              <w:rPr>
                <w:sz w:val="22"/>
                <w:szCs w:val="22"/>
              </w:rPr>
              <w:t xml:space="preserve"> PROGETTISTA IN PROGETTI FINANZIATI FONDO</w:t>
            </w:r>
          </w:p>
          <w:p w:rsidR="00F44B98" w:rsidRDefault="0060076B">
            <w:pPr>
              <w:spacing w:line="252" w:lineRule="auto"/>
              <w:ind w:left="110" w:right="496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SOCIALE EUROPEO (FSE- FESR)</w:t>
            </w:r>
          </w:p>
        </w:tc>
        <w:tc>
          <w:tcPr>
            <w:tcW w:w="1095" w:type="dxa"/>
          </w:tcPr>
          <w:p w:rsidR="00F44B98" w:rsidRDefault="0060076B">
            <w:pPr>
              <w:spacing w:line="252" w:lineRule="auto"/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2</w:t>
            </w:r>
          </w:p>
        </w:tc>
        <w:tc>
          <w:tcPr>
            <w:tcW w:w="1095" w:type="dxa"/>
          </w:tcPr>
          <w:p w:rsidR="00F44B98" w:rsidRDefault="0060076B">
            <w:pPr>
              <w:ind w:left="110" w:right="33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punti cad.</w:t>
            </w:r>
          </w:p>
        </w:tc>
        <w:tc>
          <w:tcPr>
            <w:tcW w:w="139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517"/>
          <w:tblHeader/>
        </w:trPr>
        <w:tc>
          <w:tcPr>
            <w:tcW w:w="3195" w:type="dxa"/>
          </w:tcPr>
          <w:p w:rsidR="00F44B98" w:rsidRDefault="0060076B">
            <w:pPr>
              <w:ind w:left="110" w:right="139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C4. ESPERIENZE </w:t>
            </w:r>
            <w:proofErr w:type="spellStart"/>
            <w:r>
              <w:rPr>
                <w:sz w:val="22"/>
                <w:szCs w:val="22"/>
              </w:rPr>
              <w:t>DI</w:t>
            </w:r>
            <w:proofErr w:type="spellEnd"/>
            <w:r>
              <w:rPr>
                <w:sz w:val="22"/>
                <w:szCs w:val="22"/>
              </w:rPr>
              <w:t xml:space="preserve"> TUTOR  / DOCENTE ESPERTO IN PROGETTI FINANZIATI DAL FSE (PON – POR) SULLA GESTIONE DEI PON FSE –</w:t>
            </w:r>
          </w:p>
          <w:p w:rsidR="00F44B98" w:rsidRDefault="0060076B">
            <w:pPr>
              <w:spacing w:line="252" w:lineRule="auto"/>
              <w:ind w:left="110" w:right="33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FESR E SULL’UTILIZZO DELLE PIATTAFORME RELATIVE</w:t>
            </w:r>
          </w:p>
        </w:tc>
        <w:tc>
          <w:tcPr>
            <w:tcW w:w="1095" w:type="dxa"/>
          </w:tcPr>
          <w:p w:rsidR="00F44B98" w:rsidRDefault="0060076B">
            <w:pPr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5</w:t>
            </w:r>
          </w:p>
        </w:tc>
        <w:tc>
          <w:tcPr>
            <w:tcW w:w="1095" w:type="dxa"/>
          </w:tcPr>
          <w:p w:rsidR="00F44B98" w:rsidRDefault="0060076B">
            <w:pPr>
              <w:ind w:left="110" w:right="33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punti cad.</w:t>
            </w:r>
          </w:p>
        </w:tc>
        <w:tc>
          <w:tcPr>
            <w:tcW w:w="139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2278"/>
          <w:tblHeader/>
        </w:trPr>
        <w:tc>
          <w:tcPr>
            <w:tcW w:w="3195" w:type="dxa"/>
          </w:tcPr>
          <w:p w:rsidR="00F44B98" w:rsidRDefault="0060076B">
            <w:pPr>
              <w:ind w:left="110" w:right="191"/>
              <w:jc w:val="left"/>
              <w:rPr>
                <w:color w:val="212529"/>
                <w:sz w:val="22"/>
                <w:szCs w:val="22"/>
              </w:rPr>
            </w:pPr>
            <w:r>
              <w:rPr>
                <w:sz w:val="22"/>
                <w:szCs w:val="22"/>
              </w:rPr>
              <w:t>C5. OGNI ALTRA ESPERIENZA O INCARICO CHE RIENTRI NELLE AZIONI DELL’AVVISO IN OGGETTO:</w:t>
            </w:r>
            <w:r>
              <w:rPr>
                <w:color w:val="212529"/>
                <w:sz w:val="22"/>
                <w:szCs w:val="22"/>
              </w:rPr>
              <w:t xml:space="preserve"> </w:t>
            </w:r>
          </w:p>
          <w:p w:rsidR="00F44B98" w:rsidRDefault="0060076B">
            <w:pPr>
              <w:numPr>
                <w:ilvl w:val="0"/>
                <w:numId w:val="1"/>
              </w:numPr>
              <w:ind w:right="191"/>
              <w:jc w:val="left"/>
              <w:rPr>
                <w:color w:val="212529"/>
                <w:sz w:val="22"/>
                <w:szCs w:val="22"/>
              </w:rPr>
            </w:pPr>
            <w:r>
              <w:rPr>
                <w:sz w:val="22"/>
                <w:szCs w:val="22"/>
              </w:rPr>
              <w:t>attività di recupero;</w:t>
            </w:r>
          </w:p>
          <w:p w:rsidR="00F44B98" w:rsidRDefault="0060076B">
            <w:pPr>
              <w:numPr>
                <w:ilvl w:val="0"/>
                <w:numId w:val="1"/>
              </w:numPr>
              <w:ind w:right="191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sostegno alle  competenze disciplinari;</w:t>
            </w:r>
          </w:p>
          <w:p w:rsidR="00F44B98" w:rsidRDefault="0060076B">
            <w:pPr>
              <w:numPr>
                <w:ilvl w:val="0"/>
                <w:numId w:val="1"/>
              </w:numPr>
              <w:ind w:right="191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coaching</w:t>
            </w:r>
            <w:proofErr w:type="spellEnd"/>
            <w:r>
              <w:rPr>
                <w:sz w:val="22"/>
                <w:szCs w:val="22"/>
              </w:rPr>
              <w:t xml:space="preserve"> motivazionale.</w:t>
            </w:r>
          </w:p>
        </w:tc>
        <w:tc>
          <w:tcPr>
            <w:tcW w:w="1095" w:type="dxa"/>
          </w:tcPr>
          <w:p w:rsidR="00F44B98" w:rsidRDefault="0060076B">
            <w:pPr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Max 5</w:t>
            </w:r>
          </w:p>
        </w:tc>
        <w:tc>
          <w:tcPr>
            <w:tcW w:w="1095" w:type="dxa"/>
          </w:tcPr>
          <w:p w:rsidR="00F44B98" w:rsidRDefault="0060076B">
            <w:pPr>
              <w:ind w:left="110" w:right="33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punti cad.</w:t>
            </w:r>
          </w:p>
        </w:tc>
        <w:tc>
          <w:tcPr>
            <w:tcW w:w="139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1395"/>
          <w:tblHeader/>
        </w:trPr>
        <w:tc>
          <w:tcPr>
            <w:tcW w:w="3195" w:type="dxa"/>
          </w:tcPr>
          <w:p w:rsidR="00F44B98" w:rsidRDefault="00BB3811">
            <w:pPr>
              <w:ind w:left="110" w:right="122"/>
              <w:jc w:val="left"/>
              <w:rPr>
                <w:color w:val="19191A"/>
                <w:sz w:val="22"/>
                <w:szCs w:val="22"/>
              </w:rPr>
            </w:pPr>
            <w:r>
              <w:t xml:space="preserve">C6.. FORMAZIONE SPECIFICA DOCUMENTATA CHE DIMOSTRI LA CAPACITA’ </w:t>
            </w:r>
            <w:proofErr w:type="spellStart"/>
            <w:r>
              <w:t>DI</w:t>
            </w:r>
            <w:proofErr w:type="spellEnd"/>
            <w:r>
              <w:t xml:space="preserve"> UTILIZZARE STRUMENTI DIGITALI E SOFTWARE COMPENSATIVI A SUPPORTO DEL METODO </w:t>
            </w:r>
            <w:proofErr w:type="spellStart"/>
            <w:r>
              <w:t>DI</w:t>
            </w:r>
            <w:proofErr w:type="spellEnd"/>
            <w:r>
              <w:t xml:space="preserve"> STUDIO E DEL POTENZIAMENTO DEGLI APPRENDIMENTI</w:t>
            </w:r>
          </w:p>
        </w:tc>
        <w:tc>
          <w:tcPr>
            <w:tcW w:w="1095" w:type="dxa"/>
          </w:tcPr>
          <w:p w:rsidR="00F44B98" w:rsidRDefault="0060076B" w:rsidP="00BB3811">
            <w:pPr>
              <w:spacing w:line="252" w:lineRule="auto"/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Max </w:t>
            </w:r>
            <w:r w:rsidR="00BB3811">
              <w:rPr>
                <w:sz w:val="22"/>
                <w:szCs w:val="22"/>
              </w:rPr>
              <w:t>1</w:t>
            </w:r>
          </w:p>
        </w:tc>
        <w:tc>
          <w:tcPr>
            <w:tcW w:w="1095" w:type="dxa"/>
          </w:tcPr>
          <w:p w:rsidR="00F44B98" w:rsidRDefault="00BB3811" w:rsidP="00BB3811">
            <w:pPr>
              <w:ind w:left="110" w:right="332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60076B">
              <w:rPr>
                <w:sz w:val="22"/>
                <w:szCs w:val="22"/>
              </w:rPr>
              <w:t xml:space="preserve"> punti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39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  <w:tr w:rsidR="00F44B98">
        <w:trPr>
          <w:cantSplit/>
          <w:trHeight w:val="605"/>
          <w:tblHeader/>
        </w:trPr>
        <w:tc>
          <w:tcPr>
            <w:tcW w:w="5385" w:type="dxa"/>
            <w:gridSpan w:val="3"/>
          </w:tcPr>
          <w:p w:rsidR="00F44B98" w:rsidRDefault="0060076B">
            <w:pPr>
              <w:tabs>
                <w:tab w:val="right" w:pos="5264"/>
              </w:tabs>
              <w:spacing w:before="174"/>
              <w:ind w:left="11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TOTALE MAX</w:t>
            </w:r>
            <w:r>
              <w:rPr>
                <w:sz w:val="22"/>
                <w:szCs w:val="22"/>
              </w:rPr>
              <w:tab/>
              <w:t>100</w:t>
            </w:r>
          </w:p>
        </w:tc>
        <w:tc>
          <w:tcPr>
            <w:tcW w:w="139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1545" w:type="dxa"/>
          </w:tcPr>
          <w:p w:rsidR="00F44B98" w:rsidRDefault="00F44B98">
            <w:pPr>
              <w:jc w:val="left"/>
              <w:rPr>
                <w:sz w:val="22"/>
                <w:szCs w:val="22"/>
              </w:rPr>
            </w:pPr>
          </w:p>
        </w:tc>
      </w:tr>
    </w:tbl>
    <w:p w:rsidR="00F44B98" w:rsidRDefault="00F44B98">
      <w:pPr>
        <w:widowControl/>
        <w:rPr>
          <w:b/>
        </w:rPr>
        <w:sectPr w:rsidR="00F44B98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320" w:right="540" w:bottom="280" w:left="780" w:header="384" w:footer="0" w:gutter="0"/>
          <w:cols w:space="720"/>
        </w:sectPr>
      </w:pPr>
    </w:p>
    <w:p w:rsidR="00F44B98" w:rsidRDefault="00F44B98">
      <w:pPr>
        <w:widowControl/>
        <w:rPr>
          <w:b/>
        </w:rPr>
      </w:pPr>
    </w:p>
    <w:p w:rsidR="00F44B98" w:rsidRDefault="00F44B98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p w:rsidR="00F44B98" w:rsidRDefault="0060076B">
      <w:pPr>
        <w:ind w:left="1070" w:hanging="360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Il sottoscritto dichiara di voler partecipare, in riferimento alla Tabella indicata nell’Art.5 c.1 dell’avviso </w:t>
      </w:r>
      <w:proofErr w:type="spellStart"/>
      <w:r>
        <w:rPr>
          <w:b/>
          <w:sz w:val="22"/>
          <w:szCs w:val="22"/>
        </w:rPr>
        <w:t>prot.n.</w:t>
      </w:r>
      <w:proofErr w:type="spellEnd"/>
      <w:r>
        <w:rPr>
          <w:b/>
          <w:sz w:val="22"/>
          <w:szCs w:val="22"/>
        </w:rPr>
        <w:t xml:space="preserve"> </w:t>
      </w:r>
      <w:r w:rsidR="00243317">
        <w:rPr>
          <w:b/>
          <w:sz w:val="22"/>
          <w:szCs w:val="22"/>
        </w:rPr>
        <w:t xml:space="preserve"> 5997 del 01/06/2023</w:t>
      </w:r>
      <w:r w:rsidR="00BB381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:rsidR="00F44B98" w:rsidRDefault="00F44B98">
      <w:pPr>
        <w:ind w:left="1070" w:hanging="360"/>
        <w:jc w:val="left"/>
        <w:rPr>
          <w:b/>
          <w:sz w:val="22"/>
          <w:szCs w:val="22"/>
        </w:rPr>
      </w:pPr>
    </w:p>
    <w:p w:rsidR="00F44B98" w:rsidRDefault="00F44B98">
      <w:pPr>
        <w:ind w:left="1070" w:hanging="360"/>
        <w:jc w:val="left"/>
        <w:rPr>
          <w:b/>
          <w:sz w:val="22"/>
          <w:szCs w:val="22"/>
        </w:rPr>
      </w:pPr>
    </w:p>
    <w:p w:rsidR="00F44B98" w:rsidRDefault="00F44B98">
      <w:pPr>
        <w:ind w:left="1070" w:hanging="360"/>
        <w:jc w:val="left"/>
        <w:rPr>
          <w:b/>
          <w:sz w:val="22"/>
          <w:szCs w:val="22"/>
        </w:rPr>
      </w:pPr>
    </w:p>
    <w:p w:rsidR="00F44B98" w:rsidRDefault="00F44B98">
      <w:pPr>
        <w:tabs>
          <w:tab w:val="left" w:pos="0"/>
          <w:tab w:val="left" w:pos="142"/>
        </w:tabs>
        <w:spacing w:before="120" w:after="120" w:line="276" w:lineRule="auto"/>
        <w:rPr>
          <w:rFonts w:ascii="Calibri" w:eastAsia="Calibri" w:hAnsi="Calibri" w:cs="Calibri"/>
          <w:sz w:val="22"/>
          <w:szCs w:val="22"/>
        </w:rPr>
      </w:pPr>
    </w:p>
    <w:tbl>
      <w:tblPr>
        <w:tblStyle w:val="a5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814"/>
        <w:gridCol w:w="4814"/>
      </w:tblGrid>
      <w:tr w:rsidR="00F44B98">
        <w:trPr>
          <w:cantSplit/>
          <w:tblHeader/>
        </w:trPr>
        <w:tc>
          <w:tcPr>
            <w:tcW w:w="4814" w:type="dxa"/>
          </w:tcPr>
          <w:p w:rsidR="00F44B98" w:rsidRDefault="0060076B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44B98" w:rsidRDefault="0060076B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Firma del Partecipante</w:t>
            </w:r>
          </w:p>
        </w:tc>
      </w:tr>
      <w:tr w:rsidR="00F44B98">
        <w:trPr>
          <w:cantSplit/>
          <w:tblHeader/>
        </w:trPr>
        <w:tc>
          <w:tcPr>
            <w:tcW w:w="4814" w:type="dxa"/>
          </w:tcPr>
          <w:p w:rsidR="00F44B98" w:rsidRDefault="0060076B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F44B98" w:rsidRDefault="0060076B">
            <w:pPr>
              <w:spacing w:before="120" w:after="120"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____________________________</w:t>
            </w:r>
          </w:p>
        </w:tc>
      </w:tr>
    </w:tbl>
    <w:p w:rsidR="00F44B98" w:rsidRDefault="00F44B98">
      <w:pPr>
        <w:rPr>
          <w:b/>
          <w:sz w:val="22"/>
          <w:szCs w:val="22"/>
        </w:rPr>
      </w:pPr>
    </w:p>
    <w:p w:rsidR="00F44B98" w:rsidRDefault="00F44B98">
      <w:pPr>
        <w:rPr>
          <w:rFonts w:ascii="Calibri" w:eastAsia="Calibri" w:hAnsi="Calibri" w:cs="Calibri"/>
          <w:sz w:val="22"/>
          <w:szCs w:val="22"/>
        </w:rPr>
      </w:pPr>
    </w:p>
    <w:sectPr w:rsidR="00F44B98" w:rsidSect="00F44B98">
      <w:type w:val="continuous"/>
      <w:pgSz w:w="11906" w:h="16838"/>
      <w:pgMar w:top="1418" w:right="1134" w:bottom="1134" w:left="1134" w:header="567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317" w:rsidRDefault="00243317" w:rsidP="00F44B98">
      <w:pPr>
        <w:spacing w:line="240" w:lineRule="auto"/>
      </w:pPr>
      <w:r>
        <w:separator/>
      </w:r>
    </w:p>
  </w:endnote>
  <w:endnote w:type="continuationSeparator" w:id="1">
    <w:p w:rsidR="00243317" w:rsidRDefault="00243317" w:rsidP="00F44B9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charset w:val="00"/>
    <w:family w:val="auto"/>
    <w:pitch w:val="default"/>
    <w:sig w:usb0="00000000" w:usb1="00000000" w:usb2="00000000" w:usb3="00000000" w:csb0="00000000" w:csb1="00000000"/>
  </w:font>
  <w:font w:name="Times">
    <w:panose1 w:val="02020603050405020304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17" w:rsidRDefault="00243317">
    <w:pPr>
      <w:tabs>
        <w:tab w:val="center" w:pos="4819"/>
        <w:tab w:val="right" w:pos="9638"/>
      </w:tabs>
      <w:spacing w:line="288" w:lineRule="auto"/>
      <w:jc w:val="right"/>
      <w:rPr>
        <w:sz w:val="16"/>
        <w:szCs w:val="16"/>
      </w:rPr>
    </w:pPr>
    <w:r>
      <w:rPr>
        <w:sz w:val="16"/>
        <w:szCs w:val="16"/>
      </w:rPr>
      <w:t>Azioni di prevenzione e contrasto alla dispersione scolastica (D.M. 170/2022) - Allegato B all’Avviso “Griglia di valutazione dei titoli”</w:t>
    </w:r>
  </w:p>
  <w:p w:rsidR="00243317" w:rsidRDefault="00243317">
    <w:pPr>
      <w:tabs>
        <w:tab w:val="center" w:pos="4819"/>
        <w:tab w:val="right" w:pos="9638"/>
      </w:tabs>
      <w:spacing w:line="288" w:lineRule="auto"/>
      <w:jc w:val="right"/>
      <w:rPr>
        <w:sz w:val="16"/>
        <w:szCs w:val="16"/>
      </w:rPr>
    </w:pPr>
  </w:p>
  <w:p w:rsidR="00243317" w:rsidRDefault="002433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sz w:val="16"/>
        <w:szCs w:val="16"/>
      </w:rPr>
    </w:pPr>
  </w:p>
  <w:p w:rsidR="00243317" w:rsidRDefault="00243317">
    <w:pPr>
      <w:pBdr>
        <w:top w:val="nil"/>
        <w:left w:val="nil"/>
        <w:bottom w:val="nil"/>
        <w:right w:val="nil"/>
        <w:between w:val="nil"/>
      </w:pBdr>
      <w:spacing w:line="192" w:lineRule="auto"/>
      <w:jc w:val="center"/>
      <w:rPr>
        <w:rFonts w:ascii="Verdana" w:eastAsia="Verdana" w:hAnsi="Verdana" w:cs="Verdana"/>
        <w:color w:val="000000"/>
        <w:sz w:val="16"/>
        <w:szCs w:val="16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17" w:rsidRDefault="002433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jc w:val="center"/>
      <w:rPr>
        <w:rFonts w:ascii="Verdana" w:eastAsia="Verdana" w:hAnsi="Verdana" w:cs="Verdana"/>
        <w:color w:val="000000"/>
        <w:sz w:val="16"/>
        <w:szCs w:val="16"/>
      </w:rPr>
    </w:pPr>
    <w:r>
      <w:rPr>
        <w:rFonts w:ascii="Verdana" w:eastAsia="Verdana" w:hAnsi="Verdana" w:cs="Verdana"/>
        <w:color w:val="000000"/>
        <w:sz w:val="16"/>
        <w:szCs w:val="16"/>
      </w:rPr>
      <w:fldChar w:fldCharType="begin"/>
    </w:r>
    <w:r>
      <w:rPr>
        <w:rFonts w:ascii="Verdana" w:eastAsia="Verdana" w:hAnsi="Verdana" w:cs="Verdana"/>
        <w:color w:val="000000"/>
        <w:sz w:val="16"/>
        <w:szCs w:val="16"/>
      </w:rPr>
      <w:instrText>PAGE</w:instrText>
    </w:r>
    <w:r>
      <w:rPr>
        <w:rFonts w:ascii="Verdana" w:eastAsia="Verdana" w:hAnsi="Verdana" w:cs="Verdana"/>
        <w:color w:val="000000"/>
        <w:sz w:val="16"/>
        <w:szCs w:val="16"/>
      </w:rPr>
      <w:fldChar w:fldCharType="end"/>
    </w:r>
    <ve:AlternateContent>
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-406399</wp:posOffset>
            </wp:positionH>
            <wp:positionV relativeFrom="paragraph">
              <wp:posOffset>165100</wp:posOffset>
            </wp:positionV>
            <wp:extent cx="7200000" cy="630000"/>
            <wp:effectExtent b="0" l="0" r="0" t="0"/>
            <wp:wrapNone/>
            <wp:docPr id="41" name=""/>
            <a:graphic>
              <a:graphicData uri="http://schemas.microsoft.com/office/word/2010/wordprocessingGroup">
                <wpg:wgp>
                  <wpg:cNvGrpSpPr/>
                  <wpg:grpSpPr>
                    <a:xfrm>
                      <a:off x="1746000" y="3465000"/>
                      <a:ext cx="7200000" cy="630000"/>
                      <a:chOff x="1746000" y="3465000"/>
                      <a:chExt cx="7200000" cy="630000"/>
                    </a:xfrm>
                  </wpg:grpSpPr>
                  <wpg:grpS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s:wsp>
                      <wps:cNvSpPr/>
                      <wps:cNvPr id="3" name="Shape 3"/>
                      <wps:spPr>
                        <a:xfrm>
                          <a:off x="1746000" y="3465000"/>
                          <a:ext cx="7200000" cy="63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5" name="Shape 5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7" name="Shape 7"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9" name="Shape 9"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grpSp>
                </wpg:wgp>
              </a:graphicData>
            </a:graphic>
          </wp:anchor>
        </w:drawing>
      </mc:Choice>
      <ve:Fallback>
        <w:r>
          <w:rPr>
            <w:noProof/>
          </w:rPr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-406399</wp:posOffset>
              </wp:positionH>
              <wp:positionV relativeFrom="paragraph">
                <wp:posOffset>165100</wp:posOffset>
              </wp:positionV>
              <wp:extent cx="7200000" cy="630000"/>
              <wp:effectExtent l="0" t="0" r="0" b="0"/>
              <wp:wrapNone/>
              <wp:docPr id="41" name="image7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7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ve:Fallback>
    </ve:AlternateContent>
  </w:p>
  <w:p w:rsidR="00243317" w:rsidRDefault="002433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rFonts w:ascii="Verdana" w:eastAsia="Verdana" w:hAnsi="Verdana" w:cs="Verdana"/>
        <w:color w:val="00000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317" w:rsidRDefault="00243317" w:rsidP="00F44B98">
      <w:pPr>
        <w:spacing w:line="240" w:lineRule="auto"/>
      </w:pPr>
      <w:r>
        <w:separator/>
      </w:r>
    </w:p>
  </w:footnote>
  <w:footnote w:type="continuationSeparator" w:id="1">
    <w:p w:rsidR="00243317" w:rsidRDefault="00243317" w:rsidP="00F44B9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17" w:rsidRDefault="00243317">
    <w:pPr>
      <w:widowControl/>
      <w:tabs>
        <w:tab w:val="left" w:pos="3010"/>
        <w:tab w:val="center" w:pos="4825"/>
      </w:tabs>
      <w:spacing w:after="40" w:line="256" w:lineRule="auto"/>
      <w:ind w:right="-12"/>
      <w:jc w:val="lef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noProof/>
        <w:sz w:val="22"/>
        <w:szCs w:val="22"/>
      </w:rPr>
      <w:drawing>
        <wp:inline distT="0" distB="0" distL="0" distR="0">
          <wp:extent cx="5734050" cy="847725"/>
          <wp:effectExtent l="0" t="0" r="0" b="0"/>
          <wp:docPr id="43" name="image2.png" descr="Logo Futura La Scuola per L’Italia Doma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Futura La Scuola per L’Italia Doma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4050" cy="847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43317" w:rsidRDefault="00243317">
    <w:pPr>
      <w:tabs>
        <w:tab w:val="center" w:pos="4819"/>
        <w:tab w:val="right" w:pos="9638"/>
      </w:tabs>
      <w:jc w:val="left"/>
      <w:rPr>
        <w:rFonts w:ascii="Calibri" w:eastAsia="Calibri" w:hAnsi="Calibri" w:cs="Calibri"/>
        <w:sz w:val="22"/>
        <w:szCs w:val="22"/>
      </w:rPr>
    </w:pPr>
    <w:r>
      <w:rPr>
        <w:rFonts w:ascii="Calibri" w:eastAsia="Calibri" w:hAnsi="Calibri" w:cs="Calibri"/>
        <w:sz w:val="22"/>
        <w:szCs w:val="22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5057775</wp:posOffset>
          </wp:positionH>
          <wp:positionV relativeFrom="paragraph">
            <wp:posOffset>161925</wp:posOffset>
          </wp:positionV>
          <wp:extent cx="533400" cy="533400"/>
          <wp:effectExtent l="0" t="0" r="0" b="0"/>
          <wp:wrapNone/>
          <wp:docPr id="46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2876550</wp:posOffset>
          </wp:positionH>
          <wp:positionV relativeFrom="paragraph">
            <wp:posOffset>163830</wp:posOffset>
          </wp:positionV>
          <wp:extent cx="349885" cy="382270"/>
          <wp:effectExtent l="0" t="0" r="0" b="0"/>
          <wp:wrapNone/>
          <wp:docPr id="44" name="image3.png" descr="Emblema della Repubblica Italiana - Wikipe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Emblema della Repubblica Italiana - Wikipedia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885" cy="382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43317" w:rsidRDefault="00243317">
    <w:pPr>
      <w:tabs>
        <w:tab w:val="left" w:pos="6225"/>
      </w:tabs>
      <w:ind w:left="-142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sz w:val="36"/>
        <w:szCs w:val="36"/>
      </w:rPr>
      <w:t xml:space="preserve">    </w:t>
    </w:r>
  </w:p>
  <w:p w:rsidR="00243317" w:rsidRDefault="00243317">
    <w:pPr>
      <w:tabs>
        <w:tab w:val="left" w:pos="6225"/>
      </w:tabs>
      <w:ind w:left="-142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noProof/>
        <w:sz w:val="36"/>
        <w:szCs w:val="36"/>
      </w:rPr>
      <w:drawing>
        <wp:inline distT="0" distB="0" distL="0" distR="0">
          <wp:extent cx="3476625" cy="523875"/>
          <wp:effectExtent l="0" t="0" r="0" b="0"/>
          <wp:docPr id="45" name="image4.jpg" descr="Ministero istruzione logo scrit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Ministero istruzione logo scritta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7662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43317" w:rsidRDefault="00243317">
    <w:pPr>
      <w:tabs>
        <w:tab w:val="left" w:pos="6225"/>
      </w:tabs>
      <w:ind w:left="-142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sz w:val="36"/>
        <w:szCs w:val="36"/>
      </w:rPr>
      <w:t xml:space="preserve">ISTITUTO OMNICOMPRENSIVO R. LAPORTA </w:t>
    </w:r>
  </w:p>
  <w:p w:rsidR="00243317" w:rsidRDefault="00243317">
    <w:pPr>
      <w:ind w:left="142"/>
      <w:jc w:val="center"/>
      <w:rPr>
        <w:rFonts w:ascii="Calibri" w:eastAsia="Calibri" w:hAnsi="Calibri" w:cs="Calibri"/>
        <w:b/>
        <w:sz w:val="18"/>
        <w:szCs w:val="18"/>
      </w:rPr>
    </w:pPr>
    <w:r>
      <w:rPr>
        <w:rFonts w:ascii="Calibri" w:eastAsia="Calibri" w:hAnsi="Calibri" w:cs="Calibri"/>
        <w:b/>
        <w:sz w:val="18"/>
        <w:szCs w:val="18"/>
      </w:rPr>
      <w:t xml:space="preserve">05015 </w:t>
    </w:r>
    <w:proofErr w:type="spellStart"/>
    <w:r>
      <w:rPr>
        <w:rFonts w:ascii="Calibri" w:eastAsia="Calibri" w:hAnsi="Calibri" w:cs="Calibri"/>
        <w:b/>
        <w:sz w:val="18"/>
        <w:szCs w:val="18"/>
      </w:rPr>
      <w:t>Fabro</w:t>
    </w:r>
    <w:proofErr w:type="spellEnd"/>
    <w:r>
      <w:rPr>
        <w:rFonts w:ascii="Calibri" w:eastAsia="Calibri" w:hAnsi="Calibri" w:cs="Calibri"/>
        <w:b/>
        <w:sz w:val="18"/>
        <w:szCs w:val="18"/>
      </w:rPr>
      <w:t xml:space="preserve"> (TR) </w:t>
    </w:r>
    <w:proofErr w:type="spellStart"/>
    <w:r>
      <w:rPr>
        <w:rFonts w:ascii="Calibri" w:eastAsia="Calibri" w:hAnsi="Calibri" w:cs="Calibri"/>
        <w:b/>
        <w:sz w:val="18"/>
        <w:szCs w:val="18"/>
      </w:rPr>
      <w:t>ple</w:t>
    </w:r>
    <w:proofErr w:type="spellEnd"/>
    <w:r>
      <w:rPr>
        <w:rFonts w:ascii="Calibri" w:eastAsia="Calibri" w:hAnsi="Calibri" w:cs="Calibri"/>
        <w:b/>
        <w:sz w:val="18"/>
        <w:szCs w:val="18"/>
      </w:rPr>
      <w:t xml:space="preserve">. F. </w:t>
    </w:r>
    <w:proofErr w:type="spellStart"/>
    <w:r>
      <w:rPr>
        <w:rFonts w:ascii="Calibri" w:eastAsia="Calibri" w:hAnsi="Calibri" w:cs="Calibri"/>
        <w:b/>
        <w:sz w:val="18"/>
        <w:szCs w:val="18"/>
      </w:rPr>
      <w:t>Parri</w:t>
    </w:r>
    <w:proofErr w:type="spellEnd"/>
    <w:r>
      <w:rPr>
        <w:rFonts w:ascii="Calibri" w:eastAsia="Calibri" w:hAnsi="Calibri" w:cs="Calibri"/>
        <w:b/>
        <w:sz w:val="18"/>
        <w:szCs w:val="18"/>
      </w:rPr>
      <w:t>, 3  Tel. 0763/832044 - 839175</w:t>
    </w:r>
  </w:p>
  <w:p w:rsidR="00243317" w:rsidRDefault="00243317">
    <w:pPr>
      <w:ind w:left="142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 xml:space="preserve">Cod. </w:t>
    </w:r>
    <w:proofErr w:type="spellStart"/>
    <w:r>
      <w:rPr>
        <w:rFonts w:ascii="Calibri" w:eastAsia="Calibri" w:hAnsi="Calibri" w:cs="Calibri"/>
        <w:sz w:val="18"/>
        <w:szCs w:val="18"/>
      </w:rPr>
      <w:t>Mecc</w:t>
    </w:r>
    <w:proofErr w:type="spellEnd"/>
    <w:r>
      <w:rPr>
        <w:rFonts w:ascii="Calibri" w:eastAsia="Calibri" w:hAnsi="Calibri" w:cs="Calibri"/>
        <w:sz w:val="18"/>
        <w:szCs w:val="18"/>
      </w:rPr>
      <w:t xml:space="preserve">. TRIC815008 – E- Mail </w:t>
    </w:r>
    <w:hyperlink r:id="rId5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tric815008@istruzione.it</w:t>
      </w:r>
    </w:hyperlink>
    <w:r>
      <w:rPr>
        <w:rFonts w:ascii="Calibri" w:eastAsia="Calibri" w:hAnsi="Calibri" w:cs="Calibri"/>
        <w:sz w:val="18"/>
        <w:szCs w:val="18"/>
      </w:rPr>
      <w:t xml:space="preserve">  C.F. 90009750556</w:t>
    </w:r>
  </w:p>
  <w:p w:rsidR="00243317" w:rsidRDefault="00243317">
    <w:pPr>
      <w:ind w:left="142"/>
      <w:jc w:val="center"/>
      <w:rPr>
        <w:rFonts w:ascii="Calibri" w:eastAsia="Calibri" w:hAnsi="Calibri" w:cs="Calibri"/>
        <w:sz w:val="18"/>
        <w:szCs w:val="18"/>
      </w:rPr>
    </w:pPr>
    <w:r>
      <w:rPr>
        <w:rFonts w:ascii="Calibri" w:eastAsia="Calibri" w:hAnsi="Calibri" w:cs="Calibri"/>
        <w:sz w:val="18"/>
        <w:szCs w:val="18"/>
      </w:rPr>
      <w:t>Pec</w:t>
    </w:r>
    <w:hyperlink r:id="rId6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tric815008@pec.istruzione.it</w:t>
      </w:r>
    </w:hyperlink>
  </w:p>
  <w:p w:rsidR="00243317" w:rsidRDefault="00243317">
    <w:pPr>
      <w:ind w:left="142"/>
      <w:jc w:val="center"/>
      <w:rPr>
        <w:rFonts w:ascii="Calibri" w:eastAsia="Calibri" w:hAnsi="Calibri" w:cs="Calibri"/>
        <w:i/>
        <w:sz w:val="22"/>
        <w:szCs w:val="22"/>
      </w:rPr>
    </w:pPr>
    <w:r>
      <w:rPr>
        <w:rFonts w:ascii="Calibri" w:eastAsia="Calibri" w:hAnsi="Calibri" w:cs="Calibri"/>
        <w:sz w:val="18"/>
        <w:szCs w:val="18"/>
      </w:rPr>
      <w:t xml:space="preserve"> Sito web </w:t>
    </w:r>
    <w:hyperlink r:id="rId7">
      <w:r>
        <w:rPr>
          <w:rFonts w:ascii="Calibri" w:eastAsia="Calibri" w:hAnsi="Calibri" w:cs="Calibri"/>
          <w:color w:val="0000FF"/>
          <w:sz w:val="18"/>
          <w:szCs w:val="18"/>
          <w:u w:val="single"/>
        </w:rPr>
        <w:t>www.istfabro.edu.it</w:t>
      </w:r>
    </w:hyperlink>
  </w:p>
  <w:p w:rsidR="00243317" w:rsidRDefault="00243317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</w:p>
  <w:p w:rsidR="00243317" w:rsidRDefault="00243317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</w:pPr>
    <w:r>
      <w:rPr>
        <w:sz w:val="24"/>
        <w:szCs w:val="24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317" w:rsidRDefault="0024331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88" w:lineRule="auto"/>
      <w:rPr>
        <w:i/>
        <w:color w:val="000000"/>
        <w:sz w:val="24"/>
        <w:szCs w:val="24"/>
      </w:rPr>
    </w:pPr>
    <w:r>
      <w:rPr>
        <w:i/>
        <w:color w:val="000000"/>
        <w:sz w:val="24"/>
        <w:szCs w:val="24"/>
      </w:rPr>
      <w:t>Allegato A all’Avviso – Modello di domanda di partecipazione</w:t>
    </w:r>
  </w:p>
  <w:p w:rsidR="00243317" w:rsidRDefault="00243317">
    <w:pPr>
      <w:widowControl/>
      <w:tabs>
        <w:tab w:val="left" w:pos="301"/>
        <w:tab w:val="center" w:pos="4819"/>
        <w:tab w:val="right" w:pos="9638"/>
      </w:tabs>
      <w:spacing w:line="240" w:lineRule="auto"/>
      <w:jc w:val="left"/>
      <w:rPr>
        <w:sz w:val="24"/>
        <w:szCs w:val="24"/>
      </w:rPr>
    </w:pPr>
    <w:r>
      <w:rPr>
        <w:noProof/>
      </w:rPr>
      <w:drawing>
        <wp:inline distT="0" distB="0" distL="0" distR="0">
          <wp:extent cx="886460" cy="886460"/>
          <wp:effectExtent l="0" t="0" r="0" b="0"/>
          <wp:docPr id="42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0"/>
          <wp:wrapSquare wrapText="bothSides" distT="0" distB="0" distL="114300" distR="114300"/>
          <wp:docPr id="4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243317" w:rsidRDefault="00243317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4"/>
        <w:szCs w:val="24"/>
      </w:rPr>
    </w:pPr>
    <w:bookmarkStart w:id="2" w:name="_heading=h.2et92p0" w:colFirst="0" w:colLast="0"/>
    <w:bookmarkEnd w:id="2"/>
    <w:r>
      <w:rPr>
        <w:b/>
        <w:sz w:val="24"/>
        <w:szCs w:val="24"/>
      </w:rPr>
      <w:t>Ministero dell’Istruzione e del Merito</w:t>
    </w:r>
  </w:p>
  <w:p w:rsidR="00243317" w:rsidRDefault="00243317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4"/>
        <w:szCs w:val="24"/>
      </w:rPr>
      <w:t>Ufficio Scolastico Regionale:</w:t>
    </w:r>
    <w:r>
      <w:rPr>
        <w:sz w:val="24"/>
        <w:szCs w:val="24"/>
      </w:rPr>
      <w:t xml:space="preserve"> </w:t>
    </w:r>
    <w:r>
      <w:rPr>
        <w:b/>
        <w:sz w:val="28"/>
        <w:szCs w:val="28"/>
        <w:highlight w:val="yellow"/>
      </w:rPr>
      <w:t>[Regione]</w:t>
    </w:r>
  </w:p>
  <w:p w:rsidR="00243317" w:rsidRDefault="00243317">
    <w:pPr>
      <w:widowControl/>
      <w:tabs>
        <w:tab w:val="left" w:pos="301"/>
        <w:tab w:val="center" w:pos="4819"/>
        <w:tab w:val="right" w:pos="9638"/>
      </w:tabs>
      <w:spacing w:line="240" w:lineRule="auto"/>
      <w:jc w:val="center"/>
      <w:rPr>
        <w:b/>
        <w:sz w:val="28"/>
        <w:szCs w:val="28"/>
      </w:rPr>
    </w:pPr>
    <w:r>
      <w:rPr>
        <w:b/>
        <w:sz w:val="28"/>
        <w:szCs w:val="28"/>
        <w:highlight w:val="yellow"/>
      </w:rPr>
      <w:t>[Nome scuola]</w:t>
    </w:r>
  </w:p>
  <w:p w:rsidR="00243317" w:rsidRDefault="00243317">
    <w:pPr>
      <w:widowControl/>
      <w:tabs>
        <w:tab w:val="left" w:pos="301"/>
        <w:tab w:val="center" w:pos="4819"/>
        <w:tab w:val="right" w:pos="9638"/>
      </w:tabs>
      <w:spacing w:line="240" w:lineRule="auto"/>
      <w:rPr>
        <w:sz w:val="24"/>
        <w:szCs w:val="24"/>
      </w:rPr>
    </w:pPr>
    <w:r>
      <w:rPr>
        <w:sz w:val="24"/>
        <w:szCs w:val="24"/>
        <w:highlight w:val="yellow"/>
      </w:rPr>
      <w:t>[</w:t>
    </w:r>
    <w:proofErr w:type="spellStart"/>
    <w:r>
      <w:rPr>
        <w:sz w:val="24"/>
        <w:szCs w:val="24"/>
        <w:highlight w:val="yellow"/>
      </w:rPr>
      <w:t>Cap</w:t>
    </w:r>
    <w:proofErr w:type="spellEnd"/>
    <w:r>
      <w:rPr>
        <w:sz w:val="24"/>
        <w:szCs w:val="24"/>
        <w:highlight w:val="yellow"/>
      </w:rPr>
      <w:t>]</w:t>
    </w:r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Città</w:t>
    </w:r>
    <w:r>
      <w:rPr>
        <w:sz w:val="24"/>
        <w:szCs w:val="24"/>
      </w:rPr>
      <w:t>] [</w:t>
    </w:r>
    <w:r>
      <w:rPr>
        <w:sz w:val="24"/>
        <w:szCs w:val="24"/>
        <w:highlight w:val="yellow"/>
      </w:rPr>
      <w:t>Provincia (sigla</w:t>
    </w:r>
    <w:r>
      <w:rPr>
        <w:sz w:val="24"/>
        <w:szCs w:val="24"/>
      </w:rPr>
      <w:t>)] [</w:t>
    </w:r>
    <w:r>
      <w:rPr>
        <w:sz w:val="24"/>
        <w:szCs w:val="24"/>
        <w:highlight w:val="yellow"/>
      </w:rPr>
      <w:t>Indirizzo scuola</w:t>
    </w:r>
    <w:r>
      <w:rPr>
        <w:sz w:val="24"/>
        <w:szCs w:val="24"/>
      </w:rPr>
      <w:t xml:space="preserve">] </w:t>
    </w:r>
    <w:proofErr w:type="spellStart"/>
    <w:r>
      <w:rPr>
        <w:sz w:val="24"/>
        <w:szCs w:val="24"/>
      </w:rPr>
      <w:t>C.F</w:t>
    </w:r>
    <w:proofErr w:type="spellEnd"/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fiscale</w:t>
    </w:r>
    <w:r>
      <w:rPr>
        <w:sz w:val="24"/>
        <w:szCs w:val="24"/>
      </w:rPr>
      <w:t xml:space="preserve">] </w:t>
    </w:r>
    <w:proofErr w:type="spellStart"/>
    <w:r>
      <w:rPr>
        <w:sz w:val="24"/>
        <w:szCs w:val="24"/>
      </w:rPr>
      <w:t>C.M</w:t>
    </w:r>
    <w:proofErr w:type="spellEnd"/>
    <w:r>
      <w:rPr>
        <w:sz w:val="24"/>
        <w:szCs w:val="24"/>
      </w:rPr>
      <w:t xml:space="preserve"> [</w:t>
    </w:r>
    <w:r>
      <w:rPr>
        <w:sz w:val="24"/>
        <w:szCs w:val="24"/>
        <w:highlight w:val="yellow"/>
      </w:rPr>
      <w:t>Codice</w:t>
    </w:r>
    <w:r>
      <w:rPr>
        <w:sz w:val="24"/>
        <w:szCs w:val="24"/>
      </w:rPr>
      <w:t xml:space="preserve"> </w:t>
    </w:r>
    <w:r>
      <w:rPr>
        <w:sz w:val="24"/>
        <w:szCs w:val="24"/>
        <w:highlight w:val="yellow"/>
      </w:rPr>
      <w:t>meccanografico</w:t>
    </w:r>
    <w:r>
      <w:rPr>
        <w:sz w:val="24"/>
        <w:szCs w:val="24"/>
      </w:rPr>
      <w:t>]</w:t>
    </w:r>
  </w:p>
  <w:p w:rsidR="00243317" w:rsidRDefault="00243317">
    <w:pPr>
      <w:widowControl/>
      <w:tabs>
        <w:tab w:val="center" w:pos="4819"/>
        <w:tab w:val="right" w:pos="9638"/>
      </w:tabs>
      <w:spacing w:line="240" w:lineRule="auto"/>
      <w:jc w:val="center"/>
      <w:rPr>
        <w:rFonts w:ascii="Calibri" w:eastAsia="Calibri" w:hAnsi="Calibri" w:cs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D246A"/>
    <w:multiLevelType w:val="multilevel"/>
    <w:tmpl w:val="691CE0A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509D5270"/>
    <w:multiLevelType w:val="multilevel"/>
    <w:tmpl w:val="92A2F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B98"/>
    <w:rsid w:val="00243317"/>
    <w:rsid w:val="0060076B"/>
    <w:rsid w:val="00B46EFC"/>
    <w:rsid w:val="00BB3811"/>
    <w:rsid w:val="00E6652E"/>
    <w:rsid w:val="00F44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F44B98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F44B98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F44B98"/>
    <w:pPr>
      <w:keepNext/>
      <w:outlineLvl w:val="2"/>
    </w:pPr>
    <w:rPr>
      <w:rFonts w:ascii="Verdana" w:hAnsi="Verdana"/>
      <w:sz w:val="24"/>
    </w:rPr>
  </w:style>
  <w:style w:type="paragraph" w:styleId="Titolo4">
    <w:name w:val="heading 4"/>
    <w:basedOn w:val="normal"/>
    <w:next w:val="normal"/>
    <w:rsid w:val="00F44B9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"/>
    <w:next w:val="normal"/>
    <w:rsid w:val="00F44B9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rsid w:val="00F44B98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0">
    <w:name w:val="normal"/>
    <w:rsid w:val="00F44B98"/>
  </w:style>
  <w:style w:type="table" w:customStyle="1" w:styleId="TableNormal">
    <w:name w:val="Table Normal"/>
    <w:rsid w:val="00F44B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paragraph" w:customStyle="1" w:styleId="normal1">
    <w:name w:val="normal"/>
    <w:rsid w:val="00F44B98"/>
  </w:style>
  <w:style w:type="table" w:customStyle="1" w:styleId="TableNormal0">
    <w:name w:val="Table Normal"/>
    <w:rsid w:val="00F44B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">
    <w:name w:val="normal"/>
    <w:rsid w:val="00F44B98"/>
  </w:style>
  <w:style w:type="table" w:customStyle="1" w:styleId="TableNormal1">
    <w:name w:val="Table Normal"/>
    <w:rsid w:val="00F44B9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rsid w:val="00F44B9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F44B98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F44B98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F44B98"/>
    <w:pPr>
      <w:adjustRightInd w:val="0"/>
      <w:spacing w:line="192" w:lineRule="exact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F44B98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F44B98"/>
    <w:rPr>
      <w:position w:val="-3"/>
    </w:rPr>
  </w:style>
  <w:style w:type="paragraph" w:styleId="Corpodeltesto">
    <w:name w:val="Body Text"/>
    <w:basedOn w:val="Normale"/>
    <w:link w:val="CorpodeltestoCarattere"/>
    <w:rsid w:val="00F44B98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F44B98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F44B98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customStyle="1" w:styleId="sche23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autoSpaceDE w:val="0"/>
      <w:autoSpaceDN w:val="0"/>
      <w:spacing w:line="300" w:lineRule="exact"/>
      <w:ind w:left="720" w:hanging="360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tabs>
        <w:tab w:val="num" w:pos="720"/>
      </w:tabs>
      <w:adjustRightInd/>
      <w:spacing w:before="120" w:after="120" w:line="360" w:lineRule="auto"/>
      <w:ind w:left="720" w:hanging="720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tabs>
        <w:tab w:val="num" w:pos="720"/>
      </w:tabs>
      <w:adjustRightInd/>
      <w:spacing w:after="240" w:line="240" w:lineRule="auto"/>
      <w:ind w:left="720" w:hanging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styleId="Sottotitolo">
    <w:name w:val="Subtitle"/>
    <w:basedOn w:val="normal"/>
    <w:next w:val="normal"/>
    <w:rsid w:val="00F44B98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F44B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1"/>
    <w:rsid w:val="00F44B9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1"/>
    <w:rsid w:val="00F44B9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1"/>
    <w:rsid w:val="00F44B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1"/>
    <w:rsid w:val="00F44B9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1"/>
    <w:rsid w:val="00F44B98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1"/>
    <w:rsid w:val="00F44B9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hyperlink" Target="http://www.istfabro.edu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tric815008@pec.istruzione.it" TargetMode="External"/><Relationship Id="rId5" Type="http://schemas.openxmlformats.org/officeDocument/2006/relationships/hyperlink" Target="mailto:tric815008@istruzione.it" TargetMode="External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XRtpV2NkG6b+TfAGNaNDmidL5g==">CgMxLjAyCGguZ2pkZ3hzMgloLjMwajB6bGwyCWguMmV0OTJwMDgAciExTEtKaXJBejdTSzJNak5Cd0NWQ1Robm9WZTBWenNoQ3M=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3373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 B</dc:creator>
  <cp:lastModifiedBy>LeFontaneInf</cp:lastModifiedBy>
  <cp:revision>4</cp:revision>
  <dcterms:created xsi:type="dcterms:W3CDTF">2023-06-06T15:04:00Z</dcterms:created>
  <dcterms:modified xsi:type="dcterms:W3CDTF">2023-06-06T15:19:00Z</dcterms:modified>
</cp:coreProperties>
</file>