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horzAnchor="margin" w:tblpY="601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1559"/>
        <w:gridCol w:w="5664"/>
      </w:tblGrid>
      <w:tr w:rsidR="00E23AAE" w14:paraId="4972C34F" w14:textId="77777777" w:rsidTr="00B82FB4">
        <w:tc>
          <w:tcPr>
            <w:tcW w:w="1413" w:type="dxa"/>
          </w:tcPr>
          <w:p w14:paraId="1EB6562B" w14:textId="1A176362" w:rsidR="00E23AAE" w:rsidRDefault="00E23AAE" w:rsidP="00B82FB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kern w:val="0"/>
              </w:rPr>
            </w:pPr>
            <w:r>
              <w:rPr>
                <w:rFonts w:ascii="Calibri-Bold" w:hAnsi="Calibri-Bold" w:cs="Calibri-Bold"/>
                <w:b/>
                <w:bCs/>
                <w:kern w:val="0"/>
              </w:rPr>
              <w:t>Componente</w:t>
            </w:r>
          </w:p>
        </w:tc>
        <w:tc>
          <w:tcPr>
            <w:tcW w:w="992" w:type="dxa"/>
          </w:tcPr>
          <w:p w14:paraId="11ACFE5A" w14:textId="778F1B32" w:rsidR="00E23AAE" w:rsidRDefault="00E23AAE" w:rsidP="00B82FB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kern w:val="0"/>
              </w:rPr>
            </w:pPr>
            <w:r>
              <w:rPr>
                <w:rFonts w:ascii="Calibri-Bold" w:hAnsi="Calibri-Bold" w:cs="Calibri-Bold"/>
                <w:b/>
                <w:bCs/>
                <w:kern w:val="0"/>
              </w:rPr>
              <w:t>In uso (Sì/No)</w:t>
            </w:r>
          </w:p>
          <w:p w14:paraId="54146917" w14:textId="77777777" w:rsidR="00E23AAE" w:rsidRDefault="00E23AAE" w:rsidP="00B82FB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</w:tcPr>
          <w:p w14:paraId="2E107D69" w14:textId="1127100E" w:rsidR="00E23AAE" w:rsidRDefault="00E23AAE" w:rsidP="00B82FB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kern w:val="0"/>
              </w:rPr>
            </w:pPr>
            <w:r>
              <w:rPr>
                <w:rFonts w:ascii="Calibri-Bold" w:hAnsi="Calibri-Bold" w:cs="Calibri-Bold"/>
                <w:b/>
                <w:bCs/>
                <w:kern w:val="0"/>
              </w:rPr>
              <w:t>Utilizzato per</w:t>
            </w:r>
          </w:p>
        </w:tc>
        <w:tc>
          <w:tcPr>
            <w:tcW w:w="5664" w:type="dxa"/>
          </w:tcPr>
          <w:p w14:paraId="4EC90AB1" w14:textId="11C09D40" w:rsidR="00E23AAE" w:rsidRPr="00E23AAE" w:rsidRDefault="00E23AAE" w:rsidP="00B82FB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kern w:val="0"/>
              </w:rPr>
            </w:pPr>
            <w:r>
              <w:rPr>
                <w:rFonts w:ascii="Calibri-Bold" w:hAnsi="Calibri-Bold" w:cs="Calibri-Bold"/>
                <w:b/>
                <w:bCs/>
                <w:kern w:val="0"/>
              </w:rPr>
              <w:t>Dati personali trattati (studenti e personale scolastico)</w:t>
            </w:r>
          </w:p>
          <w:p w14:paraId="49A7E7C1" w14:textId="77777777" w:rsidR="00E23AAE" w:rsidRDefault="00E23AAE" w:rsidP="00B82FB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kern w:val="0"/>
              </w:rPr>
            </w:pPr>
          </w:p>
        </w:tc>
      </w:tr>
      <w:tr w:rsidR="00E23AAE" w:rsidRPr="00E23AAE" w14:paraId="1A330A71" w14:textId="77777777" w:rsidTr="00B82FB4">
        <w:tc>
          <w:tcPr>
            <w:tcW w:w="1413" w:type="dxa"/>
          </w:tcPr>
          <w:p w14:paraId="52BB92A0" w14:textId="615D85DD" w:rsidR="00E23AAE" w:rsidRPr="000E1520" w:rsidRDefault="00E23AAE" w:rsidP="00B82FB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kern w:val="0"/>
              </w:rPr>
            </w:pPr>
            <w:proofErr w:type="spellStart"/>
            <w:r w:rsidRPr="000E1520">
              <w:rPr>
                <w:rFonts w:ascii="Calibri-Bold" w:hAnsi="Calibri-Bold" w:cs="Calibri-Bold"/>
                <w:color w:val="000000"/>
                <w:kern w:val="0"/>
              </w:rPr>
              <w:t>Canva</w:t>
            </w:r>
            <w:proofErr w:type="spellEnd"/>
          </w:p>
        </w:tc>
        <w:tc>
          <w:tcPr>
            <w:tcW w:w="992" w:type="dxa"/>
          </w:tcPr>
          <w:p w14:paraId="00F4F7AB" w14:textId="77777777" w:rsidR="00E23AAE" w:rsidRPr="000E1520" w:rsidRDefault="00E23AAE" w:rsidP="00B82FB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kern w:val="0"/>
              </w:rPr>
            </w:pPr>
          </w:p>
        </w:tc>
        <w:tc>
          <w:tcPr>
            <w:tcW w:w="1559" w:type="dxa"/>
          </w:tcPr>
          <w:p w14:paraId="50CE120B" w14:textId="006FA367" w:rsidR="00E23AAE" w:rsidRPr="000E1520" w:rsidRDefault="00E23AAE" w:rsidP="00B82FB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kern w:val="0"/>
              </w:rPr>
            </w:pPr>
            <w:r w:rsidRPr="000E1520">
              <w:rPr>
                <w:rFonts w:ascii="Calibri-Bold" w:hAnsi="Calibri-Bold" w:cs="Calibri-Bold"/>
                <w:color w:val="000000"/>
                <w:kern w:val="0"/>
              </w:rPr>
              <w:t>Fini didattici- acquisizione competenze digitali</w:t>
            </w:r>
          </w:p>
        </w:tc>
        <w:tc>
          <w:tcPr>
            <w:tcW w:w="5664" w:type="dxa"/>
          </w:tcPr>
          <w:p w14:paraId="4F2ECF23" w14:textId="404091E2" w:rsidR="00E23AAE" w:rsidRPr="000E1520" w:rsidRDefault="00E23AAE" w:rsidP="00B82FB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kern w:val="0"/>
              </w:rPr>
            </w:pPr>
            <w:r w:rsidRPr="000E1520">
              <w:rPr>
                <w:rFonts w:ascii="Calibri-Bold" w:hAnsi="Calibri-Bold" w:cs="Calibri-Bold"/>
                <w:color w:val="000000"/>
                <w:kern w:val="0"/>
              </w:rPr>
              <w:t>Per la creazione dell’account è necessario fornire: Nome, cognome, email personale dei docenti e degli alunni.</w:t>
            </w:r>
          </w:p>
          <w:p w14:paraId="00243103" w14:textId="7191128E" w:rsidR="00E23AAE" w:rsidRPr="000E1520" w:rsidRDefault="00E23AAE" w:rsidP="00B82FB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E1318"/>
                <w:kern w:val="0"/>
              </w:rPr>
            </w:pPr>
            <w:r w:rsidRPr="000E1520">
              <w:rPr>
                <w:rFonts w:ascii="Calibri-Bold" w:hAnsi="Calibri-Bold" w:cs="Calibri-Bold"/>
                <w:color w:val="0E1318"/>
                <w:kern w:val="0"/>
              </w:rPr>
              <w:t>Vengono raccolti anche tutti i messaggi inviati tramite il</w:t>
            </w:r>
          </w:p>
          <w:p w14:paraId="37E9CA7D" w14:textId="77777777" w:rsidR="00E23AAE" w:rsidRPr="000E1520" w:rsidRDefault="00E23AAE" w:rsidP="00B82FB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E1318"/>
                <w:kern w:val="0"/>
              </w:rPr>
            </w:pPr>
            <w:r w:rsidRPr="000E1520">
              <w:rPr>
                <w:rFonts w:ascii="Calibri-Bold" w:hAnsi="Calibri-Bold" w:cs="Calibri-Bold"/>
                <w:color w:val="0E1318"/>
                <w:kern w:val="0"/>
              </w:rPr>
              <w:t>Servizio e potrebbero essere raccolte le informazioni fornite nei Contenuti dell'utente pubblicati sul Servizio.</w:t>
            </w:r>
          </w:p>
          <w:p w14:paraId="2AB1671B" w14:textId="7E3ADA03" w:rsidR="00E23AAE" w:rsidRPr="000E1520" w:rsidRDefault="00E23AAE" w:rsidP="00B82FB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E1318"/>
                <w:kern w:val="0"/>
              </w:rPr>
            </w:pPr>
            <w:proofErr w:type="spellStart"/>
            <w:r w:rsidRPr="000E1520">
              <w:rPr>
                <w:rFonts w:ascii="Calibri-Bold" w:hAnsi="Calibri-Bold" w:cs="Calibri-Bold"/>
                <w:color w:val="0E1318"/>
                <w:kern w:val="0"/>
              </w:rPr>
              <w:t>Canva</w:t>
            </w:r>
            <w:proofErr w:type="spellEnd"/>
            <w:r w:rsidRPr="000E1520">
              <w:rPr>
                <w:rFonts w:ascii="Calibri-Bold" w:hAnsi="Calibri-Bold" w:cs="Calibri-Bold"/>
                <w:color w:val="0E1318"/>
                <w:kern w:val="0"/>
              </w:rPr>
              <w:t xml:space="preserve"> potrebbe ricevere informazioni sull’utente da terze</w:t>
            </w:r>
          </w:p>
          <w:p w14:paraId="46C91E51" w14:textId="77777777" w:rsidR="00E23AAE" w:rsidRPr="000E1520" w:rsidRDefault="00E23AAE" w:rsidP="00B82FB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E1318"/>
                <w:kern w:val="0"/>
              </w:rPr>
            </w:pPr>
            <w:r w:rsidRPr="000E1520">
              <w:rPr>
                <w:rFonts w:ascii="Calibri-Bold" w:hAnsi="Calibri-Bold" w:cs="Calibri-Bold"/>
                <w:color w:val="0E1318"/>
                <w:kern w:val="0"/>
              </w:rPr>
              <w:t>parti. Ad esempio, se si accede al Servizio tramite una connessione di terze parti ad es.  un social.</w:t>
            </w:r>
          </w:p>
          <w:p w14:paraId="28C6F241" w14:textId="02407B8F" w:rsidR="00E23AAE" w:rsidRPr="00B82FB4" w:rsidRDefault="00B82FB4" w:rsidP="00B82FB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1155CD"/>
                <w:kern w:val="0"/>
              </w:rPr>
            </w:pPr>
            <w:r w:rsidRPr="00B82FB4">
              <w:rPr>
                <w:rFonts w:ascii="Calibri-Bold" w:hAnsi="Calibri-Bold" w:cs="Calibri-Bold"/>
                <w:color w:val="1155CD"/>
                <w:kern w:val="0"/>
              </w:rPr>
              <w:t>https://www.canva.com/it_it/help/updates-to-privacy-policy/</w:t>
            </w:r>
          </w:p>
          <w:p w14:paraId="0D4498DA" w14:textId="77777777" w:rsidR="00E23AAE" w:rsidRPr="00B82FB4" w:rsidRDefault="00E23AAE" w:rsidP="00B82FB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E1318"/>
                <w:kern w:val="0"/>
              </w:rPr>
            </w:pPr>
          </w:p>
          <w:p w14:paraId="0C970F4F" w14:textId="12CC6FCA" w:rsidR="00E23AAE" w:rsidRPr="00B82FB4" w:rsidRDefault="00E23AAE" w:rsidP="00B82FB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E1318"/>
                <w:kern w:val="0"/>
              </w:rPr>
            </w:pPr>
          </w:p>
        </w:tc>
      </w:tr>
    </w:tbl>
    <w:p w14:paraId="37422781" w14:textId="69BAC3D2" w:rsidR="00E23AAE" w:rsidRPr="00B82FB4" w:rsidRDefault="00B82FB4" w:rsidP="00E23A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INTEGRAZIONE MAPPATURA APPLICATIVI IN USO NELL’ISTITUTO</w:t>
      </w:r>
      <w:bookmarkStart w:id="0" w:name="_GoBack"/>
      <w:bookmarkEnd w:id="0"/>
    </w:p>
    <w:p w14:paraId="31D184E5" w14:textId="49019FCF" w:rsidR="00E23AAE" w:rsidRPr="00B82FB4" w:rsidRDefault="00E23AAE" w:rsidP="00E23A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E1318"/>
          <w:kern w:val="0"/>
        </w:rPr>
      </w:pPr>
    </w:p>
    <w:p w14:paraId="037F8C43" w14:textId="7BBC0E9F" w:rsidR="00E23AAE" w:rsidRPr="00B82FB4" w:rsidRDefault="00E23AAE" w:rsidP="00E23A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E1318"/>
          <w:kern w:val="0"/>
        </w:rPr>
      </w:pPr>
    </w:p>
    <w:sectPr w:rsidR="00E23AAE" w:rsidRPr="00B82F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AAE"/>
    <w:rsid w:val="000E1520"/>
    <w:rsid w:val="007516CA"/>
    <w:rsid w:val="00B82FB4"/>
    <w:rsid w:val="00C67E83"/>
    <w:rsid w:val="00E23AAE"/>
    <w:rsid w:val="00EC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0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23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3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3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3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3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3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3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3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3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3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3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3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3A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3A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3A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3A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3A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3A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3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3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3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3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3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3A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3A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3A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3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3A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3AA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23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23AAE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23A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23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3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3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3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3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3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3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3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3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3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3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3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3A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3A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3A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3A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3A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3A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3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3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3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3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3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3A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3A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3A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3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3A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3AA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23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23AAE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23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Piscini</dc:creator>
  <cp:lastModifiedBy>stefania</cp:lastModifiedBy>
  <cp:revision>3</cp:revision>
  <dcterms:created xsi:type="dcterms:W3CDTF">2024-03-28T10:34:00Z</dcterms:created>
  <dcterms:modified xsi:type="dcterms:W3CDTF">2024-03-28T10:34:00Z</dcterms:modified>
</cp:coreProperties>
</file>