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853A1" w14:textId="254A9ACE" w:rsidR="00886FDE" w:rsidRPr="00886FDE" w:rsidRDefault="006A1EE5" w:rsidP="00886FDE">
      <w:pPr>
        <w:rPr>
          <w:b/>
          <w:bCs/>
        </w:rPr>
      </w:pPr>
      <w:bookmarkStart w:id="0" w:name="_GoBack"/>
      <w:bookmarkEnd w:id="0"/>
      <w:r w:rsidRPr="00C22694">
        <w:rPr>
          <w:b/>
          <w:bCs/>
        </w:rPr>
        <w:t>Che cos’è l’</w:t>
      </w:r>
      <w:r w:rsidR="00886FDE" w:rsidRPr="00886FDE">
        <w:rPr>
          <w:b/>
          <w:bCs/>
        </w:rPr>
        <w:t>Accesso civico</w:t>
      </w:r>
      <w:r w:rsidRPr="00C22694">
        <w:rPr>
          <w:b/>
          <w:bCs/>
        </w:rPr>
        <w:t>?</w:t>
      </w:r>
    </w:p>
    <w:p w14:paraId="203CF246" w14:textId="203245B7" w:rsidR="00886FDE" w:rsidRDefault="00886FDE" w:rsidP="00886FDE">
      <w:r w:rsidRPr="00886FDE">
        <w:t>L'Accesso civico</w:t>
      </w:r>
      <w:r w:rsidR="006A1EE5">
        <w:t xml:space="preserve"> è una richiesta di accesso </w:t>
      </w:r>
      <w:r w:rsidRPr="00886FDE">
        <w:t>a dati, documenti e informazioni delle pubbliche amministrazioni senza necessità di dimostrare un interesse legittimo</w:t>
      </w:r>
      <w:r w:rsidR="00C22694">
        <w:t xml:space="preserve"> ed</w:t>
      </w:r>
      <w:r w:rsidR="006A1EE5">
        <w:t xml:space="preserve"> è disciplinato dal </w:t>
      </w:r>
      <w:r w:rsidRPr="00886FDE">
        <w:t>D.Lgs. 33/2013.</w:t>
      </w:r>
    </w:p>
    <w:p w14:paraId="6B27C529" w14:textId="2AECA4E2" w:rsidR="00C22694" w:rsidRPr="00886FDE" w:rsidRDefault="00C52961" w:rsidP="00886FDE">
      <w:pPr>
        <w:rPr>
          <w:b/>
          <w:bCs/>
        </w:rPr>
      </w:pPr>
      <w:r>
        <w:rPr>
          <w:b/>
          <w:bCs/>
        </w:rPr>
        <w:t xml:space="preserve">Qual è la </w:t>
      </w:r>
      <w:r w:rsidR="00C22694" w:rsidRPr="00C22694">
        <w:rPr>
          <w:b/>
          <w:bCs/>
        </w:rPr>
        <w:t>differenza tra l’accesso civico semplice e l’accesso civico generalizzato?</w:t>
      </w:r>
    </w:p>
    <w:p w14:paraId="5D273667" w14:textId="62670961" w:rsidR="00886FDE" w:rsidRPr="00886FDE" w:rsidRDefault="00886FDE" w:rsidP="005D7F85">
      <w:pPr>
        <w:jc w:val="both"/>
      </w:pPr>
      <w:r w:rsidRPr="00886FDE">
        <w:t xml:space="preserve">L’Accesso civico semplice consente a chiunque di </w:t>
      </w:r>
      <w:r w:rsidRPr="005D7F85">
        <w:rPr>
          <w:u w:val="single"/>
        </w:rPr>
        <w:t>richiedere documenti, dati o informazioni che le amministrazioni hanno l'obbligo di pubblicare</w:t>
      </w:r>
      <w:r w:rsidRPr="00886FDE">
        <w:t>  (art.5, c. 1</w:t>
      </w:r>
      <w:r w:rsidR="00C22694">
        <w:t xml:space="preserve"> D.Lgs. 33/2013</w:t>
      </w:r>
      <w:r w:rsidRPr="00886FDE">
        <w:t>).</w:t>
      </w:r>
    </w:p>
    <w:p w14:paraId="445F03FE" w14:textId="593A92CB" w:rsidR="00886FDE" w:rsidRPr="00886FDE" w:rsidRDefault="00886FDE" w:rsidP="00886FDE">
      <w:bookmarkStart w:id="1" w:name="_Hlk89279433"/>
      <w:r w:rsidRPr="00886FDE">
        <w:t>L'Accesso civico generalizzato (</w:t>
      </w:r>
      <w:r w:rsidR="00C22694">
        <w:t>c.d.</w:t>
      </w:r>
      <w:r w:rsidRPr="00886FDE">
        <w:t xml:space="preserve"> FOIA</w:t>
      </w:r>
      <w:r w:rsidR="009A5870">
        <w:t xml:space="preserve"> - Freedom of Information Act</w:t>
      </w:r>
      <w:r w:rsidRPr="00886FDE">
        <w:t xml:space="preserve">) consente a chiunque </w:t>
      </w:r>
      <w:r w:rsidRPr="005D7F85">
        <w:rPr>
          <w:u w:val="single"/>
        </w:rPr>
        <w:t xml:space="preserve">di richiedere dati e  </w:t>
      </w:r>
      <w:r w:rsidRPr="00886FDE">
        <w:rPr>
          <w:u w:val="single"/>
        </w:rPr>
        <w:t>documenti ulteriori rispetto a quelli che le amministrazioni sono obbligate a pubblicare</w:t>
      </w:r>
      <w:r w:rsidRPr="00886FDE">
        <w:t xml:space="preserve"> (art.5, c. 2</w:t>
      </w:r>
      <w:r w:rsidR="00C22694" w:rsidRPr="00C22694">
        <w:t xml:space="preserve"> </w:t>
      </w:r>
      <w:r w:rsidR="00C22694">
        <w:t>D.Lgs. 33/2013</w:t>
      </w:r>
      <w:r w:rsidRPr="00886FDE">
        <w:t>). </w:t>
      </w:r>
    </w:p>
    <w:bookmarkEnd w:id="1"/>
    <w:p w14:paraId="69F16FC9" w14:textId="2B5377E2" w:rsidR="00C22694" w:rsidRDefault="00C22694" w:rsidP="00886FDE">
      <w:pPr>
        <w:rPr>
          <w:b/>
          <w:bCs/>
        </w:rPr>
      </w:pPr>
      <w:r>
        <w:rPr>
          <w:b/>
          <w:bCs/>
        </w:rPr>
        <w:t>Come si esercita il diritto di accesso?</w:t>
      </w:r>
    </w:p>
    <w:p w14:paraId="38131A40" w14:textId="7E52CD43" w:rsidR="00886FDE" w:rsidRPr="00886FDE" w:rsidRDefault="00886FDE" w:rsidP="005D7F85">
      <w:pPr>
        <w:jc w:val="both"/>
      </w:pPr>
      <w:r w:rsidRPr="00886FDE">
        <w:t>La richiesta</w:t>
      </w:r>
      <w:r w:rsidR="00C22694">
        <w:t xml:space="preserve"> di accesso civico</w:t>
      </w:r>
      <w:r w:rsidRPr="00886FDE">
        <w:t xml:space="preserve"> è gratuita, non deve essere motivata e può essere presentata tramite posta elettronica al </w:t>
      </w:r>
      <w:r w:rsidR="005D7F85">
        <w:t>R</w:t>
      </w:r>
      <w:r w:rsidRPr="00886FDE">
        <w:t>esponsabile della trasparenza (Dirigente Scolastico) mediante l’utilizzo del modulo appositamente predisposto.</w:t>
      </w:r>
    </w:p>
    <w:p w14:paraId="0265A3B9" w14:textId="38B62386" w:rsidR="00886FDE" w:rsidRPr="009A5870" w:rsidRDefault="005D7F85" w:rsidP="005D7F85">
      <w:pPr>
        <w:jc w:val="both"/>
      </w:pPr>
      <w:r>
        <w:t>I</w:t>
      </w:r>
      <w:r w:rsidRPr="00886FDE">
        <w:t xml:space="preserve">n caso di ritardo o mancata risposta da parte del </w:t>
      </w:r>
      <w:r>
        <w:t xml:space="preserve"> R</w:t>
      </w:r>
      <w:r w:rsidRPr="00886FDE">
        <w:t>esponsabile della trasparenza</w:t>
      </w:r>
      <w:r>
        <w:t xml:space="preserve">, </w:t>
      </w:r>
      <w:r w:rsidR="00886FDE" w:rsidRPr="00886FDE">
        <w:t>la richiesta di accesso</w:t>
      </w:r>
      <w:r w:rsidRPr="005D7F85">
        <w:t xml:space="preserve"> </w:t>
      </w:r>
      <w:r>
        <w:t>può essere inoltrata al seguente indirizzo</w:t>
      </w:r>
      <w:r w:rsidR="00886FDE" w:rsidRPr="00886FDE">
        <w:t>:</w:t>
      </w:r>
      <w:r>
        <w:t xml:space="preserve"> </w:t>
      </w:r>
      <w:hyperlink r:id="rId5" w:history="1">
        <w:r w:rsidRPr="0015130C">
          <w:rPr>
            <w:rStyle w:val="Collegamentoipertestuale"/>
          </w:rPr>
          <w:t>email: usp.tr@istruzione.it</w:t>
        </w:r>
      </w:hyperlink>
      <w:r w:rsidR="00886FDE" w:rsidRPr="005D7F85">
        <w:t>; </w:t>
      </w:r>
      <w:r>
        <w:t xml:space="preserve"> </w:t>
      </w:r>
      <w:hyperlink r:id="rId6" w:history="1">
        <w:r w:rsidRPr="0015130C">
          <w:rPr>
            <w:rStyle w:val="Collegamentoipertestuale"/>
          </w:rPr>
          <w:t>PEC: usptr@postacert.istruzione.it</w:t>
        </w:r>
      </w:hyperlink>
      <w:r>
        <w:rPr>
          <w:rStyle w:val="Collegamentoipertestuale"/>
          <w:color w:val="auto"/>
          <w:u w:val="none"/>
        </w:rPr>
        <w:t>.</w:t>
      </w:r>
    </w:p>
    <w:p w14:paraId="1046ACE7" w14:textId="6D9504D1" w:rsidR="00886FDE" w:rsidRPr="00886FDE" w:rsidRDefault="00886FDE" w:rsidP="00886FDE">
      <w:r w:rsidRPr="009A5870">
        <w:rPr>
          <w:b/>
          <w:bCs/>
        </w:rPr>
        <w:br/>
      </w:r>
      <w:r w:rsidR="00C52961" w:rsidRPr="00F20DF4">
        <w:rPr>
          <w:b/>
          <w:bCs/>
        </w:rPr>
        <w:t xml:space="preserve">Moduli </w:t>
      </w:r>
      <w:r w:rsidR="00F20DF4" w:rsidRPr="00F20DF4">
        <w:rPr>
          <w:b/>
          <w:bCs/>
        </w:rPr>
        <w:t>p</w:t>
      </w:r>
      <w:r w:rsidR="00C52961" w:rsidRPr="00F20DF4">
        <w:rPr>
          <w:b/>
          <w:bCs/>
        </w:rPr>
        <w:t xml:space="preserve">er </w:t>
      </w:r>
      <w:r w:rsidR="00F20DF4" w:rsidRPr="00F20DF4">
        <w:rPr>
          <w:b/>
          <w:bCs/>
        </w:rPr>
        <w:t>l</w:t>
      </w:r>
      <w:r w:rsidR="00C52961" w:rsidRPr="00F20DF4">
        <w:rPr>
          <w:b/>
          <w:bCs/>
        </w:rPr>
        <w:t xml:space="preserve">’esercizio </w:t>
      </w:r>
      <w:r w:rsidR="00F20DF4" w:rsidRPr="00F20DF4">
        <w:rPr>
          <w:b/>
          <w:bCs/>
        </w:rPr>
        <w:t>d</w:t>
      </w:r>
      <w:r w:rsidR="00C52961" w:rsidRPr="00F20DF4">
        <w:rPr>
          <w:b/>
          <w:bCs/>
        </w:rPr>
        <w:t xml:space="preserve">el </w:t>
      </w:r>
      <w:r w:rsidR="00F20DF4" w:rsidRPr="00F20DF4">
        <w:rPr>
          <w:b/>
          <w:bCs/>
        </w:rPr>
        <w:t>d</w:t>
      </w:r>
      <w:r w:rsidR="00C52961" w:rsidRPr="00F20DF4">
        <w:rPr>
          <w:b/>
          <w:bCs/>
        </w:rPr>
        <w:t>iritto</w:t>
      </w:r>
      <w:r w:rsidR="00F20DF4" w:rsidRPr="00F20DF4">
        <w:rPr>
          <w:b/>
          <w:bCs/>
        </w:rPr>
        <w:t xml:space="preserve"> di accesso civico:</w:t>
      </w:r>
    </w:p>
    <w:p w14:paraId="4A893BD5" w14:textId="4FAFF5F7" w:rsidR="00886FDE" w:rsidRPr="00886FDE" w:rsidRDefault="00F20DF4" w:rsidP="00886FDE">
      <w:r w:rsidRPr="00F20DF4">
        <w:t>Modulo di accesso civico semplice</w:t>
      </w:r>
    </w:p>
    <w:p w14:paraId="0DC92743" w14:textId="77777777" w:rsidR="00886FDE" w:rsidRPr="00886FDE" w:rsidRDefault="007337CC" w:rsidP="00886FDE">
      <w:hyperlink r:id="rId7" w:history="1">
        <w:r w:rsidR="00886FDE" w:rsidRPr="00886FDE">
          <w:rPr>
            <w:rStyle w:val="Collegamentoipertestuale"/>
            <w:color w:val="auto"/>
            <w:u w:val="none"/>
          </w:rPr>
          <w:t>Modulo richiesta accesso civico generalizzato</w:t>
        </w:r>
      </w:hyperlink>
    </w:p>
    <w:p w14:paraId="326FFBB4" w14:textId="2D0AFEEA" w:rsidR="005D7F85" w:rsidRDefault="00886FDE" w:rsidP="005D7F85">
      <w:r w:rsidRPr="00886FDE">
        <w:rPr>
          <w:b/>
          <w:bCs/>
        </w:rPr>
        <w:br/>
      </w:r>
    </w:p>
    <w:p w14:paraId="2192202E" w14:textId="3E7DACA3" w:rsidR="00A3486E" w:rsidRDefault="00A3486E" w:rsidP="001A7479">
      <w:pPr>
        <w:jc w:val="both"/>
      </w:pPr>
    </w:p>
    <w:sectPr w:rsidR="00A348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FDE"/>
    <w:rsid w:val="000D39D1"/>
    <w:rsid w:val="001A7479"/>
    <w:rsid w:val="001D7075"/>
    <w:rsid w:val="00357489"/>
    <w:rsid w:val="005D7F85"/>
    <w:rsid w:val="00671D31"/>
    <w:rsid w:val="006A1EE5"/>
    <w:rsid w:val="007337CC"/>
    <w:rsid w:val="00780FFB"/>
    <w:rsid w:val="00886FDE"/>
    <w:rsid w:val="009213D9"/>
    <w:rsid w:val="0099238E"/>
    <w:rsid w:val="009A5870"/>
    <w:rsid w:val="00A3486E"/>
    <w:rsid w:val="00A601F7"/>
    <w:rsid w:val="00AB7CF7"/>
    <w:rsid w:val="00C22694"/>
    <w:rsid w:val="00C52961"/>
    <w:rsid w:val="00CE5D60"/>
    <w:rsid w:val="00F20DF4"/>
    <w:rsid w:val="00FD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18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86FD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86FD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86FD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86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0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75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97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7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06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22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1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8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uvola.madisoft.it/accesso-civico/TRIS011005/form/richied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C:%20usptr@postacert.istruzione.it" TargetMode="External"/><Relationship Id="rId5" Type="http://schemas.openxmlformats.org/officeDocument/2006/relationships/hyperlink" Target="mailto:email:%20usp.tr@istruzio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Piscini</dc:creator>
  <cp:lastModifiedBy>stefania</cp:lastModifiedBy>
  <cp:revision>2</cp:revision>
  <dcterms:created xsi:type="dcterms:W3CDTF">2021-12-30T12:50:00Z</dcterms:created>
  <dcterms:modified xsi:type="dcterms:W3CDTF">2021-12-30T12:50:00Z</dcterms:modified>
</cp:coreProperties>
</file>