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10" w:rsidRPr="00AA3F10" w:rsidRDefault="007A0EEE" w:rsidP="00AA3F10">
      <w:pPr>
        <w:spacing w:before="0" w:after="0"/>
        <w:ind w:left="851" w:hanging="851"/>
        <w:jc w:val="both"/>
        <w:rPr>
          <w:rFonts w:ascii="Tahoma" w:hAnsi="Tahoma" w:cs="Tahoma"/>
          <w:sz w:val="18"/>
          <w:szCs w:val="18"/>
        </w:rPr>
      </w:pPr>
      <w:r w:rsidRPr="0069612E">
        <w:rPr>
          <w:rFonts w:ascii="Tahoma" w:hAnsi="Tahoma" w:cs="Tahoma"/>
          <w:noProof/>
          <w:sz w:val="20"/>
          <w:szCs w:val="20"/>
          <w:lang w:eastAsia="it-IT"/>
        </w:rPr>
        <w:drawing>
          <wp:inline distT="0" distB="0" distL="0" distR="0">
            <wp:extent cx="6120130" cy="139255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10" w:rsidRPr="00AA3F10" w:rsidRDefault="00AA3F10" w:rsidP="0085561A">
      <w:pPr>
        <w:spacing w:before="0" w:after="0"/>
        <w:jc w:val="both"/>
        <w:rPr>
          <w:rFonts w:ascii="Tahoma" w:hAnsi="Tahoma" w:cs="Tahoma"/>
          <w:sz w:val="18"/>
          <w:szCs w:val="18"/>
        </w:rPr>
      </w:pPr>
      <w:proofErr w:type="spellStart"/>
      <w:r w:rsidRPr="00AA3F10">
        <w:rPr>
          <w:rFonts w:ascii="Tahoma" w:hAnsi="Tahoma" w:cs="Tahoma"/>
          <w:sz w:val="18"/>
          <w:szCs w:val="18"/>
        </w:rPr>
        <w:t>Prot.n.</w:t>
      </w:r>
      <w:proofErr w:type="spellEnd"/>
      <w:r w:rsidR="00970854">
        <w:rPr>
          <w:rFonts w:ascii="Tahoma" w:hAnsi="Tahoma" w:cs="Tahoma"/>
          <w:sz w:val="18"/>
          <w:szCs w:val="18"/>
        </w:rPr>
        <w:t xml:space="preserve"> 5271</w:t>
      </w:r>
      <w:r w:rsidRPr="00AA3F10">
        <w:rPr>
          <w:rFonts w:ascii="Tahoma" w:hAnsi="Tahoma" w:cs="Tahoma"/>
          <w:sz w:val="18"/>
          <w:szCs w:val="18"/>
        </w:rPr>
        <w:t xml:space="preserve">/ c14                                               </w:t>
      </w:r>
      <w:r>
        <w:rPr>
          <w:rFonts w:ascii="Tahoma" w:hAnsi="Tahoma" w:cs="Tahoma"/>
          <w:sz w:val="18"/>
          <w:szCs w:val="18"/>
        </w:rPr>
        <w:t xml:space="preserve">        </w:t>
      </w:r>
      <w:r w:rsidRPr="00AA3F10">
        <w:rPr>
          <w:rFonts w:ascii="Tahoma" w:hAnsi="Tahoma" w:cs="Tahoma"/>
          <w:sz w:val="18"/>
          <w:szCs w:val="18"/>
        </w:rPr>
        <w:t xml:space="preserve">                             </w:t>
      </w:r>
      <w:r>
        <w:rPr>
          <w:rFonts w:ascii="Tahoma" w:hAnsi="Tahoma" w:cs="Tahoma"/>
          <w:sz w:val="18"/>
          <w:szCs w:val="18"/>
        </w:rPr>
        <w:t xml:space="preserve">                </w:t>
      </w:r>
      <w:r w:rsidRPr="00AA3F10">
        <w:rPr>
          <w:rFonts w:ascii="Tahoma" w:hAnsi="Tahoma" w:cs="Tahoma"/>
          <w:sz w:val="18"/>
          <w:szCs w:val="18"/>
        </w:rPr>
        <w:t xml:space="preserve">        </w:t>
      </w:r>
      <w:proofErr w:type="spellStart"/>
      <w:r w:rsidRPr="00AA3F10">
        <w:rPr>
          <w:rFonts w:ascii="Tahoma" w:hAnsi="Tahoma" w:cs="Tahoma"/>
          <w:sz w:val="18"/>
          <w:szCs w:val="18"/>
        </w:rPr>
        <w:t>Allerona</w:t>
      </w:r>
      <w:proofErr w:type="spellEnd"/>
      <w:r w:rsidRPr="00AA3F10">
        <w:rPr>
          <w:rFonts w:ascii="Tahoma" w:hAnsi="Tahoma" w:cs="Tahoma"/>
          <w:sz w:val="18"/>
          <w:szCs w:val="18"/>
        </w:rPr>
        <w:t xml:space="preserve">, </w:t>
      </w:r>
      <w:r w:rsidR="00970854">
        <w:rPr>
          <w:rFonts w:ascii="Tahoma" w:hAnsi="Tahoma" w:cs="Tahoma"/>
          <w:sz w:val="18"/>
          <w:szCs w:val="18"/>
        </w:rPr>
        <w:t>03/08</w:t>
      </w:r>
      <w:r w:rsidR="006E6FDA">
        <w:rPr>
          <w:rFonts w:ascii="Tahoma" w:hAnsi="Tahoma" w:cs="Tahoma"/>
          <w:sz w:val="18"/>
          <w:szCs w:val="18"/>
        </w:rPr>
        <w:t>/2021</w:t>
      </w:r>
    </w:p>
    <w:p w:rsidR="003008C7" w:rsidRPr="00AA3F10" w:rsidRDefault="003008C7" w:rsidP="003C62EA">
      <w:pPr>
        <w:spacing w:before="0" w:after="0"/>
        <w:ind w:left="851" w:hanging="851"/>
        <w:jc w:val="both"/>
        <w:rPr>
          <w:rFonts w:ascii="Tahoma" w:hAnsi="Tahoma" w:cs="Tahoma"/>
          <w:sz w:val="18"/>
          <w:szCs w:val="18"/>
        </w:rPr>
      </w:pPr>
    </w:p>
    <w:tbl>
      <w:tblPr>
        <w:tblW w:w="10882" w:type="dxa"/>
        <w:tblLook w:val="04A0"/>
      </w:tblPr>
      <w:tblGrid>
        <w:gridCol w:w="1119"/>
        <w:gridCol w:w="548"/>
        <w:gridCol w:w="7969"/>
        <w:gridCol w:w="1138"/>
        <w:gridCol w:w="108"/>
      </w:tblGrid>
      <w:tr w:rsidR="003008C7" w:rsidRPr="00560098" w:rsidTr="0016176B">
        <w:trPr>
          <w:gridAfter w:val="2"/>
          <w:wAfter w:w="1246" w:type="dxa"/>
          <w:trHeight w:val="764"/>
        </w:trPr>
        <w:tc>
          <w:tcPr>
            <w:tcW w:w="1119" w:type="dxa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Oggetto:</w:t>
            </w:r>
          </w:p>
        </w:tc>
        <w:tc>
          <w:tcPr>
            <w:tcW w:w="8517" w:type="dxa"/>
            <w:gridSpan w:val="2"/>
            <w:shd w:val="clear" w:color="auto" w:fill="auto"/>
          </w:tcPr>
          <w:p w:rsidR="00AA3F10" w:rsidRPr="00560098" w:rsidRDefault="003008C7" w:rsidP="007A0EEE">
            <w:pPr>
              <w:spacing w:before="0" w:after="0"/>
              <w:ind w:left="17" w:hanging="1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Determina per l’affidamento d</w:t>
            </w:r>
            <w:r w:rsidR="001D64E3">
              <w:rPr>
                <w:rFonts w:ascii="Tahoma" w:hAnsi="Tahoma" w:cs="Tahoma"/>
                <w:sz w:val="18"/>
                <w:szCs w:val="18"/>
              </w:rPr>
              <w:t xml:space="preserve">iretto </w:t>
            </w:r>
            <w:r w:rsidR="00B67578">
              <w:rPr>
                <w:rFonts w:ascii="Tahoma" w:hAnsi="Tahoma" w:cs="Tahoma"/>
                <w:sz w:val="18"/>
                <w:szCs w:val="18"/>
              </w:rPr>
              <w:t xml:space="preserve">di </w:t>
            </w:r>
            <w:r w:rsidR="00901FB3">
              <w:rPr>
                <w:rFonts w:ascii="Tahoma" w:hAnsi="Tahoma" w:cs="Tahoma"/>
                <w:sz w:val="18"/>
                <w:szCs w:val="18"/>
              </w:rPr>
              <w:t xml:space="preserve">n. </w:t>
            </w:r>
            <w:r w:rsidR="006E6FDA">
              <w:rPr>
                <w:rFonts w:ascii="Tahoma" w:hAnsi="Tahoma" w:cs="Tahoma"/>
                <w:sz w:val="18"/>
                <w:szCs w:val="18"/>
              </w:rPr>
              <w:t>1</w:t>
            </w:r>
            <w:r w:rsidR="00901F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E6FD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B00C2">
              <w:rPr>
                <w:rFonts w:ascii="Tahoma" w:hAnsi="Tahoma" w:cs="Tahoma"/>
                <w:sz w:val="18"/>
                <w:szCs w:val="18"/>
              </w:rPr>
              <w:t>teleobiettivo Canon CN611</w:t>
            </w:r>
            <w:r w:rsidR="007A0EEE" w:rsidRPr="007A0EEE">
              <w:rPr>
                <w:rFonts w:ascii="Tahoma" w:hAnsi="Tahoma" w:cs="Tahoma"/>
                <w:sz w:val="18"/>
                <w:szCs w:val="18"/>
              </w:rPr>
              <w:t xml:space="preserve">, ai sensi dell’art. 36, comma 2, lettera a) del </w:t>
            </w:r>
            <w:proofErr w:type="spellStart"/>
            <w:r w:rsidR="007A0EEE" w:rsidRPr="007A0EEE">
              <w:rPr>
                <w:rFonts w:ascii="Tahoma" w:hAnsi="Tahoma" w:cs="Tahoma"/>
                <w:sz w:val="18"/>
                <w:szCs w:val="18"/>
              </w:rPr>
              <w:t>D.L</w:t>
            </w:r>
            <w:r w:rsidR="007A0EEE">
              <w:rPr>
                <w:rFonts w:ascii="Tahoma" w:hAnsi="Tahoma" w:cs="Tahoma"/>
                <w:sz w:val="18"/>
                <w:szCs w:val="18"/>
              </w:rPr>
              <w:t>gs</w:t>
            </w:r>
            <w:proofErr w:type="spellEnd"/>
            <w:r w:rsidR="007A0EEE" w:rsidRPr="007A0EEE">
              <w:rPr>
                <w:rFonts w:ascii="Tahoma" w:hAnsi="Tahoma" w:cs="Tahoma"/>
                <w:sz w:val="18"/>
                <w:szCs w:val="18"/>
              </w:rPr>
              <w:t xml:space="preserve"> 50/2016 mediante Ordine Diretto sul </w:t>
            </w:r>
            <w:r w:rsidR="00CD16F3">
              <w:rPr>
                <w:rFonts w:ascii="Tahoma" w:hAnsi="Tahoma" w:cs="Tahoma"/>
                <w:sz w:val="18"/>
                <w:szCs w:val="18"/>
              </w:rPr>
              <w:t>Mercato Elettronico della Pubblica Amministrazione (</w:t>
            </w:r>
            <w:r w:rsidR="007A0EEE" w:rsidRPr="007A0EEE">
              <w:rPr>
                <w:rFonts w:ascii="Tahoma" w:hAnsi="Tahoma" w:cs="Tahoma"/>
                <w:sz w:val="18"/>
                <w:szCs w:val="18"/>
              </w:rPr>
              <w:t>MEPA</w:t>
            </w:r>
            <w:r w:rsidR="00CD16F3">
              <w:rPr>
                <w:rFonts w:ascii="Tahoma" w:hAnsi="Tahoma" w:cs="Tahoma"/>
                <w:sz w:val="18"/>
                <w:szCs w:val="18"/>
              </w:rPr>
              <w:t>)</w:t>
            </w:r>
            <w:r w:rsidR="00BC05A6">
              <w:rPr>
                <w:rFonts w:ascii="Tahoma" w:hAnsi="Tahoma" w:cs="Tahoma"/>
                <w:sz w:val="18"/>
                <w:szCs w:val="18"/>
              </w:rPr>
              <w:t>,</w:t>
            </w:r>
            <w:r w:rsidR="007A0E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C05A6">
              <w:rPr>
                <w:rFonts w:ascii="Tahoma" w:hAnsi="Tahoma" w:cs="Tahoma"/>
                <w:sz w:val="18"/>
                <w:szCs w:val="18"/>
              </w:rPr>
              <w:t>per un importo contrattuale</w:t>
            </w:r>
            <w:r w:rsidR="001D64E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A3F10">
              <w:rPr>
                <w:rFonts w:ascii="Tahoma" w:hAnsi="Tahoma" w:cs="Tahoma"/>
                <w:sz w:val="18"/>
                <w:szCs w:val="18"/>
              </w:rPr>
              <w:t>pari a €</w:t>
            </w:r>
            <w:r w:rsidR="007A0E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B00C2">
              <w:rPr>
                <w:rFonts w:ascii="Tahoma" w:hAnsi="Tahoma" w:cs="Tahoma"/>
                <w:sz w:val="18"/>
                <w:szCs w:val="18"/>
              </w:rPr>
              <w:t>2.191,82</w:t>
            </w:r>
            <w:r w:rsidR="007A0EEE">
              <w:rPr>
                <w:rFonts w:ascii="Tahoma" w:hAnsi="Tahoma" w:cs="Tahoma"/>
                <w:sz w:val="18"/>
                <w:szCs w:val="18"/>
              </w:rPr>
              <w:t xml:space="preserve"> IVA inclusa, </w:t>
            </w:r>
            <w:r w:rsidRPr="00560098">
              <w:rPr>
                <w:rFonts w:ascii="Tahoma" w:hAnsi="Tahoma" w:cs="Tahoma"/>
                <w:sz w:val="18"/>
                <w:szCs w:val="18"/>
              </w:rPr>
              <w:t>CIG</w:t>
            </w:r>
            <w:r w:rsidR="00560098" w:rsidRPr="0056009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60098" w:rsidRPr="00560098">
              <w:rPr>
                <w:rFonts w:ascii="Tahoma" w:hAnsi="Tahoma" w:cs="Tahoma"/>
                <w:bCs/>
                <w:sz w:val="18"/>
                <w:szCs w:val="18"/>
              </w:rPr>
              <w:t>Z</w:t>
            </w:r>
            <w:r w:rsidR="007B00C2">
              <w:rPr>
                <w:rFonts w:ascii="Tahoma" w:hAnsi="Tahoma" w:cs="Tahoma"/>
                <w:bCs/>
                <w:sz w:val="18"/>
                <w:szCs w:val="18"/>
              </w:rPr>
              <w:t>8B32ACD71</w:t>
            </w:r>
            <w:r w:rsidRPr="0056009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008C7" w:rsidRPr="00AA3F10" w:rsidTr="0016176B">
        <w:trPr>
          <w:trHeight w:val="216"/>
        </w:trPr>
        <w:tc>
          <w:tcPr>
            <w:tcW w:w="10882" w:type="dxa"/>
            <w:gridSpan w:val="5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b/>
                <w:sz w:val="18"/>
                <w:szCs w:val="18"/>
              </w:rPr>
              <w:t>IL DIRIGENTE SCOLASTICO</w:t>
            </w:r>
          </w:p>
        </w:tc>
      </w:tr>
      <w:tr w:rsidR="003008C7" w:rsidRPr="00AA3F10" w:rsidTr="0016176B">
        <w:trPr>
          <w:trHeight w:val="216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15" w:type="dxa"/>
            <w:gridSpan w:val="3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008C7" w:rsidRPr="00AA3F10" w:rsidTr="0016176B">
        <w:trPr>
          <w:trHeight w:val="227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3008C7" w:rsidRPr="00AA3F10" w:rsidRDefault="003008C7" w:rsidP="007A0EEE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il R.D. 18 novembre 1923, n. 2440</w:t>
            </w:r>
            <w:r w:rsidR="00825FB5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3008C7" w:rsidRPr="00AA3F10" w:rsidTr="0016176B">
        <w:trPr>
          <w:trHeight w:val="216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VISTA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3008C7" w:rsidRPr="00AA3F10" w:rsidRDefault="003008C7" w:rsidP="007A0EEE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la L. 15 marzo 1997, n. 59</w:t>
            </w:r>
            <w:r w:rsidR="00825FB5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3008C7" w:rsidRPr="00AA3F10" w:rsidTr="0016176B">
        <w:trPr>
          <w:trHeight w:val="216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3008C7" w:rsidRPr="00AA3F10" w:rsidRDefault="003008C7" w:rsidP="007A0EEE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il D.P.R. 8 marzo 1999, n. 275</w:t>
            </w:r>
            <w:r w:rsidR="00825FB5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3008C7" w:rsidRPr="00AA3F10" w:rsidTr="0016176B">
        <w:trPr>
          <w:trHeight w:val="216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3008C7" w:rsidRPr="00AA3F10" w:rsidRDefault="003008C7" w:rsidP="007A0EEE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il Decreto Interministeriale 28 agosto 2018, n. 129</w:t>
            </w:r>
            <w:r w:rsidR="00825FB5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3008C7" w:rsidRPr="00AA3F10" w:rsidTr="0016176B">
        <w:trPr>
          <w:trHeight w:val="216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3008C7" w:rsidRPr="00AA3F10" w:rsidRDefault="003008C7" w:rsidP="007A0EEE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 xml:space="preserve">Il </w:t>
            </w:r>
            <w:proofErr w:type="spellStart"/>
            <w:r w:rsidRPr="00AA3F10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AA3F10">
              <w:rPr>
                <w:rFonts w:ascii="Tahoma" w:hAnsi="Tahoma" w:cs="Tahoma"/>
                <w:sz w:val="18"/>
                <w:szCs w:val="18"/>
              </w:rPr>
              <w:t xml:space="preserve"> n. 165 del 30 marzo 2001</w:t>
            </w:r>
            <w:r w:rsidR="00825FB5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3008C7" w:rsidRPr="00AA3F10" w:rsidTr="0016176B">
        <w:trPr>
          <w:trHeight w:val="659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F52239" w:rsidRDefault="003008C7" w:rsidP="007A0EEE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delle funzioni e dei poteri del Dirigente Scolastico in materia negoziale, come definiti</w:t>
            </w:r>
            <w:r w:rsidR="00F5223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A3F10">
              <w:rPr>
                <w:rFonts w:ascii="Tahoma" w:hAnsi="Tahoma" w:cs="Tahoma"/>
                <w:sz w:val="18"/>
                <w:szCs w:val="18"/>
              </w:rPr>
              <w:t>dall'articolo</w:t>
            </w:r>
          </w:p>
          <w:p w:rsidR="00F52239" w:rsidRDefault="003008C7" w:rsidP="007A0EEE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25, comma 2, del decreto legislativo 30 marzo 2001, n. 165, dall’articolo 1, comma 78, della legge</w:t>
            </w:r>
          </w:p>
          <w:p w:rsidR="001D64E3" w:rsidRPr="00AA3F10" w:rsidRDefault="003008C7" w:rsidP="007A0EEE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n. 107 del 2015 e dagli articoli 3 e 44 del succitato D.I. 129</w:t>
            </w:r>
            <w:r w:rsidR="008F2F1C">
              <w:rPr>
                <w:rFonts w:ascii="Tahoma" w:hAnsi="Tahoma" w:cs="Tahoma"/>
                <w:sz w:val="18"/>
                <w:szCs w:val="18"/>
              </w:rPr>
              <w:t>/2018</w:t>
            </w:r>
            <w:r w:rsidR="001D64E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1D64E3" w:rsidRPr="00AA3F10" w:rsidTr="0016176B">
        <w:trPr>
          <w:trHeight w:val="432"/>
        </w:trPr>
        <w:tc>
          <w:tcPr>
            <w:tcW w:w="1667" w:type="dxa"/>
            <w:gridSpan w:val="2"/>
            <w:shd w:val="clear" w:color="auto" w:fill="auto"/>
          </w:tcPr>
          <w:p w:rsidR="001D64E3" w:rsidRPr="00AA3F10" w:rsidRDefault="001D64E3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D64E3">
              <w:rPr>
                <w:rFonts w:ascii="Tahoma" w:hAnsi="Tahoma" w:cs="Tahoma"/>
                <w:sz w:val="18"/>
                <w:szCs w:val="18"/>
              </w:rPr>
              <w:t xml:space="preserve">VISTO  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1D64E3" w:rsidRDefault="001D64E3" w:rsidP="007A0EEE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D64E3">
              <w:rPr>
                <w:rFonts w:ascii="Tahoma" w:hAnsi="Tahoma" w:cs="Tahoma"/>
                <w:sz w:val="18"/>
                <w:szCs w:val="18"/>
              </w:rPr>
              <w:t>Il regolamento d’Istituto che disciplina le modalità di attuazione delle</w:t>
            </w:r>
            <w:r>
              <w:rPr>
                <w:rFonts w:ascii="Tahoma" w:hAnsi="Tahoma" w:cs="Tahoma"/>
                <w:sz w:val="18"/>
                <w:szCs w:val="18"/>
              </w:rPr>
              <w:t xml:space="preserve"> procedure di acquisto</w:t>
            </w:r>
          </w:p>
          <w:p w:rsidR="001D64E3" w:rsidRPr="00AA3F10" w:rsidRDefault="001D64E3" w:rsidP="007A0EEE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D64E3">
              <w:rPr>
                <w:rFonts w:ascii="Tahoma" w:hAnsi="Tahoma" w:cs="Tahoma"/>
                <w:sz w:val="18"/>
                <w:szCs w:val="18"/>
              </w:rPr>
              <w:t>di lavori, servizi e forniture;</w:t>
            </w:r>
          </w:p>
        </w:tc>
      </w:tr>
      <w:tr w:rsidR="003008C7" w:rsidRPr="00AA3F10" w:rsidTr="0016176B">
        <w:trPr>
          <w:trHeight w:val="227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Il Piano Triennale dell’Offerta Formativa (PTOF);</w:t>
            </w:r>
          </w:p>
        </w:tc>
      </w:tr>
      <w:tr w:rsidR="003008C7" w:rsidRPr="00AA3F10" w:rsidTr="0016176B">
        <w:trPr>
          <w:trHeight w:val="216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3008C7" w:rsidRPr="00AA3F10" w:rsidRDefault="003008C7" w:rsidP="00B67578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 xml:space="preserve">Il Programma Annuale </w:t>
            </w:r>
            <w:r w:rsidR="00B67578">
              <w:rPr>
                <w:rFonts w:ascii="Tahoma" w:hAnsi="Tahoma" w:cs="Tahoma"/>
                <w:sz w:val="18"/>
                <w:szCs w:val="18"/>
              </w:rPr>
              <w:t>2021</w:t>
            </w:r>
            <w:r w:rsidRPr="00AA3F10">
              <w:rPr>
                <w:rFonts w:ascii="Tahoma" w:hAnsi="Tahoma" w:cs="Tahoma"/>
                <w:sz w:val="18"/>
                <w:szCs w:val="18"/>
              </w:rPr>
              <w:t xml:space="preserve"> approvato con delibera n. </w:t>
            </w:r>
            <w:r w:rsidR="00B67578">
              <w:rPr>
                <w:rFonts w:ascii="Tahoma" w:hAnsi="Tahoma" w:cs="Tahoma"/>
                <w:sz w:val="18"/>
                <w:szCs w:val="18"/>
              </w:rPr>
              <w:t>96</w:t>
            </w:r>
            <w:r w:rsidRPr="00AA3F10"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r w:rsidR="00B67578">
              <w:rPr>
                <w:rFonts w:ascii="Tahoma" w:hAnsi="Tahoma" w:cs="Tahoma"/>
                <w:sz w:val="18"/>
                <w:szCs w:val="18"/>
              </w:rPr>
              <w:t>26/01/2021</w:t>
            </w:r>
            <w:r w:rsidRPr="00AA3F10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3008C7" w:rsidRPr="00AA3F10" w:rsidTr="0016176B">
        <w:trPr>
          <w:trHeight w:val="216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VISTA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La L. 241 del 7 agosto 1990</w:t>
            </w:r>
            <w:r w:rsidR="001C54D6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3008C7" w:rsidRPr="00AA3F10" w:rsidTr="0016176B">
        <w:trPr>
          <w:trHeight w:val="216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 xml:space="preserve">il </w:t>
            </w:r>
            <w:proofErr w:type="spellStart"/>
            <w:r w:rsidRPr="00AA3F10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AA3F10">
              <w:rPr>
                <w:rFonts w:ascii="Tahoma" w:hAnsi="Tahoma" w:cs="Tahoma"/>
                <w:sz w:val="18"/>
                <w:szCs w:val="18"/>
              </w:rPr>
              <w:t xml:space="preserve"> 18 aprile 2016, n. 50</w:t>
            </w:r>
            <w:r w:rsidR="001C54D6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3008C7" w:rsidRPr="00AA3F10" w:rsidTr="0016176B">
        <w:trPr>
          <w:trHeight w:val="227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in</w:t>
            </w:r>
            <w:r w:rsidR="007A0E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A3F10">
              <w:rPr>
                <w:rFonts w:ascii="Tahoma" w:hAnsi="Tahoma" w:cs="Tahoma"/>
                <w:sz w:val="18"/>
                <w:szCs w:val="18"/>
              </w:rPr>
              <w:t xml:space="preserve">particolare l’art. 32, comma 2, del </w:t>
            </w:r>
            <w:proofErr w:type="spellStart"/>
            <w:r w:rsidRPr="00AA3F10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AA3F10">
              <w:rPr>
                <w:rFonts w:ascii="Tahoma" w:hAnsi="Tahoma" w:cs="Tahoma"/>
                <w:sz w:val="18"/>
                <w:szCs w:val="18"/>
              </w:rPr>
              <w:t xml:space="preserve"> 50/2016</w:t>
            </w:r>
            <w:r w:rsidR="001C54D6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3008C7" w:rsidRPr="00AA3F10" w:rsidTr="0016176B">
        <w:trPr>
          <w:trHeight w:val="216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 xml:space="preserve">in particolare, l’art. 36, comma 2, lettera a) del </w:t>
            </w:r>
            <w:proofErr w:type="spellStart"/>
            <w:r w:rsidRPr="00AA3F10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AA3F10">
              <w:rPr>
                <w:rFonts w:ascii="Tahoma" w:hAnsi="Tahoma" w:cs="Tahoma"/>
                <w:sz w:val="18"/>
                <w:szCs w:val="18"/>
              </w:rPr>
              <w:t xml:space="preserve"> 50/2016</w:t>
            </w:r>
            <w:r w:rsidR="0072697C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3008C7" w:rsidRPr="00AA3F10" w:rsidTr="0016176B">
        <w:trPr>
          <w:trHeight w:val="216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3008C7" w:rsidRPr="008F2F1C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2F1C">
              <w:rPr>
                <w:rFonts w:ascii="Tahoma" w:hAnsi="Tahoma" w:cs="Tahoma"/>
                <w:sz w:val="18"/>
                <w:szCs w:val="18"/>
              </w:rPr>
              <w:t xml:space="preserve">l’art. 36, comma 7 del </w:t>
            </w:r>
            <w:proofErr w:type="spellStart"/>
            <w:r w:rsidRPr="008F2F1C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8F2F1C">
              <w:rPr>
                <w:rFonts w:ascii="Tahoma" w:hAnsi="Tahoma" w:cs="Tahoma"/>
                <w:sz w:val="18"/>
                <w:szCs w:val="18"/>
              </w:rPr>
              <w:t xml:space="preserve"> 50/2016</w:t>
            </w:r>
            <w:r w:rsidR="0072697C" w:rsidRPr="008F2F1C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3008C7" w:rsidRPr="00AA3F10" w:rsidTr="0016176B">
        <w:trPr>
          <w:trHeight w:val="432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VISTE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AA3F10" w:rsidRPr="008F2F1C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2F1C">
              <w:rPr>
                <w:rFonts w:ascii="Tahoma" w:hAnsi="Tahoma" w:cs="Tahoma"/>
                <w:sz w:val="18"/>
                <w:szCs w:val="18"/>
              </w:rPr>
              <w:t>le Linee Guida n. 4, aggiornate al Decreto Legislativo 19 aprile 2017, n. 56 con delibera del</w:t>
            </w:r>
          </w:p>
          <w:p w:rsidR="003008C7" w:rsidRPr="008F2F1C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2F1C">
              <w:rPr>
                <w:rFonts w:ascii="Tahoma" w:hAnsi="Tahoma" w:cs="Tahoma"/>
                <w:sz w:val="18"/>
                <w:szCs w:val="18"/>
              </w:rPr>
              <w:t>Consiglio n. 206 del 1 marzo 2018</w:t>
            </w:r>
            <w:r w:rsidR="0072697C" w:rsidRPr="008F2F1C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3008C7" w:rsidRPr="00AA3F10" w:rsidTr="0016176B">
        <w:trPr>
          <w:trHeight w:val="227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3008C7" w:rsidRPr="008F2F1C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2F1C">
              <w:rPr>
                <w:rFonts w:ascii="Tahoma" w:hAnsi="Tahoma" w:cs="Tahoma"/>
                <w:sz w:val="18"/>
                <w:szCs w:val="18"/>
              </w:rPr>
              <w:t>l’art. 45, comma 2, lett. a) del D.I. 129/2018</w:t>
            </w:r>
            <w:r w:rsidR="0072697C" w:rsidRPr="008F2F1C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3008C7" w:rsidRPr="00AA3F10" w:rsidTr="0016176B">
        <w:trPr>
          <w:trHeight w:val="432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AA3F10" w:rsidRPr="008F2F1C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2F1C">
              <w:rPr>
                <w:rFonts w:ascii="Tahoma" w:hAnsi="Tahoma" w:cs="Tahoma"/>
                <w:sz w:val="18"/>
                <w:szCs w:val="18"/>
              </w:rPr>
              <w:t>l’art. 1, comma 449 della L. 296 del 2006, come modificato dall’art. 1, comma 495, L. n.</w:t>
            </w:r>
          </w:p>
          <w:p w:rsidR="003008C7" w:rsidRPr="008F2F1C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2F1C">
              <w:rPr>
                <w:rFonts w:ascii="Tahoma" w:hAnsi="Tahoma" w:cs="Tahoma"/>
                <w:sz w:val="18"/>
                <w:szCs w:val="18"/>
              </w:rPr>
              <w:t>208 del 2015</w:t>
            </w:r>
            <w:r w:rsidR="007A3F9E" w:rsidRPr="008F2F1C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3008C7" w:rsidRPr="00AA3F10" w:rsidTr="0016176B">
        <w:trPr>
          <w:trHeight w:val="443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AA3F10" w:rsidRPr="008F2F1C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2F1C">
              <w:rPr>
                <w:rFonts w:ascii="Tahoma" w:hAnsi="Tahoma" w:cs="Tahoma"/>
                <w:sz w:val="18"/>
                <w:szCs w:val="18"/>
              </w:rPr>
              <w:t>l’art. 1, comma 450, della L. 296/2006, come modificato dall’art. 1, comma 495, della L.</w:t>
            </w:r>
          </w:p>
          <w:p w:rsidR="003008C7" w:rsidRPr="008F2F1C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2F1C">
              <w:rPr>
                <w:rFonts w:ascii="Tahoma" w:hAnsi="Tahoma" w:cs="Tahoma"/>
                <w:sz w:val="18"/>
                <w:szCs w:val="18"/>
              </w:rPr>
              <w:t>208/2015</w:t>
            </w:r>
            <w:r w:rsidR="004D06EF" w:rsidRPr="008F2F1C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3008C7" w:rsidRPr="00AA3F10" w:rsidTr="0016176B">
        <w:trPr>
          <w:trHeight w:val="864"/>
        </w:trPr>
        <w:tc>
          <w:tcPr>
            <w:tcW w:w="1667" w:type="dxa"/>
            <w:gridSpan w:val="2"/>
            <w:shd w:val="clear" w:color="auto" w:fill="auto"/>
          </w:tcPr>
          <w:p w:rsidR="003008C7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CONSIDERATO</w:t>
            </w:r>
          </w:p>
          <w:p w:rsidR="008F2F1C" w:rsidRPr="00AA3F10" w:rsidRDefault="008F2F1C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15" w:type="dxa"/>
            <w:gridSpan w:val="3"/>
            <w:shd w:val="clear" w:color="auto" w:fill="auto"/>
          </w:tcPr>
          <w:p w:rsidR="00B86117" w:rsidRPr="008F2F1C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2F1C">
              <w:rPr>
                <w:rFonts w:ascii="Tahoma" w:hAnsi="Tahoma" w:cs="Tahoma"/>
                <w:sz w:val="18"/>
                <w:szCs w:val="18"/>
              </w:rPr>
              <w:t>che ai sensi dell'articolo 36, comma 6, ultimo periodo del Codice, il Ministero dell’Economia</w:t>
            </w:r>
          </w:p>
          <w:p w:rsidR="00B86117" w:rsidRPr="008F2F1C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2F1C">
              <w:rPr>
                <w:rFonts w:ascii="Tahoma" w:hAnsi="Tahoma" w:cs="Tahoma"/>
                <w:sz w:val="18"/>
                <w:szCs w:val="18"/>
              </w:rPr>
              <w:t>e delle Finanze, avvalendosi di CONSIP S.p.A., ha messo a disposizione delle Stazioni</w:t>
            </w:r>
          </w:p>
          <w:p w:rsidR="00B86117" w:rsidRPr="008F2F1C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2F1C">
              <w:rPr>
                <w:rFonts w:ascii="Tahoma" w:hAnsi="Tahoma" w:cs="Tahoma"/>
                <w:sz w:val="18"/>
                <w:szCs w:val="18"/>
              </w:rPr>
              <w:t xml:space="preserve">Appaltanti il Mercato Elettronico delle Pubbliche Amministrazioni </w:t>
            </w:r>
            <w:r w:rsidR="008F2F1C" w:rsidRPr="008F2F1C">
              <w:rPr>
                <w:rFonts w:ascii="Tahoma" w:hAnsi="Tahoma" w:cs="Tahoma"/>
                <w:sz w:val="18"/>
                <w:szCs w:val="18"/>
              </w:rPr>
              <w:t xml:space="preserve">(MEPA) </w:t>
            </w:r>
            <w:r w:rsidRPr="008F2F1C">
              <w:rPr>
                <w:rFonts w:ascii="Tahoma" w:hAnsi="Tahoma" w:cs="Tahoma"/>
                <w:sz w:val="18"/>
                <w:szCs w:val="18"/>
              </w:rPr>
              <w:t>e, dato atto, pertanto che</w:t>
            </w:r>
          </w:p>
          <w:p w:rsidR="008F2F1C" w:rsidRPr="008F2F1C" w:rsidRDefault="003008C7" w:rsidP="006E6FD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2F1C">
              <w:rPr>
                <w:rFonts w:ascii="Tahoma" w:hAnsi="Tahoma" w:cs="Tahoma"/>
                <w:sz w:val="18"/>
                <w:szCs w:val="18"/>
              </w:rPr>
              <w:t>sul MEPA si può acquistare mediante Ordine Diretto di Acquisto (</w:t>
            </w:r>
            <w:proofErr w:type="spellStart"/>
            <w:r w:rsidRPr="008F2F1C">
              <w:rPr>
                <w:rFonts w:ascii="Tahoma" w:hAnsi="Tahoma" w:cs="Tahoma"/>
                <w:sz w:val="18"/>
                <w:szCs w:val="18"/>
              </w:rPr>
              <w:t>OdA</w:t>
            </w:r>
            <w:proofErr w:type="spellEnd"/>
            <w:r w:rsidRPr="008F2F1C">
              <w:rPr>
                <w:rFonts w:ascii="Tahoma" w:hAnsi="Tahoma" w:cs="Tahoma"/>
                <w:sz w:val="18"/>
                <w:szCs w:val="18"/>
              </w:rPr>
              <w:t>);</w:t>
            </w:r>
          </w:p>
        </w:tc>
      </w:tr>
      <w:tr w:rsidR="003008C7" w:rsidRPr="00AA3F10" w:rsidTr="0016176B">
        <w:trPr>
          <w:trHeight w:val="227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CF71F7" w:rsidP="008F2F1C">
            <w:pPr>
              <w:spacing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3008C7" w:rsidRPr="008F2F1C" w:rsidRDefault="008F2F1C" w:rsidP="00CF71F7">
            <w:pPr>
              <w:spacing w:before="0" w:after="0"/>
              <w:ind w:right="1174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</w:t>
            </w:r>
            <w:r w:rsidR="003008C7" w:rsidRPr="008F2F1C">
              <w:rPr>
                <w:rFonts w:ascii="Tahoma" w:hAnsi="Tahoma" w:cs="Tahoma"/>
                <w:sz w:val="18"/>
                <w:szCs w:val="18"/>
              </w:rPr>
              <w:t>’art. 46, comma 1 del D.I. 129/2018</w:t>
            </w:r>
            <w:r w:rsidR="004D06EF" w:rsidRPr="008F2F1C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3008C7" w:rsidRPr="00AA3F10" w:rsidTr="0016176B">
        <w:trPr>
          <w:trHeight w:val="216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CF71F7">
            <w:pPr>
              <w:spacing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DATO ATTO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 xml:space="preserve">della non esistenza di Convenzioni </w:t>
            </w:r>
            <w:proofErr w:type="spellStart"/>
            <w:r w:rsidRPr="00AA3F10">
              <w:rPr>
                <w:rFonts w:ascii="Tahoma" w:hAnsi="Tahoma" w:cs="Tahoma"/>
                <w:sz w:val="18"/>
                <w:szCs w:val="18"/>
              </w:rPr>
              <w:t>Consip</w:t>
            </w:r>
            <w:proofErr w:type="spellEnd"/>
            <w:r w:rsidRPr="00AA3F10">
              <w:rPr>
                <w:rFonts w:ascii="Tahoma" w:hAnsi="Tahoma" w:cs="Tahoma"/>
                <w:sz w:val="18"/>
                <w:szCs w:val="18"/>
              </w:rPr>
              <w:t xml:space="preserve"> attive in merito a tale merceologia</w:t>
            </w:r>
            <w:r w:rsidR="004D06EF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3008C7" w:rsidRPr="00AA3F10" w:rsidTr="0016176B">
        <w:trPr>
          <w:trHeight w:val="648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VERIFICATO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B86117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che la fornitura è presente sul MEPA e che l’Istituzione Scolastica procederà</w:t>
            </w:r>
            <w:r w:rsidR="007A0EEE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B86117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pertanto</w:t>
            </w:r>
            <w:r w:rsidR="007A0EEE">
              <w:rPr>
                <w:rFonts w:ascii="Tahoma" w:hAnsi="Tahoma" w:cs="Tahoma"/>
                <w:sz w:val="18"/>
                <w:szCs w:val="18"/>
              </w:rPr>
              <w:t>,</w:t>
            </w:r>
            <w:r w:rsidRPr="00AA3F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229E0">
              <w:rPr>
                <w:rFonts w:ascii="Tahoma" w:hAnsi="Tahoma" w:cs="Tahoma"/>
                <w:sz w:val="18"/>
                <w:szCs w:val="18"/>
              </w:rPr>
              <w:t xml:space="preserve">alla relativa </w:t>
            </w:r>
            <w:r w:rsidRPr="00AA3F10">
              <w:rPr>
                <w:rFonts w:ascii="Tahoma" w:hAnsi="Tahoma" w:cs="Tahoma"/>
                <w:sz w:val="18"/>
                <w:szCs w:val="18"/>
              </w:rPr>
              <w:t>acquisizione in oggetto mediante ordine diretto sul Mercato elettronico della</w:t>
            </w:r>
          </w:p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P</w:t>
            </w:r>
            <w:r w:rsidR="004D06EF">
              <w:rPr>
                <w:rFonts w:ascii="Tahoma" w:hAnsi="Tahoma" w:cs="Tahoma"/>
                <w:sz w:val="18"/>
                <w:szCs w:val="18"/>
              </w:rPr>
              <w:t>ubblica Amministrazione (MEPA);</w:t>
            </w:r>
          </w:p>
        </w:tc>
      </w:tr>
      <w:tr w:rsidR="003008C7" w:rsidRPr="00AA3F10" w:rsidTr="0016176B">
        <w:trPr>
          <w:trHeight w:val="227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 xml:space="preserve">l'art. 31, comma 1, del </w:t>
            </w:r>
            <w:proofErr w:type="spellStart"/>
            <w:r w:rsidRPr="00AA3F10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AA3F10">
              <w:rPr>
                <w:rFonts w:ascii="Tahoma" w:hAnsi="Tahoma" w:cs="Tahoma"/>
                <w:sz w:val="18"/>
                <w:szCs w:val="18"/>
              </w:rPr>
              <w:t xml:space="preserve"> 50/2016</w:t>
            </w:r>
            <w:r w:rsidR="00C67F5E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3008C7" w:rsidRPr="00AA3F10" w:rsidTr="0016176B">
        <w:trPr>
          <w:trHeight w:val="213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VISTE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le Linee guida ANAC n. 3</w:t>
            </w:r>
            <w:r w:rsidR="00C67F5E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3008C7" w:rsidRPr="00AA3F10" w:rsidTr="0016176B">
        <w:trPr>
          <w:trHeight w:val="987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RITENUTO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5922D8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 xml:space="preserve">che </w:t>
            </w:r>
            <w:r w:rsidR="00C67F5E">
              <w:rPr>
                <w:rFonts w:ascii="Tahoma" w:hAnsi="Tahoma" w:cs="Tahoma"/>
                <w:sz w:val="18"/>
                <w:szCs w:val="18"/>
              </w:rPr>
              <w:t>la</w:t>
            </w:r>
            <w:r w:rsidRPr="00AA3F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01FB3">
              <w:rPr>
                <w:rFonts w:ascii="Tahoma" w:hAnsi="Tahoma" w:cs="Tahoma"/>
                <w:sz w:val="18"/>
                <w:szCs w:val="18"/>
              </w:rPr>
              <w:t>Dott.ssa</w:t>
            </w:r>
            <w:r w:rsidR="005922D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67578">
              <w:rPr>
                <w:rFonts w:ascii="Tahoma" w:hAnsi="Tahoma" w:cs="Tahoma"/>
                <w:sz w:val="18"/>
                <w:szCs w:val="18"/>
              </w:rPr>
              <w:t>Franchi Isabella</w:t>
            </w:r>
            <w:r w:rsidR="005922D8">
              <w:rPr>
                <w:rFonts w:ascii="Tahoma" w:hAnsi="Tahoma" w:cs="Tahoma"/>
                <w:sz w:val="18"/>
                <w:szCs w:val="18"/>
              </w:rPr>
              <w:t xml:space="preserve"> DSGA</w:t>
            </w:r>
            <w:r w:rsidRPr="00AA3F10">
              <w:rPr>
                <w:rFonts w:ascii="Tahoma" w:hAnsi="Tahoma" w:cs="Tahoma"/>
                <w:sz w:val="18"/>
                <w:szCs w:val="18"/>
              </w:rPr>
              <w:t xml:space="preserve"> dell’Istituzione</w:t>
            </w:r>
            <w:r w:rsidR="00C67F5E">
              <w:rPr>
                <w:rFonts w:ascii="Tahoma" w:hAnsi="Tahoma" w:cs="Tahoma"/>
                <w:sz w:val="18"/>
                <w:szCs w:val="18"/>
              </w:rPr>
              <w:t xml:space="preserve"> Scolastica, risulta</w:t>
            </w:r>
            <w:r w:rsidR="005922D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67F5E">
              <w:rPr>
                <w:rFonts w:ascii="Tahoma" w:hAnsi="Tahoma" w:cs="Tahoma"/>
                <w:sz w:val="18"/>
                <w:szCs w:val="18"/>
              </w:rPr>
              <w:t>pienamente idonea</w:t>
            </w:r>
            <w:r w:rsidRPr="00AA3F10">
              <w:rPr>
                <w:rFonts w:ascii="Tahoma" w:hAnsi="Tahoma" w:cs="Tahoma"/>
                <w:sz w:val="18"/>
                <w:szCs w:val="18"/>
              </w:rPr>
              <w:t xml:space="preserve"> a ricoprire</w:t>
            </w:r>
          </w:p>
          <w:p w:rsidR="007A0EEE" w:rsidRDefault="003008C7" w:rsidP="007A0EEE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l’incarico di RUP per l’affidamento in oggetto, in quanto soddisfa i</w:t>
            </w:r>
            <w:r w:rsidR="007A0E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A3F10">
              <w:rPr>
                <w:rFonts w:ascii="Tahoma" w:hAnsi="Tahoma" w:cs="Tahoma"/>
                <w:sz w:val="18"/>
                <w:szCs w:val="18"/>
              </w:rPr>
              <w:t>requisiti richiesti dall’art.</w:t>
            </w:r>
            <w:r w:rsidR="007A0E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A3F10">
              <w:rPr>
                <w:rFonts w:ascii="Tahoma" w:hAnsi="Tahoma" w:cs="Tahoma"/>
                <w:sz w:val="18"/>
                <w:szCs w:val="18"/>
              </w:rPr>
              <w:t xml:space="preserve">31, </w:t>
            </w:r>
          </w:p>
          <w:p w:rsidR="001C50B9" w:rsidRDefault="003008C7" w:rsidP="001C50B9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 xml:space="preserve">comma 1, del </w:t>
            </w:r>
            <w:proofErr w:type="spellStart"/>
            <w:r w:rsidRPr="00AA3F10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AA3F10">
              <w:rPr>
                <w:rFonts w:ascii="Tahoma" w:hAnsi="Tahoma" w:cs="Tahoma"/>
                <w:sz w:val="18"/>
                <w:szCs w:val="18"/>
              </w:rPr>
              <w:t xml:space="preserve"> 50/2016, avendo un livello di inquadramento</w:t>
            </w:r>
            <w:r w:rsidR="007A0E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A3F10">
              <w:rPr>
                <w:rFonts w:ascii="Tahoma" w:hAnsi="Tahoma" w:cs="Tahoma"/>
                <w:sz w:val="18"/>
                <w:szCs w:val="18"/>
              </w:rPr>
              <w:t xml:space="preserve">giuridico e competenze professionali </w:t>
            </w:r>
          </w:p>
          <w:p w:rsidR="003008C7" w:rsidRPr="00AA3F10" w:rsidRDefault="003008C7" w:rsidP="001C50B9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adeguate rispetto all’incarico in questione;</w:t>
            </w:r>
          </w:p>
        </w:tc>
      </w:tr>
      <w:tr w:rsidR="003008C7" w:rsidRPr="00AA3F10" w:rsidTr="0016176B">
        <w:trPr>
          <w:trHeight w:val="700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B86117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che, nella fattispecie, il RUP rivestirà anche le funzioni di Direttore dell’Esecuzione, sussistendo i</w:t>
            </w:r>
          </w:p>
          <w:p w:rsidR="003008C7" w:rsidRPr="00AA3F10" w:rsidRDefault="003008C7" w:rsidP="00901FB3">
            <w:pPr>
              <w:spacing w:before="0" w:after="0"/>
              <w:ind w:left="851" w:right="89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presupposti per la coincidenza delle due figure previsti dal paragrafo 10 delle Linee Guida</w:t>
            </w:r>
            <w:r w:rsidR="00901F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A3F10">
              <w:rPr>
                <w:rFonts w:ascii="Tahoma" w:hAnsi="Tahoma" w:cs="Tahoma"/>
                <w:sz w:val="18"/>
                <w:szCs w:val="18"/>
              </w:rPr>
              <w:t>ANAC n. 3;</w:t>
            </w:r>
          </w:p>
        </w:tc>
      </w:tr>
      <w:tr w:rsidR="003008C7" w:rsidRPr="00AA3F10" w:rsidTr="0016176B">
        <w:trPr>
          <w:trHeight w:val="216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B86117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che, nei confronti del RUP individuato non sussistono le condizioni ostative previste dalla</w:t>
            </w:r>
          </w:p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succitata norma;</w:t>
            </w:r>
          </w:p>
        </w:tc>
      </w:tr>
      <w:tr w:rsidR="003008C7" w:rsidRPr="00AA3F10" w:rsidTr="0016176B">
        <w:trPr>
          <w:trHeight w:val="443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DATO ATTO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3008C7" w:rsidRPr="00D229E0" w:rsidRDefault="003008C7" w:rsidP="00154EDF">
            <w:pPr>
              <w:spacing w:before="0" w:after="0"/>
              <w:ind w:left="851" w:right="1316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9E0">
              <w:rPr>
                <w:rFonts w:ascii="Tahoma" w:hAnsi="Tahoma" w:cs="Tahoma"/>
                <w:sz w:val="18"/>
                <w:szCs w:val="18"/>
              </w:rPr>
              <w:t xml:space="preserve">della necessità di </w:t>
            </w:r>
            <w:r w:rsidR="00B67578" w:rsidRPr="00D229E0">
              <w:rPr>
                <w:rFonts w:ascii="Tahoma" w:hAnsi="Tahoma" w:cs="Tahoma"/>
                <w:sz w:val="18"/>
                <w:szCs w:val="18"/>
              </w:rPr>
              <w:t xml:space="preserve">dotare </w:t>
            </w:r>
            <w:r w:rsidR="007A0EEE" w:rsidRPr="00D229E0">
              <w:rPr>
                <w:rFonts w:ascii="Tahoma" w:hAnsi="Tahoma" w:cs="Tahoma"/>
                <w:sz w:val="18"/>
                <w:szCs w:val="18"/>
              </w:rPr>
              <w:t>l’Istituto</w:t>
            </w:r>
            <w:r w:rsidR="00981136" w:rsidRPr="00D229E0">
              <w:rPr>
                <w:rFonts w:ascii="Tahoma" w:hAnsi="Tahoma" w:cs="Tahoma"/>
                <w:sz w:val="18"/>
                <w:szCs w:val="18"/>
              </w:rPr>
              <w:t xml:space="preserve"> Comprensivo </w:t>
            </w:r>
            <w:r w:rsidR="006E6FDA">
              <w:rPr>
                <w:rFonts w:ascii="Tahoma" w:hAnsi="Tahoma" w:cs="Tahoma"/>
                <w:sz w:val="18"/>
                <w:szCs w:val="18"/>
              </w:rPr>
              <w:t xml:space="preserve">“Muzio Cappelletti” </w:t>
            </w:r>
            <w:r w:rsidR="00F224D9">
              <w:rPr>
                <w:rFonts w:ascii="Tahoma" w:hAnsi="Tahoma" w:cs="Tahoma"/>
                <w:sz w:val="18"/>
                <w:szCs w:val="18"/>
              </w:rPr>
              <w:t xml:space="preserve">di </w:t>
            </w:r>
            <w:r w:rsidR="00901FB3" w:rsidRPr="00D229E0">
              <w:rPr>
                <w:rFonts w:ascii="Tahoma" w:hAnsi="Tahoma" w:cs="Tahoma"/>
                <w:sz w:val="18"/>
                <w:szCs w:val="18"/>
              </w:rPr>
              <w:t xml:space="preserve">n. </w:t>
            </w:r>
            <w:r w:rsidR="006E6FDA">
              <w:rPr>
                <w:rFonts w:ascii="Tahoma" w:hAnsi="Tahoma" w:cs="Tahoma"/>
                <w:sz w:val="18"/>
                <w:szCs w:val="18"/>
              </w:rPr>
              <w:t>1</w:t>
            </w:r>
            <w:r w:rsidR="00901FB3" w:rsidRPr="00D229E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54EDF">
              <w:rPr>
                <w:rFonts w:ascii="Tahoma" w:hAnsi="Tahoma" w:cs="Tahoma"/>
                <w:sz w:val="18"/>
                <w:szCs w:val="18"/>
              </w:rPr>
              <w:t xml:space="preserve">teleobiettivo Canon </w:t>
            </w:r>
            <w:r w:rsidR="006E6FD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75172" w:rsidRPr="00D229E0">
              <w:rPr>
                <w:rFonts w:ascii="Tahoma" w:hAnsi="Tahoma" w:cs="Tahoma"/>
                <w:sz w:val="18"/>
                <w:szCs w:val="18"/>
              </w:rPr>
              <w:t>per</w:t>
            </w:r>
            <w:r w:rsidR="006E6FD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29E0">
              <w:rPr>
                <w:rFonts w:ascii="Tahoma" w:hAnsi="Tahoma" w:cs="Tahoma"/>
                <w:sz w:val="18"/>
                <w:szCs w:val="18"/>
              </w:rPr>
              <w:t xml:space="preserve">un importo stimato di </w:t>
            </w:r>
            <w:r w:rsidR="00BC05A6" w:rsidRPr="00D229E0">
              <w:rPr>
                <w:rFonts w:ascii="Tahoma" w:hAnsi="Tahoma" w:cs="Tahoma"/>
                <w:sz w:val="18"/>
                <w:szCs w:val="18"/>
              </w:rPr>
              <w:t xml:space="preserve">€ </w:t>
            </w:r>
            <w:r w:rsidR="00154EDF">
              <w:rPr>
                <w:rFonts w:ascii="Tahoma" w:hAnsi="Tahoma" w:cs="Tahoma"/>
                <w:sz w:val="18"/>
                <w:szCs w:val="18"/>
              </w:rPr>
              <w:t>2.191,82</w:t>
            </w:r>
            <w:r w:rsidR="00981136" w:rsidRPr="00D229E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C05A6" w:rsidRPr="00D229E0">
              <w:rPr>
                <w:rFonts w:ascii="Tahoma" w:hAnsi="Tahoma" w:cs="Tahoma"/>
                <w:sz w:val="18"/>
                <w:szCs w:val="18"/>
              </w:rPr>
              <w:t xml:space="preserve">(IVA </w:t>
            </w:r>
            <w:r w:rsidR="00981136" w:rsidRPr="00D229E0">
              <w:rPr>
                <w:rFonts w:ascii="Tahoma" w:hAnsi="Tahoma" w:cs="Tahoma"/>
                <w:sz w:val="18"/>
                <w:szCs w:val="18"/>
              </w:rPr>
              <w:t>inclusa</w:t>
            </w:r>
            <w:r w:rsidR="00BC05A6" w:rsidRPr="00D229E0">
              <w:rPr>
                <w:rFonts w:ascii="Tahoma" w:hAnsi="Tahoma" w:cs="Tahoma"/>
                <w:sz w:val="18"/>
                <w:szCs w:val="18"/>
              </w:rPr>
              <w:t>)</w:t>
            </w:r>
            <w:r w:rsidR="00154EDF">
              <w:rPr>
                <w:rFonts w:ascii="Tahoma" w:hAnsi="Tahoma" w:cs="Tahoma"/>
                <w:sz w:val="18"/>
                <w:szCs w:val="18"/>
              </w:rPr>
              <w:t xml:space="preserve"> da destinare alle attività del Laboratorio Ambiente;</w:t>
            </w:r>
          </w:p>
        </w:tc>
      </w:tr>
      <w:tr w:rsidR="003008C7" w:rsidRPr="00AA3F10" w:rsidTr="0016176B">
        <w:trPr>
          <w:gridAfter w:val="1"/>
          <w:wAfter w:w="108" w:type="dxa"/>
          <w:trHeight w:val="874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CONSIDERATO</w:t>
            </w:r>
          </w:p>
        </w:tc>
        <w:tc>
          <w:tcPr>
            <w:tcW w:w="9107" w:type="dxa"/>
            <w:gridSpan w:val="2"/>
            <w:shd w:val="clear" w:color="auto" w:fill="auto"/>
          </w:tcPr>
          <w:p w:rsidR="00B86117" w:rsidRPr="00D229E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9E0">
              <w:rPr>
                <w:rFonts w:ascii="Tahoma" w:hAnsi="Tahoma" w:cs="Tahoma"/>
                <w:sz w:val="18"/>
                <w:szCs w:val="18"/>
              </w:rPr>
              <w:t>che, a seguito di una indagine di mercato condotta mediante consultazione di elenchi sul</w:t>
            </w:r>
          </w:p>
          <w:p w:rsidR="00BC05A6" w:rsidRPr="00D229E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9E0">
              <w:rPr>
                <w:rFonts w:ascii="Tahoma" w:hAnsi="Tahoma" w:cs="Tahoma"/>
                <w:sz w:val="18"/>
                <w:szCs w:val="18"/>
              </w:rPr>
              <w:t xml:space="preserve">portale </w:t>
            </w:r>
            <w:proofErr w:type="spellStart"/>
            <w:r w:rsidRPr="00D229E0">
              <w:rPr>
                <w:rFonts w:ascii="Tahoma" w:hAnsi="Tahoma" w:cs="Tahoma"/>
                <w:sz w:val="18"/>
                <w:szCs w:val="18"/>
              </w:rPr>
              <w:t>Consip</w:t>
            </w:r>
            <w:proofErr w:type="spellEnd"/>
            <w:r w:rsidRPr="00D229E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229E0" w:rsidRPr="00D229E0">
              <w:rPr>
                <w:rFonts w:ascii="Tahoma" w:hAnsi="Tahoma" w:cs="Tahoma"/>
                <w:sz w:val="18"/>
                <w:szCs w:val="18"/>
              </w:rPr>
              <w:t>“</w:t>
            </w:r>
            <w:proofErr w:type="spellStart"/>
            <w:r w:rsidRPr="00D229E0">
              <w:rPr>
                <w:rFonts w:ascii="Tahoma" w:hAnsi="Tahoma" w:cs="Tahoma"/>
                <w:sz w:val="18"/>
                <w:szCs w:val="18"/>
              </w:rPr>
              <w:t>Acquistinretepa</w:t>
            </w:r>
            <w:proofErr w:type="spellEnd"/>
            <w:r w:rsidR="00D229E0" w:rsidRPr="00D229E0">
              <w:rPr>
                <w:rFonts w:ascii="Tahoma" w:hAnsi="Tahoma" w:cs="Tahoma"/>
                <w:sz w:val="18"/>
                <w:szCs w:val="18"/>
              </w:rPr>
              <w:t>”</w:t>
            </w:r>
            <w:r w:rsidRPr="00D229E0">
              <w:rPr>
                <w:rFonts w:ascii="Tahoma" w:hAnsi="Tahoma" w:cs="Tahoma"/>
                <w:sz w:val="18"/>
                <w:szCs w:val="18"/>
              </w:rPr>
              <w:t>, le forniture maggiormente rispondenti ai fabbisogni dell’Istituto</w:t>
            </w:r>
          </w:p>
          <w:p w:rsidR="00901FB3" w:rsidRPr="00D229E0" w:rsidRDefault="003008C7" w:rsidP="00901FB3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9E0">
              <w:rPr>
                <w:rFonts w:ascii="Tahoma" w:hAnsi="Tahoma" w:cs="Tahoma"/>
                <w:sz w:val="18"/>
                <w:szCs w:val="18"/>
              </w:rPr>
              <w:t>sono risultati esseri quelle dell’operatore</w:t>
            </w:r>
            <w:r w:rsidR="00B67578" w:rsidRPr="00D229E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54EDF">
              <w:rPr>
                <w:rFonts w:ascii="Tahoma" w:hAnsi="Tahoma" w:cs="Tahoma"/>
                <w:sz w:val="18"/>
                <w:szCs w:val="18"/>
              </w:rPr>
              <w:t>ADPARTNERS SRL</w:t>
            </w:r>
            <w:r w:rsidR="00F224D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29E0">
              <w:rPr>
                <w:rFonts w:ascii="Tahoma" w:hAnsi="Tahoma" w:cs="Tahoma"/>
                <w:sz w:val="18"/>
                <w:szCs w:val="18"/>
              </w:rPr>
              <w:t xml:space="preserve">con sede </w:t>
            </w:r>
            <w:r w:rsidR="00BC05A6" w:rsidRPr="00D229E0">
              <w:rPr>
                <w:rFonts w:ascii="Tahoma" w:hAnsi="Tahoma" w:cs="Tahoma"/>
                <w:sz w:val="18"/>
                <w:szCs w:val="18"/>
              </w:rPr>
              <w:t>legale in</w:t>
            </w:r>
            <w:r w:rsidR="00B67578" w:rsidRPr="00D229E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54EDF">
              <w:rPr>
                <w:rFonts w:ascii="Tahoma" w:hAnsi="Tahoma" w:cs="Tahoma"/>
                <w:sz w:val="18"/>
                <w:szCs w:val="18"/>
              </w:rPr>
              <w:t>Via Altea 12/A</w:t>
            </w:r>
            <w:r w:rsidR="00981136" w:rsidRPr="00D229E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3008C7" w:rsidRPr="00D229E0" w:rsidRDefault="00154EDF" w:rsidP="00154EDF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Chioggia </w:t>
            </w:r>
            <w:r w:rsidR="00F224D9"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</w:rPr>
              <w:t>VE</w:t>
            </w:r>
            <w:r w:rsidR="00F224D9">
              <w:rPr>
                <w:rFonts w:ascii="Tahoma" w:hAnsi="Tahoma" w:cs="Tahoma"/>
                <w:sz w:val="18"/>
                <w:szCs w:val="18"/>
              </w:rPr>
              <w:t>)</w:t>
            </w:r>
            <w:r w:rsidR="00981136" w:rsidRPr="00D229E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008C7" w:rsidRPr="00D229E0">
              <w:rPr>
                <w:rFonts w:ascii="Tahoma" w:hAnsi="Tahoma" w:cs="Tahoma"/>
                <w:sz w:val="18"/>
                <w:szCs w:val="18"/>
              </w:rPr>
              <w:t>(partita Iva</w:t>
            </w:r>
            <w:r w:rsidR="00F224D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03340710270</w:t>
            </w:r>
            <w:r w:rsidR="003008C7" w:rsidRPr="00D229E0">
              <w:rPr>
                <w:rFonts w:ascii="Tahoma" w:hAnsi="Tahoma" w:cs="Tahoma"/>
                <w:sz w:val="18"/>
                <w:szCs w:val="18"/>
              </w:rPr>
              <w:t>);</w:t>
            </w:r>
          </w:p>
        </w:tc>
      </w:tr>
      <w:tr w:rsidR="003008C7" w:rsidRPr="00AA3F10" w:rsidTr="0016176B">
        <w:trPr>
          <w:trHeight w:val="648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264173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 xml:space="preserve">che le prestazioni offerte dall’operatore di cui sopra, per un importo pari a € </w:t>
            </w:r>
            <w:r w:rsidR="00154EDF">
              <w:rPr>
                <w:rFonts w:ascii="Tahoma" w:hAnsi="Tahoma" w:cs="Tahoma"/>
                <w:sz w:val="18"/>
                <w:szCs w:val="18"/>
              </w:rPr>
              <w:t>2.191,82</w:t>
            </w:r>
            <w:r w:rsidR="00264173">
              <w:rPr>
                <w:rFonts w:ascii="Tahoma" w:hAnsi="Tahoma" w:cs="Tahoma"/>
                <w:sz w:val="18"/>
                <w:szCs w:val="18"/>
              </w:rPr>
              <w:t xml:space="preserve"> (iva </w:t>
            </w:r>
          </w:p>
          <w:p w:rsidR="00901FB3" w:rsidRDefault="00981136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compresa</w:t>
            </w:r>
            <w:r w:rsidR="00264173">
              <w:rPr>
                <w:rFonts w:ascii="Tahoma" w:hAnsi="Tahoma" w:cs="Tahoma"/>
                <w:sz w:val="18"/>
                <w:szCs w:val="18"/>
              </w:rPr>
              <w:t>)</w:t>
            </w:r>
            <w:r w:rsidR="003008C7" w:rsidRPr="00AA3F10">
              <w:rPr>
                <w:rFonts w:ascii="Tahoma" w:hAnsi="Tahoma" w:cs="Tahoma"/>
                <w:sz w:val="18"/>
                <w:szCs w:val="18"/>
              </w:rPr>
              <w:t>,</w:t>
            </w:r>
            <w:r w:rsidR="002641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008C7" w:rsidRPr="00AA3F10">
              <w:rPr>
                <w:rFonts w:ascii="Tahoma" w:hAnsi="Tahoma" w:cs="Tahoma"/>
                <w:sz w:val="18"/>
                <w:szCs w:val="18"/>
              </w:rPr>
              <w:t>rispondono ai fabbisogni dell’Istituto</w:t>
            </w:r>
            <w:r w:rsidR="002A5BB9">
              <w:rPr>
                <w:rFonts w:ascii="Tahoma" w:hAnsi="Tahoma" w:cs="Tahoma"/>
                <w:sz w:val="18"/>
                <w:szCs w:val="18"/>
              </w:rPr>
              <w:t xml:space="preserve"> e il</w:t>
            </w:r>
            <w:r w:rsidR="00901F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008C7" w:rsidRPr="00AA3F10">
              <w:rPr>
                <w:rFonts w:ascii="Tahoma" w:hAnsi="Tahoma" w:cs="Tahoma"/>
                <w:sz w:val="18"/>
                <w:szCs w:val="18"/>
              </w:rPr>
              <w:t xml:space="preserve">prezzo in rapporto alla qualità della </w:t>
            </w:r>
          </w:p>
          <w:p w:rsidR="003008C7" w:rsidRPr="00AA3F10" w:rsidRDefault="003008C7" w:rsidP="00901FB3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prestazione</w:t>
            </w:r>
            <w:r w:rsidR="00901F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A5BB9">
              <w:rPr>
                <w:rFonts w:ascii="Tahoma" w:hAnsi="Tahoma" w:cs="Tahoma"/>
                <w:sz w:val="18"/>
                <w:szCs w:val="18"/>
              </w:rPr>
              <w:t>risulta</w:t>
            </w:r>
            <w:r w:rsidR="002641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A5BB9">
              <w:rPr>
                <w:rFonts w:ascii="Tahoma" w:hAnsi="Tahoma" w:cs="Tahoma"/>
                <w:sz w:val="18"/>
                <w:szCs w:val="18"/>
              </w:rPr>
              <w:t>congruo</w:t>
            </w:r>
            <w:r w:rsidRPr="00AA3F10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3008C7" w:rsidRPr="00AA3F10" w:rsidTr="0016176B">
        <w:trPr>
          <w:trHeight w:val="443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901FB3" w:rsidRDefault="003008C7" w:rsidP="00901FB3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che il suddetto operatore non costituisce né l’affidatario uscente, né è stato</w:t>
            </w:r>
            <w:r w:rsidR="00901F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A5BB9">
              <w:rPr>
                <w:rFonts w:ascii="Tahoma" w:hAnsi="Tahoma" w:cs="Tahoma"/>
                <w:sz w:val="18"/>
                <w:szCs w:val="18"/>
              </w:rPr>
              <w:t xml:space="preserve">precedentemente </w:t>
            </w:r>
          </w:p>
          <w:p w:rsidR="003008C7" w:rsidRPr="00AA3F10" w:rsidRDefault="002A5BB9" w:rsidP="00901FB3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invitato</w:t>
            </w:r>
            <w:r w:rsidR="003008C7" w:rsidRPr="00AA3F10">
              <w:rPr>
                <w:rFonts w:ascii="Tahoma" w:hAnsi="Tahoma" w:cs="Tahoma"/>
                <w:sz w:val="18"/>
                <w:szCs w:val="18"/>
              </w:rPr>
              <w:t xml:space="preserve"> nel precedente affidamento;</w:t>
            </w:r>
          </w:p>
        </w:tc>
      </w:tr>
      <w:tr w:rsidR="003008C7" w:rsidRPr="00AA3F10" w:rsidTr="0016176B">
        <w:trPr>
          <w:trHeight w:val="1965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 xml:space="preserve">che la Stazione Appaltante, ai sensi di quanto previsto dalle Linee Guida </w:t>
            </w:r>
            <w:r w:rsidR="00F70AD0">
              <w:rPr>
                <w:rFonts w:ascii="Tahoma" w:hAnsi="Tahoma" w:cs="Tahoma"/>
                <w:sz w:val="18"/>
                <w:szCs w:val="18"/>
              </w:rPr>
              <w:t xml:space="preserve">ANAC </w:t>
            </w:r>
            <w:r w:rsidRPr="00AA3F10">
              <w:rPr>
                <w:rFonts w:ascii="Tahoma" w:hAnsi="Tahoma" w:cs="Tahoma"/>
                <w:sz w:val="18"/>
                <w:szCs w:val="18"/>
              </w:rPr>
              <w:t>n. 4:</w:t>
            </w:r>
          </w:p>
          <w:p w:rsidR="005D7D81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espleterà, prima della stipula del contratto, le seguenti verifiche volte ad accertarne il</w:t>
            </w:r>
          </w:p>
          <w:p w:rsidR="005D7D81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 xml:space="preserve">possesso dei requisiti di moralità: i) consultazione del casellario ANAC; </w:t>
            </w:r>
            <w:proofErr w:type="spellStart"/>
            <w:r w:rsidRPr="00AA3F10">
              <w:rPr>
                <w:rFonts w:ascii="Tahoma" w:hAnsi="Tahoma" w:cs="Tahoma"/>
                <w:sz w:val="18"/>
                <w:szCs w:val="18"/>
              </w:rPr>
              <w:t>ii</w:t>
            </w:r>
            <w:proofErr w:type="spellEnd"/>
            <w:r w:rsidRPr="00AA3F10">
              <w:rPr>
                <w:rFonts w:ascii="Tahoma" w:hAnsi="Tahoma" w:cs="Tahoma"/>
                <w:sz w:val="18"/>
                <w:szCs w:val="18"/>
              </w:rPr>
              <w:t>) verifica del</w:t>
            </w:r>
          </w:p>
          <w:p w:rsidR="005D7D81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documento unico di regolarità contributiva (DURC). Resta inteso che il contratto sarà</w:t>
            </w:r>
          </w:p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stipulato solo in caso di esito positivo delle suddette verifiche;</w:t>
            </w:r>
          </w:p>
          <w:p w:rsidR="005D7D81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per i restanti requisiti di moralità, procederà alla stipula del contratto sulla base di</w:t>
            </w:r>
          </w:p>
          <w:p w:rsidR="005D7D81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un’apposita autodichiarazione resa dall’operatore economico ai sensi e per gli effetti del</w:t>
            </w:r>
          </w:p>
          <w:p w:rsidR="005D7D81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Decreto del Presidente della Repubblica 28 dicembre 2000 n. 445, dalla quale risulti il</w:t>
            </w:r>
          </w:p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 xml:space="preserve">possesso dei requisiti di carattere generale di cui all’articolo 80 del </w:t>
            </w:r>
            <w:proofErr w:type="spellStart"/>
            <w:r w:rsidRPr="00AA3F10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AA3F10">
              <w:rPr>
                <w:rFonts w:ascii="Tahoma" w:hAnsi="Tahoma" w:cs="Tahoma"/>
                <w:sz w:val="18"/>
                <w:szCs w:val="18"/>
              </w:rPr>
              <w:t xml:space="preserve"> 50/2016;</w:t>
            </w:r>
          </w:p>
        </w:tc>
      </w:tr>
      <w:tr w:rsidR="003008C7" w:rsidRPr="00AA3F10" w:rsidTr="0016176B">
        <w:trPr>
          <w:trHeight w:val="216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l’art. 1, comma 3, del Decreto - Legge n. 95/2012, convertito nella Legge n. 135/2012</w:t>
            </w:r>
            <w:r w:rsidR="00C31C24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3008C7" w:rsidRPr="00AA3F10" w:rsidTr="0016176B">
        <w:trPr>
          <w:trHeight w:val="648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CONSIDERATO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5D7D81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che il contratto sarà sottoposto a condizione risolutiva nel caso di sopravvenuta</w:t>
            </w:r>
          </w:p>
          <w:p w:rsidR="005D7D81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 xml:space="preserve">disponibilità di una convenzione </w:t>
            </w:r>
            <w:proofErr w:type="spellStart"/>
            <w:r w:rsidRPr="00AA3F10">
              <w:rPr>
                <w:rFonts w:ascii="Tahoma" w:hAnsi="Tahoma" w:cs="Tahoma"/>
                <w:sz w:val="18"/>
                <w:szCs w:val="18"/>
              </w:rPr>
              <w:t>Consip</w:t>
            </w:r>
            <w:proofErr w:type="spellEnd"/>
            <w:r w:rsidRPr="00AA3F10">
              <w:rPr>
                <w:rFonts w:ascii="Tahoma" w:hAnsi="Tahoma" w:cs="Tahoma"/>
                <w:sz w:val="18"/>
                <w:szCs w:val="18"/>
              </w:rPr>
              <w:t xml:space="preserve"> S.p.A. avente ad oggetto forniture</w:t>
            </w:r>
          </w:p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comparabili con quelli oggetto di affidamento, ai sensi della norma sopra citata;</w:t>
            </w:r>
          </w:p>
        </w:tc>
      </w:tr>
      <w:tr w:rsidR="003008C7" w:rsidRPr="00AA3F10" w:rsidTr="0016176B">
        <w:trPr>
          <w:trHeight w:val="443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CONSIDERATO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5D7D81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 xml:space="preserve">che per espressa previsione dell’art. 32, comma 10, lett. b) del </w:t>
            </w:r>
            <w:proofErr w:type="spellStart"/>
            <w:r w:rsidRPr="00AA3F10">
              <w:rPr>
                <w:rFonts w:ascii="Tahoma" w:hAnsi="Tahoma" w:cs="Tahoma"/>
                <w:sz w:val="18"/>
                <w:szCs w:val="18"/>
              </w:rPr>
              <w:t>D.Lgs.</w:t>
            </w:r>
            <w:proofErr w:type="spellEnd"/>
            <w:r w:rsidRPr="00AA3F10">
              <w:rPr>
                <w:rFonts w:ascii="Tahoma" w:hAnsi="Tahoma" w:cs="Tahoma"/>
                <w:sz w:val="18"/>
                <w:szCs w:val="18"/>
              </w:rPr>
              <w:t xml:space="preserve"> 50/2016, non si</w:t>
            </w:r>
          </w:p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 xml:space="preserve">applica il termine dilatorio di stand </w:t>
            </w:r>
            <w:proofErr w:type="spellStart"/>
            <w:r w:rsidRPr="00AA3F10">
              <w:rPr>
                <w:rFonts w:ascii="Tahoma" w:hAnsi="Tahoma" w:cs="Tahoma"/>
                <w:sz w:val="18"/>
                <w:szCs w:val="18"/>
              </w:rPr>
              <w:t>still</w:t>
            </w:r>
            <w:proofErr w:type="spellEnd"/>
            <w:r w:rsidRPr="00AA3F10">
              <w:rPr>
                <w:rFonts w:ascii="Tahoma" w:hAnsi="Tahoma" w:cs="Tahoma"/>
                <w:sz w:val="18"/>
                <w:szCs w:val="18"/>
              </w:rPr>
              <w:t xml:space="preserve"> di 35 giorni per la stipula del contratto;</w:t>
            </w:r>
          </w:p>
        </w:tc>
      </w:tr>
      <w:tr w:rsidR="003008C7" w:rsidRPr="00AA3F10" w:rsidTr="0016176B">
        <w:trPr>
          <w:trHeight w:val="362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VISTO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5D7D81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l’art. 1, commi 65 e 67, della Legge 23 dicembre 2005, n. 266, in virtù del quale l’Istituto è</w:t>
            </w:r>
          </w:p>
          <w:p w:rsidR="00EB695A" w:rsidRPr="00AA3F10" w:rsidRDefault="003008C7" w:rsidP="00F224D9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tenuto ad acquisire il codice identificativo della gara (CIG);</w:t>
            </w:r>
          </w:p>
        </w:tc>
      </w:tr>
      <w:tr w:rsidR="003008C7" w:rsidRPr="00AA3F10" w:rsidTr="0016176B">
        <w:trPr>
          <w:trHeight w:val="693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EB695A">
            <w:pPr>
              <w:spacing w:before="0"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TENUTO CONTO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5D7D81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che l’affidamento in oggetto dà luogo ad una transazione soggetta agli obblighi di</w:t>
            </w:r>
          </w:p>
          <w:p w:rsidR="005D7D81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tracciabilità dei flussi finanziari previsti dalla legge del 13 agosto 2010, n. 136</w:t>
            </w:r>
          </w:p>
          <w:p w:rsidR="006F7613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e dal D.</w:t>
            </w:r>
            <w:r w:rsidR="006F7613">
              <w:rPr>
                <w:rFonts w:ascii="Tahoma" w:hAnsi="Tahoma" w:cs="Tahoma"/>
                <w:sz w:val="18"/>
                <w:szCs w:val="18"/>
              </w:rPr>
              <w:t>L. del 12 novembre 2010, n. 187,</w:t>
            </w:r>
            <w:r w:rsidR="00EB69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A3F10">
              <w:rPr>
                <w:rFonts w:ascii="Tahoma" w:hAnsi="Tahoma" w:cs="Tahoma"/>
                <w:sz w:val="18"/>
                <w:szCs w:val="18"/>
              </w:rPr>
              <w:t>convertito con modificazioni dalla legge del 17 dicembre</w:t>
            </w:r>
          </w:p>
          <w:p w:rsidR="006F7613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2010, n. 217, e relative modifiche,</w:t>
            </w:r>
            <w:r w:rsidR="006F761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A3F10">
              <w:rPr>
                <w:rFonts w:ascii="Tahoma" w:hAnsi="Tahoma" w:cs="Tahoma"/>
                <w:sz w:val="18"/>
                <w:szCs w:val="18"/>
              </w:rPr>
              <w:t>integrazioni e provvedimenti di attuazione, per cui si è</w:t>
            </w:r>
          </w:p>
          <w:p w:rsidR="003008C7" w:rsidRPr="00AA3F10" w:rsidRDefault="003008C7" w:rsidP="00154EDF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 xml:space="preserve">proceduto a richiedere il seguente Codice </w:t>
            </w:r>
            <w:r w:rsidRPr="001C50B9">
              <w:rPr>
                <w:rFonts w:ascii="Tahoma" w:hAnsi="Tahoma" w:cs="Tahoma"/>
                <w:sz w:val="18"/>
                <w:szCs w:val="18"/>
              </w:rPr>
              <w:t>Identificativo di Gara (CIG)</w:t>
            </w:r>
            <w:r w:rsidR="001C50B9" w:rsidRPr="001C50B9">
              <w:rPr>
                <w:rFonts w:ascii="Tahoma" w:hAnsi="Tahoma" w:cs="Tahoma"/>
                <w:bCs/>
                <w:sz w:val="18"/>
                <w:szCs w:val="18"/>
              </w:rPr>
              <w:t xml:space="preserve"> Z</w:t>
            </w:r>
            <w:r w:rsidR="00154EDF">
              <w:rPr>
                <w:rFonts w:ascii="Tahoma" w:hAnsi="Tahoma" w:cs="Tahoma"/>
                <w:bCs/>
                <w:sz w:val="18"/>
                <w:szCs w:val="18"/>
              </w:rPr>
              <w:t>8B32ACD71</w:t>
            </w:r>
            <w:r w:rsidR="00EB695A" w:rsidRPr="001C50B9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3008C7" w:rsidRPr="00AA3F10" w:rsidTr="0016176B">
        <w:trPr>
          <w:trHeight w:val="693"/>
        </w:trPr>
        <w:tc>
          <w:tcPr>
            <w:tcW w:w="1667" w:type="dxa"/>
            <w:gridSpan w:val="2"/>
            <w:shd w:val="clear" w:color="auto" w:fill="auto"/>
          </w:tcPr>
          <w:p w:rsidR="003008C7" w:rsidRPr="00AA3F10" w:rsidRDefault="003008C7" w:rsidP="003C62EA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CONSIDERATO</w:t>
            </w:r>
          </w:p>
        </w:tc>
        <w:tc>
          <w:tcPr>
            <w:tcW w:w="9215" w:type="dxa"/>
            <w:gridSpan w:val="3"/>
            <w:shd w:val="clear" w:color="auto" w:fill="auto"/>
          </w:tcPr>
          <w:p w:rsidR="009B5627" w:rsidRDefault="003008C7" w:rsidP="009B5627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 xml:space="preserve">che gli importi di cui al presente provvedimento risultano pari ad € </w:t>
            </w:r>
            <w:r w:rsidR="00154EDF">
              <w:rPr>
                <w:rFonts w:ascii="Tahoma" w:hAnsi="Tahoma" w:cs="Tahoma"/>
                <w:sz w:val="18"/>
                <w:szCs w:val="18"/>
              </w:rPr>
              <w:t>2.191,82</w:t>
            </w:r>
            <w:r w:rsidRPr="00AA3F10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9B5627">
              <w:rPr>
                <w:rFonts w:ascii="Tahoma" w:hAnsi="Tahoma" w:cs="Tahoma"/>
                <w:sz w:val="18"/>
                <w:szCs w:val="18"/>
              </w:rPr>
              <w:t>IVA</w:t>
            </w:r>
            <w:r w:rsidR="00EB695A">
              <w:rPr>
                <w:rFonts w:ascii="Tahoma" w:hAnsi="Tahoma" w:cs="Tahoma"/>
                <w:sz w:val="18"/>
                <w:szCs w:val="18"/>
              </w:rPr>
              <w:t xml:space="preserve"> inclusa</w:t>
            </w:r>
            <w:r w:rsidR="009B5627">
              <w:rPr>
                <w:rFonts w:ascii="Tahoma" w:hAnsi="Tahoma" w:cs="Tahoma"/>
                <w:sz w:val="18"/>
                <w:szCs w:val="18"/>
              </w:rPr>
              <w:t>) trovano</w:t>
            </w:r>
          </w:p>
          <w:p w:rsidR="003008C7" w:rsidRPr="00AA3F10" w:rsidRDefault="003008C7" w:rsidP="009B5627">
            <w:pPr>
              <w:spacing w:before="0" w:after="0"/>
              <w:ind w:left="851" w:hanging="85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A3F10">
              <w:rPr>
                <w:rFonts w:ascii="Tahoma" w:hAnsi="Tahoma" w:cs="Tahoma"/>
                <w:sz w:val="18"/>
                <w:szCs w:val="18"/>
              </w:rPr>
              <w:t>copertura nel bilancio di previsione per l’anno 20</w:t>
            </w:r>
            <w:r w:rsidR="009B5627">
              <w:rPr>
                <w:rFonts w:ascii="Tahoma" w:hAnsi="Tahoma" w:cs="Tahoma"/>
                <w:sz w:val="18"/>
                <w:szCs w:val="18"/>
              </w:rPr>
              <w:t>21</w:t>
            </w:r>
            <w:r w:rsidRPr="00AA3F10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</w:tbl>
    <w:p w:rsidR="003008C7" w:rsidRDefault="003008C7" w:rsidP="00F224D9">
      <w:pPr>
        <w:spacing w:before="0" w:after="0"/>
        <w:jc w:val="both"/>
        <w:rPr>
          <w:rFonts w:ascii="Tahoma" w:hAnsi="Tahoma" w:cs="Tahoma"/>
          <w:sz w:val="18"/>
          <w:szCs w:val="18"/>
        </w:rPr>
      </w:pPr>
      <w:r w:rsidRPr="00AA3F10">
        <w:rPr>
          <w:rFonts w:ascii="Tahoma" w:hAnsi="Tahoma" w:cs="Tahoma"/>
          <w:sz w:val="18"/>
          <w:szCs w:val="18"/>
        </w:rPr>
        <w:t>nell’osservanza delle disposizioni di cui alla legge del 6 novembre 2012, n. 190, recante «Disposizioni per la prevenzione</w:t>
      </w:r>
      <w:r w:rsidR="00F224D9">
        <w:rPr>
          <w:rFonts w:ascii="Tahoma" w:hAnsi="Tahoma" w:cs="Tahoma"/>
          <w:sz w:val="18"/>
          <w:szCs w:val="18"/>
        </w:rPr>
        <w:t xml:space="preserve"> </w:t>
      </w:r>
      <w:r w:rsidRPr="00AA3F10">
        <w:rPr>
          <w:rFonts w:ascii="Tahoma" w:hAnsi="Tahoma" w:cs="Tahoma"/>
          <w:sz w:val="18"/>
          <w:szCs w:val="18"/>
        </w:rPr>
        <w:t>e la repressione della corruzione e dell’illegalità della Pubblica Amministrazione»,</w:t>
      </w:r>
    </w:p>
    <w:p w:rsidR="005D7D81" w:rsidRPr="00AA3F10" w:rsidRDefault="005D7D81" w:rsidP="003C62EA">
      <w:pPr>
        <w:spacing w:before="0" w:after="0"/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3008C7" w:rsidRPr="005D7D81" w:rsidRDefault="003008C7" w:rsidP="003C62EA">
      <w:pPr>
        <w:spacing w:before="0" w:after="0"/>
        <w:ind w:left="851" w:hanging="851"/>
        <w:jc w:val="center"/>
        <w:rPr>
          <w:rFonts w:ascii="Tahoma" w:hAnsi="Tahoma" w:cs="Tahoma"/>
          <w:b/>
          <w:sz w:val="18"/>
          <w:szCs w:val="18"/>
        </w:rPr>
      </w:pPr>
      <w:r w:rsidRPr="005D7D81">
        <w:rPr>
          <w:rFonts w:ascii="Tahoma" w:hAnsi="Tahoma" w:cs="Tahoma"/>
          <w:b/>
          <w:sz w:val="18"/>
          <w:szCs w:val="18"/>
        </w:rPr>
        <w:t>DETERMINA</w:t>
      </w:r>
    </w:p>
    <w:p w:rsidR="003008C7" w:rsidRPr="00AA3F10" w:rsidRDefault="003008C7" w:rsidP="003C62EA">
      <w:pPr>
        <w:spacing w:before="0" w:after="0"/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3008C7" w:rsidRPr="00AA3F10" w:rsidRDefault="003008C7" w:rsidP="003C62EA">
      <w:pPr>
        <w:spacing w:before="0" w:after="0"/>
        <w:ind w:left="851" w:hanging="851"/>
        <w:jc w:val="both"/>
        <w:rPr>
          <w:rFonts w:ascii="Tahoma" w:hAnsi="Tahoma" w:cs="Tahoma"/>
          <w:sz w:val="18"/>
          <w:szCs w:val="18"/>
        </w:rPr>
      </w:pPr>
      <w:r w:rsidRPr="00AA3F10">
        <w:rPr>
          <w:rFonts w:ascii="Tahoma" w:hAnsi="Tahoma" w:cs="Tahoma"/>
          <w:sz w:val="18"/>
          <w:szCs w:val="18"/>
        </w:rPr>
        <w:t>Per i motivi espressi nella premessa, che si intendono integralmente richiamati:</w:t>
      </w:r>
    </w:p>
    <w:p w:rsidR="00264173" w:rsidRDefault="00264173" w:rsidP="00264173">
      <w:pPr>
        <w:spacing w:before="0" w:after="0"/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2B5955" w:rsidRDefault="00F70AD0" w:rsidP="002B5955">
      <w:pPr>
        <w:pStyle w:val="Paragrafoelenco"/>
        <w:numPr>
          <w:ilvl w:val="0"/>
          <w:numId w:val="9"/>
        </w:numPr>
        <w:spacing w:before="0"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di autorizzare l’acquisto di </w:t>
      </w:r>
      <w:r w:rsidR="00EB695A" w:rsidRPr="00F70AD0">
        <w:rPr>
          <w:rFonts w:ascii="Tahoma" w:hAnsi="Tahoma" w:cs="Tahoma"/>
          <w:sz w:val="18"/>
          <w:szCs w:val="18"/>
        </w:rPr>
        <w:t xml:space="preserve">n. </w:t>
      </w:r>
      <w:r w:rsidR="00F224D9">
        <w:rPr>
          <w:rFonts w:ascii="Tahoma" w:hAnsi="Tahoma" w:cs="Tahoma"/>
          <w:sz w:val="18"/>
          <w:szCs w:val="18"/>
        </w:rPr>
        <w:t xml:space="preserve">1 </w:t>
      </w:r>
      <w:r w:rsidR="00154EDF">
        <w:rPr>
          <w:rFonts w:ascii="Tahoma" w:hAnsi="Tahoma" w:cs="Tahoma"/>
          <w:sz w:val="18"/>
          <w:szCs w:val="18"/>
        </w:rPr>
        <w:t>teleobiettivo Canon CN611</w:t>
      </w:r>
      <w:r w:rsidR="00F224D9">
        <w:rPr>
          <w:rFonts w:ascii="Tahoma" w:hAnsi="Tahoma" w:cs="Tahoma"/>
          <w:sz w:val="18"/>
          <w:szCs w:val="18"/>
        </w:rPr>
        <w:t>o</w:t>
      </w:r>
      <w:r w:rsidR="00EB695A" w:rsidRPr="00F70AD0">
        <w:rPr>
          <w:rFonts w:ascii="Tahoma" w:hAnsi="Tahoma" w:cs="Tahoma"/>
          <w:sz w:val="18"/>
          <w:szCs w:val="18"/>
        </w:rPr>
        <w:t xml:space="preserve"> </w:t>
      </w:r>
      <w:r w:rsidR="009B5627" w:rsidRPr="00F70AD0">
        <w:rPr>
          <w:rFonts w:ascii="Tahoma" w:hAnsi="Tahoma" w:cs="Tahoma"/>
          <w:sz w:val="18"/>
          <w:szCs w:val="18"/>
        </w:rPr>
        <w:t xml:space="preserve">da fornire </w:t>
      </w:r>
      <w:r w:rsidR="00F224D9">
        <w:rPr>
          <w:rFonts w:ascii="Tahoma" w:hAnsi="Tahoma" w:cs="Tahoma"/>
          <w:sz w:val="18"/>
          <w:szCs w:val="18"/>
        </w:rPr>
        <w:t>all</w:t>
      </w:r>
      <w:r w:rsidR="00EB695A" w:rsidRPr="00F70AD0">
        <w:rPr>
          <w:rFonts w:ascii="Tahoma" w:hAnsi="Tahoma" w:cs="Tahoma"/>
          <w:sz w:val="18"/>
          <w:szCs w:val="18"/>
        </w:rPr>
        <w:t>’Istituto Comprensivo</w:t>
      </w:r>
      <w:r>
        <w:rPr>
          <w:rFonts w:ascii="Tahoma" w:hAnsi="Tahoma" w:cs="Tahoma"/>
          <w:sz w:val="18"/>
          <w:szCs w:val="18"/>
        </w:rPr>
        <w:t xml:space="preserve"> “Muzio Cappelletti” di </w:t>
      </w:r>
      <w:proofErr w:type="spellStart"/>
      <w:r>
        <w:rPr>
          <w:rFonts w:ascii="Tahoma" w:hAnsi="Tahoma" w:cs="Tahoma"/>
          <w:sz w:val="18"/>
          <w:szCs w:val="18"/>
        </w:rPr>
        <w:t>Allerona</w:t>
      </w:r>
      <w:proofErr w:type="spellEnd"/>
      <w:r>
        <w:rPr>
          <w:rFonts w:ascii="Tahoma" w:hAnsi="Tahoma" w:cs="Tahoma"/>
          <w:sz w:val="18"/>
          <w:szCs w:val="18"/>
        </w:rPr>
        <w:t xml:space="preserve"> (TR)</w:t>
      </w:r>
      <w:r w:rsidR="009B5627" w:rsidRPr="00F70AD0">
        <w:rPr>
          <w:rFonts w:ascii="Tahoma" w:hAnsi="Tahoma" w:cs="Tahoma"/>
          <w:sz w:val="18"/>
          <w:szCs w:val="18"/>
        </w:rPr>
        <w:t xml:space="preserve"> </w:t>
      </w:r>
      <w:r w:rsidR="00264173" w:rsidRPr="00F70AD0">
        <w:rPr>
          <w:rFonts w:ascii="Tahoma" w:hAnsi="Tahoma" w:cs="Tahoma"/>
          <w:sz w:val="18"/>
          <w:szCs w:val="18"/>
        </w:rPr>
        <w:t xml:space="preserve">per un importo stimato </w:t>
      </w:r>
      <w:r w:rsidR="009B5627" w:rsidRPr="00F70AD0">
        <w:rPr>
          <w:rFonts w:ascii="Tahoma" w:hAnsi="Tahoma" w:cs="Tahoma"/>
          <w:sz w:val="18"/>
          <w:szCs w:val="18"/>
        </w:rPr>
        <w:t>di</w:t>
      </w:r>
      <w:r w:rsidR="00EB695A" w:rsidRPr="00F70AD0">
        <w:rPr>
          <w:rFonts w:ascii="Tahoma" w:hAnsi="Tahoma" w:cs="Tahoma"/>
          <w:sz w:val="18"/>
          <w:szCs w:val="18"/>
        </w:rPr>
        <w:t xml:space="preserve"> </w:t>
      </w:r>
      <w:r w:rsidR="009B5627" w:rsidRPr="00F70AD0">
        <w:rPr>
          <w:rFonts w:ascii="Tahoma" w:hAnsi="Tahoma" w:cs="Tahoma"/>
          <w:sz w:val="18"/>
          <w:szCs w:val="18"/>
        </w:rPr>
        <w:t xml:space="preserve">€ </w:t>
      </w:r>
      <w:r w:rsidR="00154EDF">
        <w:rPr>
          <w:rFonts w:ascii="Tahoma" w:hAnsi="Tahoma" w:cs="Tahoma"/>
          <w:sz w:val="18"/>
          <w:szCs w:val="18"/>
        </w:rPr>
        <w:t>2.191,82</w:t>
      </w:r>
      <w:r w:rsidR="00264173" w:rsidRPr="00F70AD0">
        <w:rPr>
          <w:rFonts w:ascii="Tahoma" w:hAnsi="Tahoma" w:cs="Tahoma"/>
          <w:sz w:val="18"/>
          <w:szCs w:val="18"/>
        </w:rPr>
        <w:t xml:space="preserve"> (IVA </w:t>
      </w:r>
      <w:r w:rsidR="00EB695A" w:rsidRPr="00F70AD0">
        <w:rPr>
          <w:rFonts w:ascii="Tahoma" w:hAnsi="Tahoma" w:cs="Tahoma"/>
          <w:sz w:val="18"/>
          <w:szCs w:val="18"/>
        </w:rPr>
        <w:t>inclusa</w:t>
      </w:r>
      <w:r w:rsidR="00264173" w:rsidRPr="00F70AD0">
        <w:rPr>
          <w:rFonts w:ascii="Tahoma" w:hAnsi="Tahoma" w:cs="Tahoma"/>
          <w:sz w:val="18"/>
          <w:szCs w:val="18"/>
        </w:rPr>
        <w:t>)</w:t>
      </w:r>
      <w:r w:rsidR="002B5955">
        <w:rPr>
          <w:rFonts w:ascii="Tahoma" w:hAnsi="Tahoma" w:cs="Tahoma"/>
          <w:sz w:val="18"/>
          <w:szCs w:val="18"/>
        </w:rPr>
        <w:t>;</w:t>
      </w:r>
    </w:p>
    <w:p w:rsidR="003008C7" w:rsidRPr="002B5955" w:rsidRDefault="00FB3356" w:rsidP="002B5955">
      <w:pPr>
        <w:spacing w:before="0" w:after="0"/>
        <w:ind w:left="360"/>
        <w:jc w:val="both"/>
        <w:rPr>
          <w:rFonts w:ascii="Tahoma" w:hAnsi="Tahoma" w:cs="Tahoma"/>
          <w:sz w:val="18"/>
          <w:szCs w:val="18"/>
        </w:rPr>
      </w:pPr>
      <w:r w:rsidRPr="002B5955">
        <w:rPr>
          <w:rFonts w:ascii="Tahoma" w:hAnsi="Tahoma" w:cs="Tahoma"/>
          <w:sz w:val="18"/>
          <w:szCs w:val="18"/>
        </w:rPr>
        <w:t xml:space="preserve"> </w:t>
      </w:r>
    </w:p>
    <w:p w:rsidR="003008C7" w:rsidRPr="00F70AD0" w:rsidRDefault="003008C7" w:rsidP="00F70AD0">
      <w:pPr>
        <w:pStyle w:val="Paragrafoelenco"/>
        <w:numPr>
          <w:ilvl w:val="0"/>
          <w:numId w:val="9"/>
        </w:numPr>
        <w:spacing w:before="0" w:after="0"/>
        <w:jc w:val="both"/>
        <w:rPr>
          <w:rFonts w:ascii="Tahoma" w:hAnsi="Tahoma" w:cs="Tahoma"/>
          <w:sz w:val="18"/>
          <w:szCs w:val="18"/>
        </w:rPr>
      </w:pPr>
      <w:r w:rsidRPr="00F70AD0">
        <w:rPr>
          <w:rFonts w:ascii="Tahoma" w:hAnsi="Tahoma" w:cs="Tahoma"/>
          <w:sz w:val="18"/>
          <w:szCs w:val="18"/>
        </w:rPr>
        <w:t xml:space="preserve">di autorizzare, ai sensi dell’art. 36, comma 2, lett. a) del </w:t>
      </w:r>
      <w:proofErr w:type="spellStart"/>
      <w:r w:rsidRPr="00F70AD0">
        <w:rPr>
          <w:rFonts w:ascii="Tahoma" w:hAnsi="Tahoma" w:cs="Tahoma"/>
          <w:sz w:val="18"/>
          <w:szCs w:val="18"/>
        </w:rPr>
        <w:t>D.Lgs.</w:t>
      </w:r>
      <w:proofErr w:type="spellEnd"/>
      <w:r w:rsidRPr="00F70AD0">
        <w:rPr>
          <w:rFonts w:ascii="Tahoma" w:hAnsi="Tahoma" w:cs="Tahoma"/>
          <w:sz w:val="18"/>
          <w:szCs w:val="18"/>
        </w:rPr>
        <w:t xml:space="preserve"> 50/2016, l’affidamento diretto, tramite Ordine Diretto sul</w:t>
      </w:r>
      <w:r w:rsidR="00F70AD0">
        <w:rPr>
          <w:rFonts w:ascii="Tahoma" w:hAnsi="Tahoma" w:cs="Tahoma"/>
          <w:sz w:val="18"/>
          <w:szCs w:val="18"/>
        </w:rPr>
        <w:t xml:space="preserve"> </w:t>
      </w:r>
      <w:r w:rsidRPr="00F70AD0">
        <w:rPr>
          <w:rFonts w:ascii="Tahoma" w:hAnsi="Tahoma" w:cs="Tahoma"/>
          <w:sz w:val="18"/>
          <w:szCs w:val="18"/>
        </w:rPr>
        <w:t>Mercato Elettronico della Pubblica Amministrazione (MEPA), de</w:t>
      </w:r>
      <w:r w:rsidR="006F7613" w:rsidRPr="00F70AD0">
        <w:rPr>
          <w:rFonts w:ascii="Tahoma" w:hAnsi="Tahoma" w:cs="Tahoma"/>
          <w:sz w:val="18"/>
          <w:szCs w:val="18"/>
        </w:rPr>
        <w:t>ll</w:t>
      </w:r>
      <w:r w:rsidR="00EB695A" w:rsidRPr="00F70AD0">
        <w:rPr>
          <w:rFonts w:ascii="Tahoma" w:hAnsi="Tahoma" w:cs="Tahoma"/>
          <w:sz w:val="18"/>
          <w:szCs w:val="18"/>
        </w:rPr>
        <w:t>a</w:t>
      </w:r>
      <w:r w:rsidR="006F7613" w:rsidRPr="00F70AD0">
        <w:rPr>
          <w:rFonts w:ascii="Tahoma" w:hAnsi="Tahoma" w:cs="Tahoma"/>
          <w:sz w:val="18"/>
          <w:szCs w:val="18"/>
        </w:rPr>
        <w:t xml:space="preserve"> </w:t>
      </w:r>
      <w:r w:rsidRPr="00F70AD0">
        <w:rPr>
          <w:rFonts w:ascii="Tahoma" w:hAnsi="Tahoma" w:cs="Tahoma"/>
          <w:sz w:val="18"/>
          <w:szCs w:val="18"/>
        </w:rPr>
        <w:t>fornitur</w:t>
      </w:r>
      <w:r w:rsidR="00EB695A" w:rsidRPr="00F70AD0">
        <w:rPr>
          <w:rFonts w:ascii="Tahoma" w:hAnsi="Tahoma" w:cs="Tahoma"/>
          <w:sz w:val="18"/>
          <w:szCs w:val="18"/>
        </w:rPr>
        <w:t>a</w:t>
      </w:r>
      <w:r w:rsidRPr="00F70AD0">
        <w:rPr>
          <w:rFonts w:ascii="Tahoma" w:hAnsi="Tahoma" w:cs="Tahoma"/>
          <w:sz w:val="18"/>
          <w:szCs w:val="18"/>
        </w:rPr>
        <w:t xml:space="preserve"> </w:t>
      </w:r>
      <w:r w:rsidR="00EB695A" w:rsidRPr="00F70AD0">
        <w:rPr>
          <w:rFonts w:ascii="Tahoma" w:hAnsi="Tahoma" w:cs="Tahoma"/>
          <w:sz w:val="18"/>
          <w:szCs w:val="18"/>
        </w:rPr>
        <w:t>di cui all’oggetto;</w:t>
      </w:r>
      <w:r w:rsidRPr="00F70AD0">
        <w:rPr>
          <w:rFonts w:ascii="Tahoma" w:hAnsi="Tahoma" w:cs="Tahoma"/>
          <w:sz w:val="18"/>
          <w:szCs w:val="18"/>
        </w:rPr>
        <w:t xml:space="preserve"> </w:t>
      </w:r>
    </w:p>
    <w:p w:rsidR="003008C7" w:rsidRPr="00AA3F10" w:rsidRDefault="003008C7" w:rsidP="003C62EA">
      <w:pPr>
        <w:spacing w:before="0" w:after="0"/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2B5955" w:rsidRPr="00F70AD0" w:rsidRDefault="003008C7" w:rsidP="002B5955">
      <w:pPr>
        <w:pStyle w:val="Paragrafoelenco"/>
        <w:numPr>
          <w:ilvl w:val="0"/>
          <w:numId w:val="9"/>
        </w:numPr>
        <w:spacing w:before="0" w:after="0"/>
        <w:jc w:val="both"/>
        <w:rPr>
          <w:rFonts w:ascii="Tahoma" w:hAnsi="Tahoma" w:cs="Tahoma"/>
          <w:sz w:val="18"/>
          <w:szCs w:val="18"/>
        </w:rPr>
      </w:pPr>
      <w:r w:rsidRPr="00F70AD0">
        <w:rPr>
          <w:rFonts w:ascii="Tahoma" w:hAnsi="Tahoma" w:cs="Tahoma"/>
          <w:sz w:val="18"/>
          <w:szCs w:val="18"/>
        </w:rPr>
        <w:t xml:space="preserve">di autorizzare la spesa complessiva </w:t>
      </w:r>
      <w:r w:rsidR="00F70AD0">
        <w:rPr>
          <w:rFonts w:ascii="Tahoma" w:hAnsi="Tahoma" w:cs="Tahoma"/>
          <w:sz w:val="18"/>
          <w:szCs w:val="18"/>
        </w:rPr>
        <w:t xml:space="preserve">di </w:t>
      </w:r>
      <w:r w:rsidRPr="00F70AD0">
        <w:rPr>
          <w:rFonts w:ascii="Tahoma" w:hAnsi="Tahoma" w:cs="Tahoma"/>
          <w:sz w:val="18"/>
          <w:szCs w:val="18"/>
        </w:rPr>
        <w:t xml:space="preserve">€ </w:t>
      </w:r>
      <w:r w:rsidR="00797FDD">
        <w:rPr>
          <w:rFonts w:ascii="Tahoma" w:hAnsi="Tahoma" w:cs="Tahoma"/>
          <w:sz w:val="18"/>
          <w:szCs w:val="18"/>
        </w:rPr>
        <w:t>2.191,82</w:t>
      </w:r>
      <w:r w:rsidRPr="00F70AD0">
        <w:rPr>
          <w:rFonts w:ascii="Tahoma" w:hAnsi="Tahoma" w:cs="Tahoma"/>
          <w:sz w:val="18"/>
          <w:szCs w:val="18"/>
        </w:rPr>
        <w:t xml:space="preserve"> </w:t>
      </w:r>
      <w:r w:rsidR="00EB695A" w:rsidRPr="00F70AD0">
        <w:rPr>
          <w:rFonts w:ascii="Tahoma" w:hAnsi="Tahoma" w:cs="Tahoma"/>
          <w:sz w:val="18"/>
          <w:szCs w:val="18"/>
        </w:rPr>
        <w:t>IVA inclusa</w:t>
      </w:r>
      <w:r w:rsidR="00D2652C" w:rsidRPr="00F70AD0">
        <w:rPr>
          <w:rFonts w:ascii="Tahoma" w:hAnsi="Tahoma" w:cs="Tahoma"/>
          <w:sz w:val="18"/>
          <w:szCs w:val="18"/>
        </w:rPr>
        <w:t xml:space="preserve"> - </w:t>
      </w:r>
      <w:r w:rsidRPr="00F70AD0">
        <w:rPr>
          <w:rFonts w:ascii="Tahoma" w:hAnsi="Tahoma" w:cs="Tahoma"/>
          <w:sz w:val="18"/>
          <w:szCs w:val="18"/>
        </w:rPr>
        <w:t>da imputare sul capitolo</w:t>
      </w:r>
      <w:r w:rsidR="00C41A78" w:rsidRPr="00F70AD0">
        <w:rPr>
          <w:rFonts w:ascii="Tahoma" w:hAnsi="Tahoma" w:cs="Tahoma"/>
          <w:sz w:val="18"/>
          <w:szCs w:val="18"/>
        </w:rPr>
        <w:t xml:space="preserve"> </w:t>
      </w:r>
      <w:r w:rsidR="00DA47C8">
        <w:rPr>
          <w:rFonts w:ascii="Tahoma" w:hAnsi="Tahoma" w:cs="Tahoma"/>
          <w:sz w:val="18"/>
          <w:szCs w:val="18"/>
        </w:rPr>
        <w:t>P 1.5</w:t>
      </w:r>
      <w:r w:rsidR="00EB695A" w:rsidRPr="00F70AD0">
        <w:rPr>
          <w:rFonts w:ascii="Tahoma" w:hAnsi="Tahoma" w:cs="Tahoma"/>
          <w:sz w:val="18"/>
          <w:szCs w:val="18"/>
        </w:rPr>
        <w:t xml:space="preserve"> </w:t>
      </w:r>
      <w:r w:rsidR="00797FDD">
        <w:rPr>
          <w:rFonts w:ascii="Tahoma" w:hAnsi="Tahoma" w:cs="Tahoma"/>
          <w:sz w:val="18"/>
          <w:szCs w:val="18"/>
        </w:rPr>
        <w:t xml:space="preserve"> per € 1.731,00  e sul capitolo P 1.1 per € 460,82 </w:t>
      </w:r>
      <w:r w:rsidRPr="00F70AD0">
        <w:rPr>
          <w:rFonts w:ascii="Tahoma" w:hAnsi="Tahoma" w:cs="Tahoma"/>
          <w:sz w:val="18"/>
          <w:szCs w:val="18"/>
        </w:rPr>
        <w:t>dell’esercizio finanziario 20</w:t>
      </w:r>
      <w:r w:rsidR="009B5627" w:rsidRPr="00F70AD0">
        <w:rPr>
          <w:rFonts w:ascii="Tahoma" w:hAnsi="Tahoma" w:cs="Tahoma"/>
          <w:sz w:val="18"/>
          <w:szCs w:val="18"/>
        </w:rPr>
        <w:t>21</w:t>
      </w:r>
      <w:r w:rsidR="00797FDD">
        <w:rPr>
          <w:rFonts w:ascii="Tahoma" w:hAnsi="Tahoma" w:cs="Tahoma"/>
          <w:sz w:val="18"/>
          <w:szCs w:val="18"/>
        </w:rPr>
        <w:t>;</w:t>
      </w:r>
    </w:p>
    <w:p w:rsidR="002B5955" w:rsidRPr="00AA3F10" w:rsidRDefault="002B5955" w:rsidP="002B5955">
      <w:pPr>
        <w:spacing w:before="0" w:after="0"/>
        <w:ind w:left="851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3008C7" w:rsidRPr="00F70AD0" w:rsidRDefault="003008C7" w:rsidP="00F70AD0">
      <w:pPr>
        <w:pStyle w:val="Paragrafoelenco"/>
        <w:numPr>
          <w:ilvl w:val="0"/>
          <w:numId w:val="9"/>
        </w:numPr>
        <w:spacing w:before="0" w:after="0"/>
        <w:jc w:val="both"/>
        <w:rPr>
          <w:rFonts w:ascii="Tahoma" w:hAnsi="Tahoma" w:cs="Tahoma"/>
          <w:sz w:val="18"/>
          <w:szCs w:val="18"/>
        </w:rPr>
      </w:pPr>
      <w:r w:rsidRPr="00F70AD0">
        <w:rPr>
          <w:rFonts w:ascii="Tahoma" w:hAnsi="Tahoma" w:cs="Tahoma"/>
          <w:sz w:val="18"/>
          <w:szCs w:val="18"/>
        </w:rPr>
        <w:t xml:space="preserve">di nominare </w:t>
      </w:r>
      <w:r w:rsidR="006F7613" w:rsidRPr="00F70AD0">
        <w:rPr>
          <w:rFonts w:ascii="Tahoma" w:hAnsi="Tahoma" w:cs="Tahoma"/>
          <w:sz w:val="18"/>
          <w:szCs w:val="18"/>
        </w:rPr>
        <w:t>la</w:t>
      </w:r>
      <w:r w:rsidRPr="00F70AD0">
        <w:rPr>
          <w:rFonts w:ascii="Tahoma" w:hAnsi="Tahoma" w:cs="Tahoma"/>
          <w:sz w:val="18"/>
          <w:szCs w:val="18"/>
        </w:rPr>
        <w:t xml:space="preserve"> </w:t>
      </w:r>
      <w:r w:rsidR="00EB695A" w:rsidRPr="00F70AD0">
        <w:rPr>
          <w:rFonts w:ascii="Tahoma" w:hAnsi="Tahoma" w:cs="Tahoma"/>
          <w:sz w:val="18"/>
          <w:szCs w:val="18"/>
        </w:rPr>
        <w:t>Dott.ssa</w:t>
      </w:r>
      <w:r w:rsidR="00264173" w:rsidRPr="00F70AD0">
        <w:rPr>
          <w:rFonts w:ascii="Tahoma" w:hAnsi="Tahoma" w:cs="Tahoma"/>
          <w:sz w:val="18"/>
          <w:szCs w:val="18"/>
        </w:rPr>
        <w:t xml:space="preserve"> </w:t>
      </w:r>
      <w:r w:rsidR="009B5627" w:rsidRPr="00F70AD0">
        <w:rPr>
          <w:rFonts w:ascii="Tahoma" w:hAnsi="Tahoma" w:cs="Tahoma"/>
          <w:sz w:val="18"/>
          <w:szCs w:val="18"/>
        </w:rPr>
        <w:t>Franchi Isabella</w:t>
      </w:r>
      <w:r w:rsidR="006F7613" w:rsidRPr="00F70AD0">
        <w:rPr>
          <w:rFonts w:ascii="Tahoma" w:hAnsi="Tahoma" w:cs="Tahoma"/>
          <w:sz w:val="18"/>
          <w:szCs w:val="18"/>
        </w:rPr>
        <w:t xml:space="preserve"> </w:t>
      </w:r>
      <w:r w:rsidRPr="00F70AD0">
        <w:rPr>
          <w:rFonts w:ascii="Tahoma" w:hAnsi="Tahoma" w:cs="Tahoma"/>
          <w:sz w:val="18"/>
          <w:szCs w:val="18"/>
        </w:rPr>
        <w:t xml:space="preserve">quale Responsabile Unico del Procedimento, ai sensi dell’art. 31 del </w:t>
      </w:r>
      <w:proofErr w:type="spellStart"/>
      <w:r w:rsidRPr="00F70AD0">
        <w:rPr>
          <w:rFonts w:ascii="Tahoma" w:hAnsi="Tahoma" w:cs="Tahoma"/>
          <w:sz w:val="18"/>
          <w:szCs w:val="18"/>
        </w:rPr>
        <w:t>D.Lgs.</w:t>
      </w:r>
      <w:proofErr w:type="spellEnd"/>
      <w:r w:rsidR="00EB695A" w:rsidRPr="00F70AD0">
        <w:rPr>
          <w:rFonts w:ascii="Tahoma" w:hAnsi="Tahoma" w:cs="Tahoma"/>
          <w:sz w:val="18"/>
          <w:szCs w:val="18"/>
        </w:rPr>
        <w:t xml:space="preserve"> </w:t>
      </w:r>
      <w:r w:rsidRPr="00F70AD0">
        <w:rPr>
          <w:rFonts w:ascii="Tahoma" w:hAnsi="Tahoma" w:cs="Tahoma"/>
          <w:sz w:val="18"/>
          <w:szCs w:val="18"/>
        </w:rPr>
        <w:t xml:space="preserve">50/2016 e quale Direttore dell’Esecuzione, ai sensi degli artt. 101 e 111 del </w:t>
      </w:r>
      <w:proofErr w:type="spellStart"/>
      <w:r w:rsidRPr="00F70AD0">
        <w:rPr>
          <w:rFonts w:ascii="Tahoma" w:hAnsi="Tahoma" w:cs="Tahoma"/>
          <w:sz w:val="18"/>
          <w:szCs w:val="18"/>
        </w:rPr>
        <w:t>D.Lgs.</w:t>
      </w:r>
      <w:proofErr w:type="spellEnd"/>
      <w:r w:rsidRPr="00F70AD0">
        <w:rPr>
          <w:rFonts w:ascii="Tahoma" w:hAnsi="Tahoma" w:cs="Tahoma"/>
          <w:sz w:val="18"/>
          <w:szCs w:val="18"/>
        </w:rPr>
        <w:t xml:space="preserve"> 50/2016 e del D.M. 49/2018;</w:t>
      </w:r>
    </w:p>
    <w:p w:rsidR="0057562C" w:rsidRDefault="0057562C" w:rsidP="003C62EA">
      <w:pPr>
        <w:spacing w:before="0" w:after="0"/>
        <w:ind w:left="851" w:hanging="851"/>
        <w:jc w:val="both"/>
        <w:rPr>
          <w:rFonts w:ascii="Tahoma" w:hAnsi="Tahoma" w:cs="Tahoma"/>
          <w:sz w:val="18"/>
          <w:szCs w:val="18"/>
        </w:rPr>
      </w:pPr>
    </w:p>
    <w:p w:rsidR="003008C7" w:rsidRPr="00F70AD0" w:rsidRDefault="003008C7" w:rsidP="00F70AD0">
      <w:pPr>
        <w:pStyle w:val="Paragrafoelenco"/>
        <w:numPr>
          <w:ilvl w:val="0"/>
          <w:numId w:val="9"/>
        </w:numPr>
        <w:spacing w:before="0" w:after="0"/>
        <w:jc w:val="both"/>
        <w:rPr>
          <w:rFonts w:ascii="Tahoma" w:hAnsi="Tahoma" w:cs="Tahoma"/>
          <w:sz w:val="18"/>
          <w:szCs w:val="18"/>
        </w:rPr>
      </w:pPr>
      <w:r w:rsidRPr="00F70AD0">
        <w:rPr>
          <w:rFonts w:ascii="Tahoma" w:hAnsi="Tahoma" w:cs="Tahoma"/>
          <w:sz w:val="18"/>
          <w:szCs w:val="18"/>
        </w:rPr>
        <w:t>che il presente provvedimento sarà pubblicato sul sito internet dell’Istituzione Scolastica ai sensi della normativa sulla</w:t>
      </w:r>
      <w:r w:rsidR="00EB695A" w:rsidRPr="00F70AD0">
        <w:rPr>
          <w:rFonts w:ascii="Tahoma" w:hAnsi="Tahoma" w:cs="Tahoma"/>
          <w:sz w:val="18"/>
          <w:szCs w:val="18"/>
        </w:rPr>
        <w:t xml:space="preserve"> </w:t>
      </w:r>
      <w:r w:rsidRPr="00F70AD0">
        <w:rPr>
          <w:rFonts w:ascii="Tahoma" w:hAnsi="Tahoma" w:cs="Tahoma"/>
          <w:sz w:val="18"/>
          <w:szCs w:val="18"/>
        </w:rPr>
        <w:t>trasparenza.</w:t>
      </w:r>
    </w:p>
    <w:p w:rsidR="00825FB5" w:rsidRPr="00825FB5" w:rsidRDefault="00825FB5" w:rsidP="00984635">
      <w:pPr>
        <w:spacing w:before="0" w:after="0"/>
        <w:ind w:left="4248" w:firstLine="708"/>
        <w:jc w:val="both"/>
        <w:rPr>
          <w:rFonts w:ascii="Tahoma" w:hAnsi="Tahoma" w:cs="Tahoma"/>
          <w:b/>
          <w:sz w:val="18"/>
          <w:szCs w:val="18"/>
        </w:rPr>
      </w:pPr>
      <w:r w:rsidRPr="00825FB5">
        <w:rPr>
          <w:rFonts w:ascii="Tahoma" w:hAnsi="Tahoma" w:cs="Tahoma"/>
          <w:b/>
          <w:sz w:val="18"/>
          <w:szCs w:val="18"/>
        </w:rPr>
        <w:t xml:space="preserve">IL DIRIGENTE SCOLASTICO </w:t>
      </w:r>
    </w:p>
    <w:p w:rsidR="00B663BA" w:rsidRDefault="00825FB5" w:rsidP="00AA3F10">
      <w:pPr>
        <w:spacing w:before="0" w:after="0"/>
        <w:ind w:left="851" w:hanging="851"/>
        <w:jc w:val="both"/>
        <w:rPr>
          <w:rFonts w:ascii="Tahoma" w:hAnsi="Tahoma" w:cs="Tahoma"/>
          <w:b/>
          <w:sz w:val="18"/>
          <w:szCs w:val="18"/>
        </w:rPr>
      </w:pPr>
      <w:r w:rsidRPr="00825FB5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</w:t>
      </w:r>
      <w:r w:rsidR="00264173">
        <w:rPr>
          <w:rFonts w:ascii="Tahoma" w:hAnsi="Tahoma" w:cs="Tahoma"/>
          <w:b/>
          <w:sz w:val="18"/>
          <w:szCs w:val="18"/>
        </w:rPr>
        <w:t xml:space="preserve">Prof. Paolo </w:t>
      </w:r>
      <w:proofErr w:type="spellStart"/>
      <w:r w:rsidR="00264173">
        <w:rPr>
          <w:rFonts w:ascii="Tahoma" w:hAnsi="Tahoma" w:cs="Tahoma"/>
          <w:b/>
          <w:sz w:val="18"/>
          <w:szCs w:val="18"/>
        </w:rPr>
        <w:t>Fatiganti</w:t>
      </w:r>
      <w:proofErr w:type="spellEnd"/>
    </w:p>
    <w:p w:rsidR="00984635" w:rsidRDefault="003C62EA" w:rsidP="003C62EA">
      <w:pPr>
        <w:autoSpaceDE w:val="0"/>
        <w:autoSpaceDN w:val="0"/>
        <w:adjustRightInd w:val="0"/>
        <w:spacing w:before="0" w:after="0"/>
        <w:ind w:left="2829" w:firstLine="709"/>
        <w:rPr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</w:t>
      </w:r>
      <w:r>
        <w:rPr>
          <w:sz w:val="16"/>
          <w:szCs w:val="16"/>
        </w:rPr>
        <w:t>Firma autografa sostituita a mezzo stampa,</w:t>
      </w:r>
    </w:p>
    <w:p w:rsidR="003C62EA" w:rsidRPr="00AA3F10" w:rsidRDefault="003C62EA" w:rsidP="003C62EA">
      <w:pPr>
        <w:autoSpaceDE w:val="0"/>
        <w:autoSpaceDN w:val="0"/>
        <w:adjustRightInd w:val="0"/>
        <w:spacing w:before="0" w:after="0"/>
        <w:ind w:left="2829" w:firstLine="709"/>
        <w:rPr>
          <w:rFonts w:ascii="Tahoma" w:hAnsi="Tahoma" w:cs="Tahoma"/>
          <w:sz w:val="18"/>
          <w:szCs w:val="18"/>
        </w:rPr>
      </w:pPr>
      <w:r>
        <w:rPr>
          <w:sz w:val="16"/>
          <w:szCs w:val="16"/>
        </w:rPr>
        <w:t xml:space="preserve">                               ai sensi dell’art. 3, comma 2 del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n. 39/1993</w:t>
      </w:r>
      <w:r>
        <w:t xml:space="preserve"> </w:t>
      </w:r>
      <w:r w:rsidRPr="0010076D">
        <w:t xml:space="preserve"> </w:t>
      </w:r>
      <w:r>
        <w:rPr>
          <w:rFonts w:ascii="Tahoma" w:hAnsi="Tahoma" w:cs="Tahoma"/>
          <w:sz w:val="18"/>
          <w:szCs w:val="18"/>
        </w:rPr>
        <w:t xml:space="preserve">            </w:t>
      </w:r>
    </w:p>
    <w:sectPr w:rsidR="003C62EA" w:rsidRPr="00AA3F10" w:rsidSect="0085561A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298"/>
    <w:multiLevelType w:val="hybridMultilevel"/>
    <w:tmpl w:val="1E10CD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2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57CAD"/>
    <w:multiLevelType w:val="hybridMultilevel"/>
    <w:tmpl w:val="8E8AB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82362"/>
    <w:multiLevelType w:val="hybridMultilevel"/>
    <w:tmpl w:val="8DE616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E1CB3"/>
    <w:multiLevelType w:val="hybridMultilevel"/>
    <w:tmpl w:val="A1744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008C7"/>
    <w:rsid w:val="00075172"/>
    <w:rsid w:val="00111FAE"/>
    <w:rsid w:val="001512E8"/>
    <w:rsid w:val="00154EDF"/>
    <w:rsid w:val="00157C3F"/>
    <w:rsid w:val="0016176B"/>
    <w:rsid w:val="001C50B9"/>
    <w:rsid w:val="001C54D6"/>
    <w:rsid w:val="001D0578"/>
    <w:rsid w:val="001D64E3"/>
    <w:rsid w:val="00264173"/>
    <w:rsid w:val="002A5BB9"/>
    <w:rsid w:val="002B5066"/>
    <w:rsid w:val="002B5955"/>
    <w:rsid w:val="002E696B"/>
    <w:rsid w:val="003008C7"/>
    <w:rsid w:val="003C62EA"/>
    <w:rsid w:val="003D68A8"/>
    <w:rsid w:val="004D06EF"/>
    <w:rsid w:val="00512299"/>
    <w:rsid w:val="00560098"/>
    <w:rsid w:val="0057562C"/>
    <w:rsid w:val="005922D8"/>
    <w:rsid w:val="005D7D81"/>
    <w:rsid w:val="00651D32"/>
    <w:rsid w:val="006E6FDA"/>
    <w:rsid w:val="006F7613"/>
    <w:rsid w:val="00700B20"/>
    <w:rsid w:val="0072697C"/>
    <w:rsid w:val="00771C7B"/>
    <w:rsid w:val="00797FDD"/>
    <w:rsid w:val="007A0EEE"/>
    <w:rsid w:val="007A3F9E"/>
    <w:rsid w:val="007B00C2"/>
    <w:rsid w:val="00821314"/>
    <w:rsid w:val="00825FB5"/>
    <w:rsid w:val="0085561A"/>
    <w:rsid w:val="008E1EC9"/>
    <w:rsid w:val="008F2F1C"/>
    <w:rsid w:val="00901FB3"/>
    <w:rsid w:val="00970854"/>
    <w:rsid w:val="00981136"/>
    <w:rsid w:val="00984635"/>
    <w:rsid w:val="009B5627"/>
    <w:rsid w:val="00AA3F10"/>
    <w:rsid w:val="00AA4B4C"/>
    <w:rsid w:val="00AF6552"/>
    <w:rsid w:val="00B663BA"/>
    <w:rsid w:val="00B67578"/>
    <w:rsid w:val="00B86117"/>
    <w:rsid w:val="00BC05A6"/>
    <w:rsid w:val="00C31C24"/>
    <w:rsid w:val="00C41A78"/>
    <w:rsid w:val="00C67F5E"/>
    <w:rsid w:val="00CC72D4"/>
    <w:rsid w:val="00CD16F3"/>
    <w:rsid w:val="00CF71F7"/>
    <w:rsid w:val="00D229E0"/>
    <w:rsid w:val="00D2652C"/>
    <w:rsid w:val="00D50720"/>
    <w:rsid w:val="00DA47C8"/>
    <w:rsid w:val="00DC3EF3"/>
    <w:rsid w:val="00E87CD5"/>
    <w:rsid w:val="00EB695A"/>
    <w:rsid w:val="00EE1F88"/>
    <w:rsid w:val="00F11E38"/>
    <w:rsid w:val="00F224D9"/>
    <w:rsid w:val="00F44B07"/>
    <w:rsid w:val="00F52239"/>
    <w:rsid w:val="00F63113"/>
    <w:rsid w:val="00F70AD0"/>
    <w:rsid w:val="00FB3356"/>
    <w:rsid w:val="00FF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8C7"/>
    <w:pPr>
      <w:spacing w:before="120" w:after="12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008C7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08C7"/>
    <w:rPr>
      <w:rFonts w:eastAsiaTheme="majorEastAsia" w:cstheme="majorBidi"/>
      <w:b/>
      <w:sz w:val="24"/>
      <w:szCs w:val="32"/>
    </w:rPr>
  </w:style>
  <w:style w:type="paragraph" w:styleId="Paragrafoelenco">
    <w:name w:val="List Paragraph"/>
    <w:basedOn w:val="Normale"/>
    <w:uiPriority w:val="34"/>
    <w:qFormat/>
    <w:rsid w:val="003008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008C7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008C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008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08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08C7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rsid w:val="00AA3F10"/>
    <w:pPr>
      <w:suppressAutoHyphens/>
      <w:spacing w:before="0"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AA3F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5600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5AE2E-1FDC-4E0A-B0FA-C303970E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</cp:lastModifiedBy>
  <cp:revision>4</cp:revision>
  <cp:lastPrinted>2021-04-20T16:59:00Z</cp:lastPrinted>
  <dcterms:created xsi:type="dcterms:W3CDTF">2021-08-03T10:23:00Z</dcterms:created>
  <dcterms:modified xsi:type="dcterms:W3CDTF">2021-08-04T07:36:00Z</dcterms:modified>
</cp:coreProperties>
</file>