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330C9C">
        <w:rPr>
          <w:rFonts w:cs="Times New Roman"/>
          <w:b/>
          <w:bCs/>
        </w:rPr>
        <w:t xml:space="preserve"> n 9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D643EE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L’anno 2021, il giorno 21 del mese di dicembre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alle ore 18.</w:t>
      </w: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0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A839F2" w:rsidRPr="00330C9C" w:rsidRDefault="00330C9C" w:rsidP="00330C9C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cstheme="minorHAnsi"/>
          <w:bCs/>
          <w:i/>
          <w:sz w:val="20"/>
          <w:szCs w:val="20"/>
        </w:rPr>
      </w:pPr>
      <w:r w:rsidRPr="00330C9C">
        <w:rPr>
          <w:b/>
          <w:i/>
        </w:rPr>
        <w:t>9</w:t>
      </w:r>
      <w:r w:rsidR="00B42837" w:rsidRPr="00330C9C">
        <w:rPr>
          <w:b/>
          <w:i/>
        </w:rPr>
        <w:t>.</w:t>
      </w:r>
      <w:r w:rsidR="004E4995" w:rsidRPr="00330C9C">
        <w:rPr>
          <w:b/>
          <w:i/>
        </w:rPr>
        <w:t>punto all’</w:t>
      </w:r>
      <w:proofErr w:type="spellStart"/>
      <w:r w:rsidR="004E4995" w:rsidRPr="00330C9C">
        <w:rPr>
          <w:b/>
          <w:i/>
        </w:rPr>
        <w:t>O</w:t>
      </w:r>
      <w:r w:rsidR="00962A27" w:rsidRPr="00330C9C">
        <w:rPr>
          <w:b/>
          <w:i/>
        </w:rPr>
        <w:t>.</w:t>
      </w:r>
      <w:r w:rsidR="004E4995" w:rsidRPr="00330C9C">
        <w:rPr>
          <w:b/>
          <w:i/>
        </w:rPr>
        <w:t>d.g</w:t>
      </w:r>
      <w:r w:rsidR="00757488" w:rsidRPr="00330C9C">
        <w:rPr>
          <w:b/>
          <w:i/>
        </w:rPr>
        <w:t>-</w:t>
      </w:r>
      <w:proofErr w:type="spellEnd"/>
      <w:r w:rsidR="004E4995" w:rsidRPr="00330C9C">
        <w:rPr>
          <w:b/>
          <w:i/>
        </w:rPr>
        <w:t xml:space="preserve"> </w:t>
      </w:r>
      <w:r w:rsidRPr="00330C9C">
        <w:rPr>
          <w:rFonts w:cstheme="minorHAnsi"/>
          <w:b/>
          <w:bCs/>
          <w:i/>
          <w:color w:val="000000"/>
        </w:rPr>
        <w:t xml:space="preserve">Formazione su ambito musicale e promozione di progetti territoriali su bande e formazioni musicali       </w:t>
      </w:r>
    </w:p>
    <w:p w:rsidR="006329B9" w:rsidRPr="00D643EE" w:rsidRDefault="00212B76" w:rsidP="006329B9">
      <w:pPr>
        <w:spacing w:after="0" w:line="240" w:lineRule="auto"/>
        <w:rPr>
          <w:rFonts w:cstheme="minorHAnsi"/>
        </w:rPr>
      </w:pPr>
      <w:r w:rsidRPr="00D643EE">
        <w:t>Alle ore 18,0</w:t>
      </w:r>
      <w:r w:rsidR="006329B9" w:rsidRPr="00D643EE"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E65B2B" w:rsidTr="00E65B2B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r>
              <w:t xml:space="preserve">IL DIRIGENTE SCOLASTICO </w:t>
            </w:r>
          </w:p>
          <w:p w:rsidR="00E65B2B" w:rsidRDefault="00E65B2B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r>
              <w:t xml:space="preserve">IL PRESIDENTE DEL CONSIGLIO D’ISTITUTO </w:t>
            </w:r>
          </w:p>
          <w:p w:rsidR="00E65B2B" w:rsidRDefault="00E65B2B">
            <w:r>
              <w:t>Sig. CARUSI PIER GIORGIO</w:t>
            </w:r>
          </w:p>
        </w:tc>
      </w:tr>
      <w:tr w:rsidR="00E65B2B" w:rsidTr="00E65B2B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E65B2B" w:rsidTr="00E65B2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65B2B" w:rsidTr="00E65B2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65B2B" w:rsidTr="00E65B2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65B2B" w:rsidTr="00E65B2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65B2B" w:rsidTr="00E65B2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65B2B" w:rsidTr="00E65B2B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rFonts w:cs="Times New Roman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B2B" w:rsidRDefault="00E65B2B">
            <w:pPr>
              <w:rPr>
                <w:rFonts w:cs="Times New Roman"/>
              </w:rPr>
            </w:pPr>
          </w:p>
        </w:tc>
      </w:tr>
    </w:tbl>
    <w:p w:rsidR="00623241" w:rsidRPr="00D643EE" w:rsidRDefault="00BF5C8E" w:rsidP="00B42837">
      <w:pPr>
        <w:spacing w:after="0" w:line="240" w:lineRule="auto"/>
      </w:pPr>
      <w:r w:rsidRPr="00D643EE">
        <w:t>Per un</w:t>
      </w:r>
      <w:r w:rsidR="00E65B2B">
        <w:t xml:space="preserve"> totale di n.11</w:t>
      </w:r>
      <w:r w:rsidR="00B42837" w:rsidRPr="00D643EE">
        <w:t xml:space="preserve"> Consiglieri</w:t>
      </w:r>
      <w:r w:rsidRPr="00D643EE">
        <w:t>.</w:t>
      </w:r>
      <w:r w:rsidR="00623241" w:rsidRPr="00D643EE">
        <w:t xml:space="preserve"> </w:t>
      </w:r>
    </w:p>
    <w:p w:rsidR="0010708A" w:rsidRPr="00D643EE" w:rsidRDefault="0010708A" w:rsidP="0010708A">
      <w:pPr>
        <w:spacing w:after="0" w:line="240" w:lineRule="auto"/>
      </w:pPr>
      <w:r w:rsidRPr="00D643EE">
        <w:t xml:space="preserve">Assume le funzioni di segretario verbalizzante la Docente Tramontano </w:t>
      </w:r>
      <w:proofErr w:type="spellStart"/>
      <w:r w:rsidRPr="00D643EE">
        <w:t>Michelina</w:t>
      </w:r>
      <w:proofErr w:type="spellEnd"/>
      <w:r w:rsidRPr="00D643EE">
        <w:t xml:space="preserve"> </w:t>
      </w:r>
    </w:p>
    <w:p w:rsidR="006329B9" w:rsidRPr="00D643EE" w:rsidRDefault="00623241" w:rsidP="006125FA">
      <w:pPr>
        <w:spacing w:after="0" w:line="240" w:lineRule="auto"/>
      </w:pPr>
      <w:r w:rsidRPr="00D643EE">
        <w:t xml:space="preserve">Verificata la presenza del numero legale, il Dirigente dichiara aperta la seduta: </w:t>
      </w:r>
    </w:p>
    <w:p w:rsidR="001F27B6" w:rsidRPr="00D643EE" w:rsidRDefault="001F27B6" w:rsidP="000F68E1">
      <w:pPr>
        <w:spacing w:after="0" w:line="240" w:lineRule="auto"/>
        <w:jc w:val="center"/>
        <w:rPr>
          <w:b/>
          <w:i/>
        </w:rPr>
      </w:pPr>
    </w:p>
    <w:p w:rsidR="000F68E1" w:rsidRPr="00D643EE" w:rsidRDefault="008F5386" w:rsidP="000F68E1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</w:t>
      </w:r>
      <w:r w:rsidR="000F68E1" w:rsidRPr="00D643EE">
        <w:rPr>
          <w:b/>
          <w:i/>
        </w:rPr>
        <w:t>omissis</w:t>
      </w:r>
      <w:r w:rsidRPr="00D643EE">
        <w:rPr>
          <w:b/>
          <w:i/>
        </w:rPr>
        <w:t>…</w:t>
      </w:r>
      <w:proofErr w:type="spellEnd"/>
    </w:p>
    <w:p w:rsidR="000F68E1" w:rsidRPr="00D643EE" w:rsidRDefault="000F68E1" w:rsidP="000F68E1">
      <w:pPr>
        <w:spacing w:after="0" w:line="240" w:lineRule="auto"/>
        <w:jc w:val="center"/>
        <w:rPr>
          <w:b/>
          <w:i/>
        </w:rPr>
      </w:pPr>
    </w:p>
    <w:p w:rsidR="00FF662A" w:rsidRPr="004322F9" w:rsidRDefault="00330C9C" w:rsidP="00330C9C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cstheme="minorHAnsi"/>
          <w:bCs/>
          <w:sz w:val="20"/>
          <w:szCs w:val="20"/>
        </w:rPr>
      </w:pPr>
      <w:r>
        <w:rPr>
          <w:b/>
          <w:i/>
        </w:rPr>
        <w:t>9</w:t>
      </w:r>
      <w:r w:rsidR="000F68E1" w:rsidRPr="00D643EE">
        <w:rPr>
          <w:b/>
          <w:i/>
        </w:rPr>
        <w:t>.punto all’</w:t>
      </w:r>
      <w:proofErr w:type="spellStart"/>
      <w:r w:rsidR="000F68E1" w:rsidRPr="00D643EE">
        <w:rPr>
          <w:b/>
          <w:i/>
        </w:rPr>
        <w:t>O</w:t>
      </w:r>
      <w:r w:rsidR="00962A27" w:rsidRPr="00D643EE">
        <w:rPr>
          <w:b/>
          <w:i/>
        </w:rPr>
        <w:t>.</w:t>
      </w:r>
      <w:r w:rsidR="000F68E1" w:rsidRPr="00D643EE">
        <w:rPr>
          <w:b/>
          <w:i/>
        </w:rPr>
        <w:t>d.g</w:t>
      </w:r>
      <w:proofErr w:type="spellEnd"/>
      <w:r w:rsidR="000F68E1" w:rsidRPr="00D643EE">
        <w:rPr>
          <w:b/>
          <w:i/>
        </w:rPr>
        <w:t xml:space="preserve"> </w:t>
      </w:r>
      <w:r w:rsidR="00212B76" w:rsidRPr="005236AF">
        <w:rPr>
          <w:b/>
          <w:i/>
        </w:rPr>
        <w:t xml:space="preserve">- </w:t>
      </w:r>
      <w:r w:rsidRPr="005236AF">
        <w:rPr>
          <w:rFonts w:cstheme="minorHAnsi"/>
          <w:b/>
          <w:bCs/>
          <w:i/>
          <w:color w:val="000000"/>
        </w:rPr>
        <w:t>Formazione su ambito musicale e promozione di progetti territoriali su bande e formazioni musicali</w:t>
      </w:r>
      <w:r w:rsidRPr="00E0457A">
        <w:rPr>
          <w:rFonts w:cstheme="minorHAnsi"/>
          <w:b/>
          <w:bCs/>
          <w:color w:val="000000"/>
        </w:rPr>
        <w:t xml:space="preserve">       </w:t>
      </w:r>
    </w:p>
    <w:p w:rsidR="00330C9C" w:rsidRPr="00330C9C" w:rsidRDefault="00330C9C" w:rsidP="00330C9C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Il Dirigente  scolastico informa che in questi giorni sono pervenute delle proposte dai direttori delle bande dei Comuni di </w:t>
      </w:r>
      <w:proofErr w:type="spellStart"/>
      <w:r>
        <w:rPr>
          <w:rFonts w:cstheme="minorHAnsi"/>
          <w:sz w:val="20"/>
          <w:szCs w:val="20"/>
        </w:rPr>
        <w:t>Castel</w:t>
      </w:r>
      <w:proofErr w:type="spellEnd"/>
      <w:r>
        <w:rPr>
          <w:rFonts w:cstheme="minorHAnsi"/>
          <w:sz w:val="20"/>
          <w:szCs w:val="20"/>
        </w:rPr>
        <w:t xml:space="preserve"> Giorgio e </w:t>
      </w:r>
      <w:proofErr w:type="spellStart"/>
      <w:r>
        <w:rPr>
          <w:rFonts w:cstheme="minorHAnsi"/>
          <w:sz w:val="20"/>
          <w:szCs w:val="20"/>
        </w:rPr>
        <w:t>Castel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Viscardo</w:t>
      </w:r>
      <w:proofErr w:type="spellEnd"/>
      <w:r>
        <w:rPr>
          <w:rFonts w:cstheme="minorHAnsi"/>
          <w:sz w:val="20"/>
          <w:szCs w:val="20"/>
        </w:rPr>
        <w:t xml:space="preserve"> per la promozione della cultura musicale e della banda all’interno della scuola attraverso l’attivazione di progetti. Il Dirigente è intenzionato a coinvolgere anche la banda del comune di </w:t>
      </w:r>
      <w:proofErr w:type="spellStart"/>
      <w:r>
        <w:rPr>
          <w:rFonts w:cstheme="minorHAnsi"/>
          <w:sz w:val="20"/>
          <w:szCs w:val="20"/>
        </w:rPr>
        <w:t>Allerona</w:t>
      </w:r>
      <w:proofErr w:type="spellEnd"/>
      <w:r>
        <w:rPr>
          <w:rFonts w:cstheme="minorHAnsi"/>
          <w:sz w:val="20"/>
          <w:szCs w:val="20"/>
        </w:rPr>
        <w:t xml:space="preserve">. Nei giorni scorsi alcune insegnanti dell’istituto, grazie alla proposta arrivata dal ministero, hanno partecipato ad un corso di formazione musicale promosso dell’associazione “Maria </w:t>
      </w:r>
      <w:proofErr w:type="spellStart"/>
      <w:r>
        <w:rPr>
          <w:rFonts w:cstheme="minorHAnsi"/>
          <w:sz w:val="20"/>
          <w:szCs w:val="20"/>
        </w:rPr>
        <w:t>Leventre</w:t>
      </w:r>
      <w:proofErr w:type="spellEnd"/>
      <w:r>
        <w:rPr>
          <w:rFonts w:cstheme="minorHAnsi"/>
          <w:sz w:val="20"/>
          <w:szCs w:val="20"/>
        </w:rPr>
        <w:t>”. Il Dirigente chiede al Consiglio l’approvazione di questo interesse  sia verso la formazione sia verso la progettualità di tipo musicale del nostro Istituto.</w:t>
      </w: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rPr>
          <w:b/>
        </w:rPr>
        <w:t xml:space="preserve">Il Consiglio all’unanimità con </w:t>
      </w:r>
    </w:p>
    <w:p w:rsidR="000F68E1" w:rsidRPr="00D643EE" w:rsidRDefault="00E8344B" w:rsidP="000F68E1">
      <w:pPr>
        <w:spacing w:after="0" w:line="240" w:lineRule="auto"/>
        <w:jc w:val="center"/>
        <w:rPr>
          <w:b/>
        </w:rPr>
      </w:pPr>
      <w:r>
        <w:rPr>
          <w:b/>
        </w:rPr>
        <w:t>DELIB</w:t>
      </w:r>
      <w:r w:rsidR="00330C9C">
        <w:rPr>
          <w:b/>
        </w:rPr>
        <w:t>ERA N. 9</w:t>
      </w: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t xml:space="preserve"> </w:t>
      </w:r>
      <w:r w:rsidRPr="00D643EE">
        <w:rPr>
          <w:b/>
        </w:rPr>
        <w:t>Approva</w:t>
      </w:r>
    </w:p>
    <w:p w:rsidR="005141C6" w:rsidRPr="00D643EE" w:rsidRDefault="005141C6" w:rsidP="00330C9C">
      <w:pPr>
        <w:spacing w:after="0" w:line="240" w:lineRule="auto"/>
        <w:ind w:left="4248"/>
        <w:rPr>
          <w:b/>
          <w:i/>
        </w:rPr>
      </w:pPr>
      <w:proofErr w:type="spellStart"/>
      <w:r w:rsidRPr="00D643EE">
        <w:rPr>
          <w:b/>
          <w:i/>
        </w:rPr>
        <w:t>…omissis…</w:t>
      </w:r>
      <w:proofErr w:type="spellEnd"/>
    </w:p>
    <w:p w:rsidR="005141C6" w:rsidRPr="00D643EE" w:rsidRDefault="005141C6" w:rsidP="005141C6">
      <w:pPr>
        <w:spacing w:after="0" w:line="240" w:lineRule="auto"/>
      </w:pPr>
    </w:p>
    <w:p w:rsidR="005141C6" w:rsidRPr="00D0450D" w:rsidRDefault="005141C6" w:rsidP="005141C6">
      <w:pPr>
        <w:spacing w:after="0" w:line="240" w:lineRule="auto"/>
        <w:rPr>
          <w:rFonts w:cs="Times New Roman"/>
          <w:sz w:val="20"/>
          <w:szCs w:val="20"/>
        </w:rPr>
      </w:pPr>
      <w:r w:rsidRPr="00D0450D">
        <w:rPr>
          <w:rFonts w:cs="Times New Roman"/>
          <w:sz w:val="20"/>
          <w:szCs w:val="20"/>
        </w:rPr>
        <w:t xml:space="preserve">Il Segretario verbalizzante  </w:t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  <w:t xml:space="preserve">Il Presidente del </w:t>
      </w:r>
      <w:proofErr w:type="spellStart"/>
      <w:r w:rsidRPr="00D0450D">
        <w:rPr>
          <w:rFonts w:cs="Times New Roman"/>
          <w:sz w:val="20"/>
          <w:szCs w:val="20"/>
        </w:rPr>
        <w:t>CdI</w:t>
      </w:r>
      <w:proofErr w:type="spellEnd"/>
    </w:p>
    <w:p w:rsidR="004D0CF1" w:rsidRPr="00D0450D" w:rsidRDefault="005141C6" w:rsidP="004D0CF1">
      <w:pPr>
        <w:spacing w:after="0" w:line="240" w:lineRule="auto"/>
        <w:rPr>
          <w:rFonts w:cs="Times New Roman"/>
          <w:sz w:val="20"/>
          <w:szCs w:val="20"/>
        </w:rPr>
      </w:pPr>
      <w:r w:rsidRPr="00D0450D">
        <w:rPr>
          <w:rFonts w:cs="Times New Roman"/>
          <w:sz w:val="20"/>
          <w:szCs w:val="20"/>
        </w:rPr>
        <w:t xml:space="preserve">Tramontano </w:t>
      </w:r>
      <w:proofErr w:type="spellStart"/>
      <w:r w:rsidRPr="00D0450D">
        <w:rPr>
          <w:rFonts w:cs="Times New Roman"/>
          <w:sz w:val="20"/>
          <w:szCs w:val="20"/>
        </w:rPr>
        <w:t>Michelina</w:t>
      </w:r>
      <w:proofErr w:type="spellEnd"/>
      <w:r w:rsidRPr="00D0450D">
        <w:rPr>
          <w:rFonts w:cs="Times New Roman"/>
          <w:sz w:val="20"/>
          <w:szCs w:val="20"/>
        </w:rPr>
        <w:t xml:space="preserve"> </w:t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="004D0CF1" w:rsidRPr="00D0450D">
        <w:rPr>
          <w:rFonts w:cs="Times New Roman"/>
          <w:bCs/>
          <w:sz w:val="20"/>
          <w:szCs w:val="20"/>
        </w:rPr>
        <w:t>CARUSI Pier Giorgio</w:t>
      </w:r>
    </w:p>
    <w:p w:rsidR="005141C6" w:rsidRPr="00E65B2B" w:rsidRDefault="004D0CF1" w:rsidP="004D0CF1">
      <w:pPr>
        <w:spacing w:after="0" w:line="240" w:lineRule="auto"/>
        <w:rPr>
          <w:rFonts w:cs="Times New Roman"/>
          <w:sz w:val="20"/>
          <w:szCs w:val="20"/>
        </w:rPr>
      </w:pPr>
      <w:r w:rsidRPr="00D0450D">
        <w:rPr>
          <w:rFonts w:cs="Times New Roman"/>
          <w:sz w:val="20"/>
          <w:szCs w:val="20"/>
        </w:rPr>
        <w:t xml:space="preserve">f.to Tramontano </w:t>
      </w:r>
      <w:proofErr w:type="spellStart"/>
      <w:r w:rsidRPr="00D0450D">
        <w:rPr>
          <w:rFonts w:cs="Times New Roman"/>
          <w:sz w:val="20"/>
          <w:szCs w:val="20"/>
        </w:rPr>
        <w:t>Michelina</w:t>
      </w:r>
      <w:proofErr w:type="spellEnd"/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</w:r>
      <w:r w:rsidRPr="00D0450D">
        <w:rPr>
          <w:rFonts w:cs="Times New Roman"/>
          <w:sz w:val="20"/>
          <w:szCs w:val="20"/>
        </w:rPr>
        <w:tab/>
        <w:t xml:space="preserve">f.to </w:t>
      </w:r>
      <w:r w:rsidRPr="00D0450D">
        <w:rPr>
          <w:rFonts w:cs="Times New Roman"/>
          <w:bCs/>
          <w:sz w:val="20"/>
          <w:szCs w:val="20"/>
        </w:rPr>
        <w:t>CARUSI Pier Giorgi</w:t>
      </w:r>
      <w:r w:rsidR="00E65B2B">
        <w:rPr>
          <w:rFonts w:cs="Times New Roman"/>
          <w:bCs/>
          <w:sz w:val="20"/>
          <w:szCs w:val="20"/>
        </w:rPr>
        <w:t>o</w:t>
      </w:r>
    </w:p>
    <w:sectPr w:rsidR="005141C6" w:rsidRPr="00E65B2B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D8C" w:rsidRDefault="001E6D8C" w:rsidP="008F5386">
      <w:pPr>
        <w:spacing w:after="0" w:line="240" w:lineRule="auto"/>
      </w:pPr>
      <w:r>
        <w:separator/>
      </w:r>
    </w:p>
  </w:endnote>
  <w:end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D8C" w:rsidRDefault="001E6D8C" w:rsidP="008F5386">
      <w:pPr>
        <w:spacing w:after="0" w:line="240" w:lineRule="auto"/>
      </w:pPr>
      <w:r>
        <w:separator/>
      </w:r>
    </w:p>
  </w:footnote>
  <w:foot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1E6D8C" w:rsidRPr="008F5386" w:rsidRDefault="001E6D8C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1E6D8C" w:rsidRPr="008F5386" w:rsidRDefault="001E6D8C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1E6D8C" w:rsidRDefault="001E6D8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2A6B"/>
    <w:rsid w:val="000439C0"/>
    <w:rsid w:val="000710F1"/>
    <w:rsid w:val="000750B8"/>
    <w:rsid w:val="0007754C"/>
    <w:rsid w:val="000F68E1"/>
    <w:rsid w:val="0010708A"/>
    <w:rsid w:val="00111D79"/>
    <w:rsid w:val="00122870"/>
    <w:rsid w:val="001A07C8"/>
    <w:rsid w:val="001E6D8C"/>
    <w:rsid w:val="001F27B6"/>
    <w:rsid w:val="00212B76"/>
    <w:rsid w:val="00230E9C"/>
    <w:rsid w:val="00240AF5"/>
    <w:rsid w:val="00247DD2"/>
    <w:rsid w:val="00294274"/>
    <w:rsid w:val="002A3A55"/>
    <w:rsid w:val="002E1EED"/>
    <w:rsid w:val="003247F1"/>
    <w:rsid w:val="00330C9C"/>
    <w:rsid w:val="00370416"/>
    <w:rsid w:val="003766AD"/>
    <w:rsid w:val="00386670"/>
    <w:rsid w:val="003B70BA"/>
    <w:rsid w:val="003D7283"/>
    <w:rsid w:val="00421B93"/>
    <w:rsid w:val="004322F9"/>
    <w:rsid w:val="00486D5C"/>
    <w:rsid w:val="004905E7"/>
    <w:rsid w:val="004C21B5"/>
    <w:rsid w:val="004C67A8"/>
    <w:rsid w:val="004D0CF1"/>
    <w:rsid w:val="004E4995"/>
    <w:rsid w:val="005057FA"/>
    <w:rsid w:val="005141C6"/>
    <w:rsid w:val="005236AF"/>
    <w:rsid w:val="00533360"/>
    <w:rsid w:val="00562ED2"/>
    <w:rsid w:val="0057410D"/>
    <w:rsid w:val="006125FA"/>
    <w:rsid w:val="00623241"/>
    <w:rsid w:val="006329B9"/>
    <w:rsid w:val="00651505"/>
    <w:rsid w:val="006540AE"/>
    <w:rsid w:val="00684141"/>
    <w:rsid w:val="0068765B"/>
    <w:rsid w:val="006A1BAD"/>
    <w:rsid w:val="00704358"/>
    <w:rsid w:val="00716A2C"/>
    <w:rsid w:val="00757488"/>
    <w:rsid w:val="007866F5"/>
    <w:rsid w:val="0078714B"/>
    <w:rsid w:val="0079541D"/>
    <w:rsid w:val="007B7AF9"/>
    <w:rsid w:val="007D78EA"/>
    <w:rsid w:val="007E5C76"/>
    <w:rsid w:val="00876458"/>
    <w:rsid w:val="008D189E"/>
    <w:rsid w:val="008E4F91"/>
    <w:rsid w:val="008F5386"/>
    <w:rsid w:val="0092114F"/>
    <w:rsid w:val="00962A27"/>
    <w:rsid w:val="00981A2A"/>
    <w:rsid w:val="00983882"/>
    <w:rsid w:val="009C5ADE"/>
    <w:rsid w:val="009F4712"/>
    <w:rsid w:val="00A02B5E"/>
    <w:rsid w:val="00A10A56"/>
    <w:rsid w:val="00A213E6"/>
    <w:rsid w:val="00A839F2"/>
    <w:rsid w:val="00A971A3"/>
    <w:rsid w:val="00AB316F"/>
    <w:rsid w:val="00AC58A6"/>
    <w:rsid w:val="00AE4DC8"/>
    <w:rsid w:val="00B42837"/>
    <w:rsid w:val="00BF49CC"/>
    <w:rsid w:val="00BF5C8E"/>
    <w:rsid w:val="00D0450D"/>
    <w:rsid w:val="00D05282"/>
    <w:rsid w:val="00D27E0A"/>
    <w:rsid w:val="00D31AB2"/>
    <w:rsid w:val="00D63061"/>
    <w:rsid w:val="00D643EE"/>
    <w:rsid w:val="00D66A3D"/>
    <w:rsid w:val="00D93C63"/>
    <w:rsid w:val="00D95658"/>
    <w:rsid w:val="00DF65CD"/>
    <w:rsid w:val="00E061B2"/>
    <w:rsid w:val="00E161D3"/>
    <w:rsid w:val="00E22FE3"/>
    <w:rsid w:val="00E2719D"/>
    <w:rsid w:val="00E3285F"/>
    <w:rsid w:val="00E566D4"/>
    <w:rsid w:val="00E65B2B"/>
    <w:rsid w:val="00E7220C"/>
    <w:rsid w:val="00E8344B"/>
    <w:rsid w:val="00EE7D5F"/>
    <w:rsid w:val="00F042E7"/>
    <w:rsid w:val="00F35BC3"/>
    <w:rsid w:val="00F5463F"/>
    <w:rsid w:val="00F63EDB"/>
    <w:rsid w:val="00F87271"/>
    <w:rsid w:val="00FA2A04"/>
    <w:rsid w:val="00FF2DD6"/>
    <w:rsid w:val="00FF48C6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ANDREA</cp:lastModifiedBy>
  <cp:revision>7</cp:revision>
  <dcterms:created xsi:type="dcterms:W3CDTF">2022-01-03T11:24:00Z</dcterms:created>
  <dcterms:modified xsi:type="dcterms:W3CDTF">2022-01-28T08:05:00Z</dcterms:modified>
</cp:coreProperties>
</file>