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8A1CEE">
        <w:rPr>
          <w:rFonts w:cs="Times New Roman"/>
          <w:b/>
          <w:bCs/>
        </w:rPr>
        <w:t xml:space="preserve"> n 13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F5578B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L’anno 2021, il giorno 21 del mese di dicembre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alle ore 18.</w:t>
      </w: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0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8A1CEE" w:rsidRPr="008A1CEE" w:rsidRDefault="008A1CEE" w:rsidP="007314AF">
      <w:pPr>
        <w:spacing w:after="0" w:line="240" w:lineRule="auto"/>
        <w:jc w:val="both"/>
        <w:rPr>
          <w:rFonts w:cstheme="minorHAnsi"/>
          <w:b/>
          <w:bCs/>
          <w:i/>
          <w:color w:val="000000"/>
        </w:rPr>
      </w:pPr>
      <w:r w:rsidRPr="008A1CEE">
        <w:rPr>
          <w:b/>
          <w:i/>
        </w:rPr>
        <w:t>13</w:t>
      </w:r>
      <w:r w:rsidR="00B42837" w:rsidRPr="008A1CEE">
        <w:rPr>
          <w:b/>
          <w:i/>
        </w:rPr>
        <w:t>.</w:t>
      </w:r>
      <w:r w:rsidR="004E4995" w:rsidRPr="008A1CEE">
        <w:rPr>
          <w:b/>
          <w:i/>
        </w:rPr>
        <w:t>punto all’</w:t>
      </w:r>
      <w:proofErr w:type="spellStart"/>
      <w:r w:rsidR="004E4995" w:rsidRPr="008A1CEE">
        <w:rPr>
          <w:b/>
          <w:i/>
        </w:rPr>
        <w:t>O</w:t>
      </w:r>
      <w:r w:rsidR="00962A27" w:rsidRPr="008A1CEE">
        <w:rPr>
          <w:b/>
          <w:i/>
        </w:rPr>
        <w:t>.</w:t>
      </w:r>
      <w:r w:rsidR="004E4995" w:rsidRPr="008A1CEE">
        <w:rPr>
          <w:b/>
          <w:i/>
        </w:rPr>
        <w:t>d.g</w:t>
      </w:r>
      <w:proofErr w:type="spellEnd"/>
      <w:r w:rsidR="007314AF" w:rsidRPr="008A1CEE">
        <w:rPr>
          <w:b/>
          <w:i/>
        </w:rPr>
        <w:t xml:space="preserve"> </w:t>
      </w:r>
      <w:r w:rsidRPr="008A1CEE">
        <w:rPr>
          <w:b/>
          <w:i/>
        </w:rPr>
        <w:t>–</w:t>
      </w:r>
      <w:r w:rsidR="004E4995" w:rsidRPr="008A1CEE">
        <w:rPr>
          <w:b/>
          <w:i/>
        </w:rPr>
        <w:t xml:space="preserve"> </w:t>
      </w:r>
      <w:r w:rsidRPr="008A1CEE">
        <w:rPr>
          <w:rFonts w:cstheme="minorHAnsi"/>
          <w:b/>
          <w:bCs/>
          <w:i/>
          <w:color w:val="000000"/>
        </w:rPr>
        <w:t xml:space="preserve">Partecipazione a Bando PSR azione 16.5.1 coordinato da Riserva Unesco Monte </w:t>
      </w:r>
      <w:proofErr w:type="spellStart"/>
      <w:r w:rsidRPr="008A1CEE">
        <w:rPr>
          <w:rFonts w:cstheme="minorHAnsi"/>
          <w:b/>
          <w:bCs/>
          <w:i/>
          <w:color w:val="000000"/>
        </w:rPr>
        <w:t>Peglia</w:t>
      </w:r>
      <w:proofErr w:type="spellEnd"/>
    </w:p>
    <w:p w:rsidR="00AD67AA" w:rsidRPr="00AD67AA" w:rsidRDefault="00AD67AA" w:rsidP="006329B9">
      <w:pPr>
        <w:spacing w:after="0" w:line="240" w:lineRule="auto"/>
        <w:rPr>
          <w:b/>
          <w:i/>
          <w:sz w:val="20"/>
          <w:szCs w:val="20"/>
        </w:rPr>
      </w:pPr>
    </w:p>
    <w:p w:rsidR="006329B9" w:rsidRPr="00F5578B" w:rsidRDefault="00212B76" w:rsidP="006329B9">
      <w:pPr>
        <w:spacing w:after="0" w:line="240" w:lineRule="auto"/>
        <w:rPr>
          <w:rFonts w:cstheme="minorHAnsi"/>
          <w:sz w:val="20"/>
          <w:szCs w:val="20"/>
        </w:rPr>
      </w:pPr>
      <w:r w:rsidRPr="00F5578B">
        <w:rPr>
          <w:sz w:val="20"/>
          <w:szCs w:val="20"/>
        </w:rPr>
        <w:t>Alle ore 18,0</w:t>
      </w:r>
      <w:r w:rsidR="006329B9" w:rsidRPr="00F5578B">
        <w:rPr>
          <w:sz w:val="20"/>
          <w:szCs w:val="20"/>
        </w:rPr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2317FF" w:rsidTr="002317FF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r>
              <w:t xml:space="preserve">IL DIRIGENTE SCOLASTICO </w:t>
            </w:r>
          </w:p>
          <w:p w:rsidR="002317FF" w:rsidRDefault="002317FF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r>
              <w:t xml:space="preserve">IL PRESIDENTE DEL CONSIGLIO D’ISTITUTO </w:t>
            </w:r>
          </w:p>
          <w:p w:rsidR="002317FF" w:rsidRDefault="002317FF">
            <w:r>
              <w:t>Sig. CARUSI PIER GIORGIO</w:t>
            </w:r>
          </w:p>
        </w:tc>
      </w:tr>
      <w:tr w:rsidR="002317FF" w:rsidTr="002317FF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2317FF" w:rsidTr="002317FF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2317FF" w:rsidTr="002317FF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2317FF" w:rsidTr="002317FF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2317FF" w:rsidTr="002317FF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2317FF" w:rsidTr="002317FF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2317FF" w:rsidTr="002317FF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rFonts w:cs="Times New Roman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FF" w:rsidRDefault="002317FF">
            <w:pPr>
              <w:rPr>
                <w:rFonts w:cs="Times New Roman"/>
              </w:rPr>
            </w:pPr>
          </w:p>
        </w:tc>
      </w:tr>
    </w:tbl>
    <w:p w:rsidR="00623241" w:rsidRPr="00F5578B" w:rsidRDefault="00BF5C8E" w:rsidP="00B42837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>Per un</w:t>
      </w:r>
      <w:r w:rsidR="002317FF">
        <w:rPr>
          <w:sz w:val="20"/>
          <w:szCs w:val="20"/>
        </w:rPr>
        <w:t xml:space="preserve"> totale di n.11</w:t>
      </w:r>
      <w:r w:rsidR="00B42837" w:rsidRPr="00F5578B">
        <w:rPr>
          <w:sz w:val="20"/>
          <w:szCs w:val="20"/>
        </w:rPr>
        <w:t xml:space="preserve"> Consiglieri</w:t>
      </w:r>
      <w:r w:rsidRPr="00F5578B">
        <w:rPr>
          <w:sz w:val="20"/>
          <w:szCs w:val="20"/>
        </w:rPr>
        <w:t>.</w:t>
      </w:r>
      <w:r w:rsidR="00623241" w:rsidRPr="00F5578B">
        <w:rPr>
          <w:sz w:val="20"/>
          <w:szCs w:val="20"/>
        </w:rPr>
        <w:t xml:space="preserve"> </w:t>
      </w:r>
    </w:p>
    <w:p w:rsidR="0010708A" w:rsidRPr="00F5578B" w:rsidRDefault="0010708A" w:rsidP="0010708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Assume le funzioni di segretario verbalizzante la Docente Tramontano </w:t>
      </w:r>
      <w:proofErr w:type="spellStart"/>
      <w:r w:rsidRPr="00F5578B">
        <w:rPr>
          <w:sz w:val="20"/>
          <w:szCs w:val="20"/>
        </w:rPr>
        <w:t>Michelina</w:t>
      </w:r>
      <w:proofErr w:type="spellEnd"/>
      <w:r w:rsidRPr="00F5578B">
        <w:rPr>
          <w:sz w:val="20"/>
          <w:szCs w:val="20"/>
        </w:rPr>
        <w:t xml:space="preserve"> </w:t>
      </w:r>
    </w:p>
    <w:p w:rsidR="006329B9" w:rsidRPr="00F5578B" w:rsidRDefault="00623241" w:rsidP="006125F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Verificata la presenza del numero legale, il Dirigente dichiara aperta la seduta: </w:t>
      </w:r>
    </w:p>
    <w:p w:rsidR="001F27B6" w:rsidRPr="00F5578B" w:rsidRDefault="001F27B6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0F68E1" w:rsidRPr="00F5578B" w:rsidRDefault="008F5386" w:rsidP="000F68E1">
      <w:pPr>
        <w:spacing w:after="0" w:line="240" w:lineRule="auto"/>
        <w:jc w:val="center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</w:t>
      </w:r>
      <w:r w:rsidR="000F68E1" w:rsidRPr="00F5578B">
        <w:rPr>
          <w:b/>
          <w:i/>
          <w:sz w:val="20"/>
          <w:szCs w:val="20"/>
        </w:rPr>
        <w:t>omissis</w:t>
      </w:r>
      <w:r w:rsidRPr="00F5578B">
        <w:rPr>
          <w:b/>
          <w:i/>
          <w:sz w:val="20"/>
          <w:szCs w:val="20"/>
        </w:rPr>
        <w:t>…</w:t>
      </w:r>
      <w:proofErr w:type="spellEnd"/>
    </w:p>
    <w:p w:rsidR="000F68E1" w:rsidRPr="00F5578B" w:rsidRDefault="000F68E1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AD67AA" w:rsidRPr="00F302CA" w:rsidRDefault="007314AF" w:rsidP="008A1CEE">
      <w:pPr>
        <w:pStyle w:val="NormaleWeb"/>
        <w:spacing w:before="122" w:beforeAutospacing="0" w:after="0" w:afterAutospacing="0"/>
        <w:jc w:val="both"/>
        <w:rPr>
          <w:rFonts w:asciiTheme="minorHAnsi" w:hAnsiTheme="minorHAnsi"/>
          <w:b/>
          <w:i/>
          <w:sz w:val="22"/>
          <w:szCs w:val="22"/>
        </w:rPr>
      </w:pPr>
      <w:r w:rsidRPr="00F302CA">
        <w:rPr>
          <w:rFonts w:asciiTheme="minorHAnsi" w:hAnsiTheme="minorHAnsi"/>
          <w:b/>
          <w:i/>
          <w:sz w:val="22"/>
          <w:szCs w:val="22"/>
        </w:rPr>
        <w:t>1</w:t>
      </w:r>
      <w:r w:rsidR="008A1CEE" w:rsidRPr="00F302CA">
        <w:rPr>
          <w:rFonts w:asciiTheme="minorHAnsi" w:hAnsiTheme="minorHAnsi"/>
          <w:b/>
          <w:i/>
          <w:sz w:val="22"/>
          <w:szCs w:val="22"/>
        </w:rPr>
        <w:t>3</w:t>
      </w:r>
      <w:r w:rsidR="000F68E1" w:rsidRPr="00F302CA">
        <w:rPr>
          <w:rFonts w:asciiTheme="minorHAnsi" w:hAnsiTheme="minorHAnsi"/>
          <w:b/>
          <w:i/>
          <w:sz w:val="22"/>
          <w:szCs w:val="22"/>
        </w:rPr>
        <w:t>.punto all’</w:t>
      </w:r>
      <w:proofErr w:type="spellStart"/>
      <w:r w:rsidR="000F68E1" w:rsidRPr="00F302CA">
        <w:rPr>
          <w:rFonts w:asciiTheme="minorHAnsi" w:hAnsiTheme="minorHAnsi"/>
          <w:b/>
          <w:i/>
          <w:sz w:val="22"/>
          <w:szCs w:val="22"/>
        </w:rPr>
        <w:t>O</w:t>
      </w:r>
      <w:r w:rsidR="00962A27" w:rsidRPr="00F302CA">
        <w:rPr>
          <w:rFonts w:asciiTheme="minorHAnsi" w:hAnsiTheme="minorHAnsi"/>
          <w:b/>
          <w:i/>
          <w:sz w:val="22"/>
          <w:szCs w:val="22"/>
        </w:rPr>
        <w:t>.</w:t>
      </w:r>
      <w:r w:rsidR="000F68E1" w:rsidRPr="00F302CA">
        <w:rPr>
          <w:rFonts w:asciiTheme="minorHAnsi" w:hAnsiTheme="minorHAnsi"/>
          <w:b/>
          <w:i/>
          <w:sz w:val="22"/>
          <w:szCs w:val="22"/>
        </w:rPr>
        <w:t>d.g</w:t>
      </w:r>
      <w:proofErr w:type="spellEnd"/>
      <w:r w:rsidR="00F5578B" w:rsidRPr="00F302CA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8A1CEE" w:rsidRPr="00F302CA">
        <w:rPr>
          <w:rFonts w:asciiTheme="minorHAnsi" w:hAnsiTheme="minorHAnsi"/>
          <w:b/>
          <w:i/>
          <w:sz w:val="22"/>
          <w:szCs w:val="22"/>
        </w:rPr>
        <w:t xml:space="preserve">- </w:t>
      </w:r>
      <w:r w:rsidR="008A1CEE" w:rsidRPr="00F302CA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Partecipazione a Bando PSR azione 16.5.1 coordinato da Riserva Unesco Monte </w:t>
      </w:r>
      <w:proofErr w:type="spellStart"/>
      <w:r w:rsidR="008A1CEE" w:rsidRPr="00F302CA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Peglia</w:t>
      </w:r>
      <w:proofErr w:type="spellEnd"/>
    </w:p>
    <w:p w:rsidR="00AA01C4" w:rsidRDefault="00AA01C4" w:rsidP="00AA01C4">
      <w:pPr>
        <w:spacing w:after="0" w:line="240" w:lineRule="auto"/>
        <w:jc w:val="both"/>
        <w:rPr>
          <w:bCs/>
        </w:rPr>
      </w:pPr>
    </w:p>
    <w:p w:rsidR="00F302CA" w:rsidRPr="00F302CA" w:rsidRDefault="00AA01C4" w:rsidP="00B407B1">
      <w:pPr>
        <w:spacing w:after="0" w:line="240" w:lineRule="auto"/>
        <w:jc w:val="both"/>
        <w:rPr>
          <w:bCs/>
        </w:rPr>
      </w:pPr>
      <w:r>
        <w:rPr>
          <w:bCs/>
        </w:rPr>
        <w:t>Il Dirigente scolastico informa che il nostro Istituto</w:t>
      </w:r>
      <w:r w:rsidRPr="00A20F9F">
        <w:rPr>
          <w:bCs/>
        </w:rPr>
        <w:t xml:space="preserve"> ha già partecipato a questo bando attraverso la possibilità di ottenere fondi per la formazione relativi ai cambiamenti climatici e </w:t>
      </w:r>
      <w:r>
        <w:rPr>
          <w:bCs/>
        </w:rPr>
        <w:t xml:space="preserve">alla </w:t>
      </w:r>
      <w:r w:rsidRPr="00A20F9F">
        <w:rPr>
          <w:bCs/>
        </w:rPr>
        <w:t>tutela della biodiversità all’interno di territori boschivi e rurali del comune di Allerona.</w:t>
      </w:r>
      <w:r>
        <w:rPr>
          <w:bCs/>
        </w:rPr>
        <w:t xml:space="preserve"> </w:t>
      </w:r>
      <w:r w:rsidR="00F302CA" w:rsidRPr="00F302CA">
        <w:rPr>
          <w:color w:val="000000"/>
        </w:rPr>
        <w:t xml:space="preserve">Le attività di formazione verranno coordinate al fine di sviluppare ed intercettare  le esigenze maggiormente rappresentative nei riguardi della sensibilizzazione della Comunità e nei  confronti delle finalità della Riserva e saranno  propedeutiche ad un ampliamento della stessa in senso  proattivo. Verranno reperiti degli esperti esterni con appositi avvisi ai sensi dell'art. 7 del </w:t>
      </w:r>
      <w:proofErr w:type="spellStart"/>
      <w:r w:rsidR="00F302CA" w:rsidRPr="00F302CA">
        <w:rPr>
          <w:color w:val="000000"/>
        </w:rPr>
        <w:t>Dlgs</w:t>
      </w:r>
      <w:proofErr w:type="spellEnd"/>
      <w:r w:rsidR="00F302CA" w:rsidRPr="00F302CA">
        <w:rPr>
          <w:color w:val="000000"/>
        </w:rPr>
        <w:t xml:space="preserve">  165/2001 e di quanto previsto dal Consiglio di Istituto ad integrazione del </w:t>
      </w:r>
      <w:proofErr w:type="spellStart"/>
      <w:r w:rsidR="00F302CA" w:rsidRPr="00F302CA">
        <w:rPr>
          <w:color w:val="000000"/>
        </w:rPr>
        <w:t>DI</w:t>
      </w:r>
      <w:proofErr w:type="spellEnd"/>
      <w:r w:rsidR="00F302CA" w:rsidRPr="00F302CA">
        <w:rPr>
          <w:color w:val="000000"/>
        </w:rPr>
        <w:t xml:space="preserve"> 129/18.  Le proposte progettuali potrebbero fondarsi, a titolo esemplificativo e non esaustivo, sull'esigenza  (pienamente inserita nella struttura del MAB) di aumentare la consapevolezza dei rischi legati ai  cambiamenti climatici e allo sfruttamento economico non pianificato, nonché di fornire strumenti  concreti alle realtà imprenditoriali che operano all'interno e ai margini della Riserva. Le proposte progettuali, in linea con i punti 2.1 e 2.5 del Bando potrebbero coinvolgere: - gli operatori forestali e di </w:t>
      </w:r>
      <w:proofErr w:type="spellStart"/>
      <w:r w:rsidR="00F302CA" w:rsidRPr="00F302CA">
        <w:rPr>
          <w:color w:val="000000"/>
        </w:rPr>
        <w:t>silvicultura</w:t>
      </w:r>
      <w:proofErr w:type="spellEnd"/>
      <w:r w:rsidR="00F302CA" w:rsidRPr="00F302CA">
        <w:rPr>
          <w:color w:val="000000"/>
        </w:rPr>
        <w:t xml:space="preserve">, con moduli riguardanti la conoscenza delle biodiversità, dei  microclimi e dei rischi legati al </w:t>
      </w:r>
      <w:r w:rsidR="00F302CA" w:rsidRPr="00F302CA">
        <w:rPr>
          <w:color w:val="000000"/>
        </w:rPr>
        <w:lastRenderedPageBreak/>
        <w:t>cambiamento climatico, nonché delle nuove tecniche legate alla  valorizzazione e allo sfruttamento del patrimonio boschivo e compatibili con le finalità di tutela  della Riserva; </w:t>
      </w:r>
    </w:p>
    <w:p w:rsidR="00F302CA" w:rsidRPr="00F302CA" w:rsidRDefault="00F302CA" w:rsidP="00B407B1">
      <w:pPr>
        <w:pStyle w:val="NormaleWeb"/>
        <w:spacing w:before="6" w:beforeAutospacing="0" w:after="0" w:afterAutospacing="0"/>
        <w:ind w:left="9" w:right="135" w:firstLine="8"/>
        <w:jc w:val="both"/>
        <w:rPr>
          <w:rFonts w:asciiTheme="minorHAnsi" w:hAnsiTheme="minorHAnsi"/>
          <w:sz w:val="22"/>
          <w:szCs w:val="22"/>
        </w:rPr>
      </w:pPr>
      <w:r w:rsidRPr="00F302CA">
        <w:rPr>
          <w:rFonts w:asciiTheme="minorHAnsi" w:hAnsiTheme="minorHAnsi"/>
          <w:color w:val="000000"/>
          <w:sz w:val="22"/>
          <w:szCs w:val="22"/>
        </w:rPr>
        <w:t>- gli imprenditori agricoli che operano ai margini della riserva o delle aree interessate  dall'ampliamento della stessa, con moduli riguardanti la conoscenza delle biodiversità, dei  microclimi e dei rischi legati all'uso della monocultura, dei fitofarmaci e del cambiamento  climatico, nonché delle tecniche legate alla creazione di corridoi di tutela biologici e di tecniche di  coltivazioni compatibili con la sopravvivenza degli ecosistemi locali e della fauna e della flora  tipiche; </w:t>
      </w:r>
    </w:p>
    <w:p w:rsidR="00F302CA" w:rsidRPr="00F302CA" w:rsidRDefault="00F302CA" w:rsidP="00B407B1">
      <w:pPr>
        <w:pStyle w:val="NormaleWeb"/>
        <w:spacing w:before="6" w:beforeAutospacing="0" w:after="0" w:afterAutospacing="0"/>
        <w:ind w:left="15" w:right="136" w:firstLine="2"/>
        <w:jc w:val="both"/>
        <w:rPr>
          <w:rFonts w:asciiTheme="minorHAnsi" w:hAnsiTheme="minorHAnsi"/>
          <w:sz w:val="22"/>
          <w:szCs w:val="22"/>
        </w:rPr>
      </w:pPr>
      <w:r w:rsidRPr="00F302CA">
        <w:rPr>
          <w:rFonts w:asciiTheme="minorHAnsi" w:hAnsiTheme="minorHAnsi"/>
          <w:color w:val="000000"/>
          <w:sz w:val="22"/>
          <w:szCs w:val="22"/>
        </w:rPr>
        <w:t>- agli alunni e alle famiglie dell'Istituto Comprensivo, riguardanti la conoscenza delle biodiversità,  dei microclimi e dei rischi legati al cambiamento climatico, nonché delle professionalità presenti e  future compatibili con uno sviluppo economico sostenibile legato alla Riserva e pienamente  compatibile con la stessa. </w:t>
      </w:r>
    </w:p>
    <w:p w:rsidR="008A1CEE" w:rsidRPr="00F302CA" w:rsidRDefault="008A1CEE" w:rsidP="008A1CEE">
      <w:pPr>
        <w:pStyle w:val="NormaleWeb"/>
        <w:spacing w:before="122" w:beforeAutospacing="0" w:after="0" w:afterAutospacing="0"/>
        <w:jc w:val="both"/>
        <w:rPr>
          <w:color w:val="FF0000"/>
          <w:sz w:val="22"/>
          <w:szCs w:val="22"/>
        </w:rPr>
      </w:pPr>
    </w:p>
    <w:p w:rsidR="000F68E1" w:rsidRPr="00F302CA" w:rsidRDefault="000F68E1" w:rsidP="000F68E1">
      <w:pPr>
        <w:spacing w:after="0" w:line="240" w:lineRule="auto"/>
        <w:rPr>
          <w:b/>
        </w:rPr>
      </w:pPr>
      <w:r w:rsidRPr="00F302CA">
        <w:rPr>
          <w:b/>
        </w:rPr>
        <w:t xml:space="preserve">Il Consiglio all’unanimità con </w:t>
      </w:r>
    </w:p>
    <w:p w:rsidR="000F68E1" w:rsidRPr="00F302CA" w:rsidRDefault="00E8344B" w:rsidP="000F68E1">
      <w:pPr>
        <w:spacing w:after="0" w:line="240" w:lineRule="auto"/>
        <w:jc w:val="center"/>
        <w:rPr>
          <w:b/>
        </w:rPr>
      </w:pPr>
      <w:r w:rsidRPr="00F302CA">
        <w:rPr>
          <w:b/>
        </w:rPr>
        <w:t>DELIB</w:t>
      </w:r>
      <w:r w:rsidR="008A1CEE" w:rsidRPr="00F302CA">
        <w:rPr>
          <w:b/>
        </w:rPr>
        <w:t>ERA N. 13</w:t>
      </w:r>
    </w:p>
    <w:p w:rsidR="000F68E1" w:rsidRPr="00F302CA" w:rsidRDefault="000F68E1" w:rsidP="000F68E1">
      <w:pPr>
        <w:spacing w:after="0" w:line="240" w:lineRule="auto"/>
        <w:rPr>
          <w:b/>
        </w:rPr>
      </w:pPr>
      <w:r w:rsidRPr="00F302CA">
        <w:t xml:space="preserve"> </w:t>
      </w:r>
      <w:r w:rsidRPr="00F302CA">
        <w:rPr>
          <w:b/>
        </w:rPr>
        <w:t>Approva</w:t>
      </w:r>
    </w:p>
    <w:p w:rsidR="005141C6" w:rsidRPr="00F302CA" w:rsidRDefault="005141C6" w:rsidP="00330C9C">
      <w:pPr>
        <w:spacing w:after="0" w:line="240" w:lineRule="auto"/>
        <w:ind w:left="4248"/>
        <w:rPr>
          <w:b/>
          <w:i/>
        </w:rPr>
      </w:pPr>
      <w:proofErr w:type="spellStart"/>
      <w:r w:rsidRPr="00F302CA">
        <w:rPr>
          <w:b/>
          <w:i/>
        </w:rPr>
        <w:t>…omissis…</w:t>
      </w:r>
      <w:proofErr w:type="spellEnd"/>
    </w:p>
    <w:p w:rsidR="005141C6" w:rsidRPr="00F302CA" w:rsidRDefault="005141C6" w:rsidP="005141C6">
      <w:pPr>
        <w:spacing w:after="0" w:line="240" w:lineRule="auto"/>
      </w:pPr>
    </w:p>
    <w:p w:rsidR="005141C6" w:rsidRPr="00F302CA" w:rsidRDefault="005141C6" w:rsidP="005141C6">
      <w:pPr>
        <w:spacing w:after="0" w:line="240" w:lineRule="auto"/>
        <w:rPr>
          <w:rFonts w:cs="Times New Roman"/>
        </w:rPr>
      </w:pPr>
      <w:r w:rsidRPr="00F302CA">
        <w:rPr>
          <w:rFonts w:cs="Times New Roman"/>
        </w:rPr>
        <w:t xml:space="preserve">Il Segretario verbalizzante  </w:t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  <w:t xml:space="preserve">Il Presidente del </w:t>
      </w:r>
      <w:proofErr w:type="spellStart"/>
      <w:r w:rsidRPr="00F302CA">
        <w:rPr>
          <w:rFonts w:cs="Times New Roman"/>
        </w:rPr>
        <w:t>CdI</w:t>
      </w:r>
      <w:proofErr w:type="spellEnd"/>
    </w:p>
    <w:p w:rsidR="00830F81" w:rsidRPr="00830F81" w:rsidRDefault="005141C6" w:rsidP="00830F81">
      <w:pPr>
        <w:spacing w:after="0" w:line="240" w:lineRule="auto"/>
        <w:rPr>
          <w:rFonts w:cs="Times New Roman"/>
          <w:sz w:val="20"/>
          <w:szCs w:val="20"/>
        </w:rPr>
      </w:pPr>
      <w:r w:rsidRPr="00F302CA">
        <w:rPr>
          <w:rFonts w:cs="Times New Roman"/>
        </w:rPr>
        <w:t xml:space="preserve">Tramontano </w:t>
      </w:r>
      <w:proofErr w:type="spellStart"/>
      <w:r w:rsidRPr="00F302CA">
        <w:rPr>
          <w:rFonts w:cs="Times New Roman"/>
        </w:rPr>
        <w:t>Michelina</w:t>
      </w:r>
      <w:proofErr w:type="spellEnd"/>
      <w:r w:rsidRPr="00F302CA">
        <w:rPr>
          <w:rFonts w:cs="Times New Roman"/>
        </w:rPr>
        <w:t xml:space="preserve"> </w:t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Pr="00F302CA">
        <w:rPr>
          <w:rFonts w:cs="Times New Roman"/>
        </w:rPr>
        <w:tab/>
      </w:r>
      <w:r w:rsidR="00830F81" w:rsidRPr="00830F81">
        <w:rPr>
          <w:rFonts w:cs="Times New Roman"/>
          <w:bCs/>
          <w:sz w:val="20"/>
          <w:szCs w:val="20"/>
        </w:rPr>
        <w:t>CARUSI Pier Giorgio</w:t>
      </w:r>
    </w:p>
    <w:p w:rsidR="00830F81" w:rsidRPr="00830F81" w:rsidRDefault="00830F81" w:rsidP="00830F81">
      <w:pPr>
        <w:spacing w:after="0" w:line="240" w:lineRule="auto"/>
        <w:rPr>
          <w:rFonts w:cs="Times New Roman"/>
          <w:sz w:val="20"/>
          <w:szCs w:val="20"/>
        </w:rPr>
      </w:pPr>
      <w:r w:rsidRPr="00830F81">
        <w:rPr>
          <w:rFonts w:cs="Times New Roman"/>
          <w:sz w:val="20"/>
          <w:szCs w:val="20"/>
        </w:rPr>
        <w:t xml:space="preserve">f.to Tramontano </w:t>
      </w:r>
      <w:proofErr w:type="spellStart"/>
      <w:r w:rsidRPr="00830F81">
        <w:rPr>
          <w:rFonts w:cs="Times New Roman"/>
          <w:sz w:val="20"/>
          <w:szCs w:val="20"/>
        </w:rPr>
        <w:t>Michelina</w:t>
      </w:r>
      <w:proofErr w:type="spellEnd"/>
      <w:r w:rsidRPr="00830F81">
        <w:rPr>
          <w:rFonts w:cs="Times New Roman"/>
          <w:sz w:val="20"/>
          <w:szCs w:val="20"/>
        </w:rPr>
        <w:tab/>
      </w:r>
      <w:r w:rsidRPr="00830F81">
        <w:rPr>
          <w:rFonts w:cs="Times New Roman"/>
          <w:sz w:val="20"/>
          <w:szCs w:val="20"/>
        </w:rPr>
        <w:tab/>
      </w:r>
      <w:r w:rsidRPr="00830F81">
        <w:rPr>
          <w:rFonts w:cs="Times New Roman"/>
          <w:sz w:val="20"/>
          <w:szCs w:val="20"/>
        </w:rPr>
        <w:tab/>
      </w:r>
      <w:r w:rsidRPr="00830F81">
        <w:rPr>
          <w:rFonts w:cs="Times New Roman"/>
          <w:sz w:val="20"/>
          <w:szCs w:val="20"/>
        </w:rPr>
        <w:tab/>
      </w:r>
      <w:r w:rsidRPr="00830F81">
        <w:rPr>
          <w:rFonts w:cs="Times New Roman"/>
          <w:sz w:val="20"/>
          <w:szCs w:val="20"/>
        </w:rPr>
        <w:tab/>
      </w:r>
      <w:r w:rsidRPr="00830F81">
        <w:rPr>
          <w:rFonts w:cs="Times New Roman"/>
          <w:sz w:val="20"/>
          <w:szCs w:val="20"/>
        </w:rPr>
        <w:tab/>
      </w:r>
      <w:r w:rsidRPr="00830F81">
        <w:rPr>
          <w:rFonts w:cs="Times New Roman"/>
          <w:sz w:val="20"/>
          <w:szCs w:val="20"/>
        </w:rPr>
        <w:tab/>
        <w:t xml:space="preserve">f.to </w:t>
      </w:r>
      <w:r w:rsidRPr="00830F81">
        <w:rPr>
          <w:rFonts w:cs="Times New Roman"/>
          <w:bCs/>
          <w:sz w:val="20"/>
          <w:szCs w:val="20"/>
        </w:rPr>
        <w:t>CARUSI Pier Giorgio</w:t>
      </w:r>
    </w:p>
    <w:p w:rsidR="006329B9" w:rsidRPr="00F302CA" w:rsidRDefault="006329B9" w:rsidP="00830F81">
      <w:pPr>
        <w:spacing w:after="0" w:line="240" w:lineRule="auto"/>
        <w:rPr>
          <w:i/>
        </w:rPr>
      </w:pPr>
    </w:p>
    <w:p w:rsidR="00D93C63" w:rsidRPr="00F302CA" w:rsidRDefault="00D93C63" w:rsidP="00D93C63">
      <w:pPr>
        <w:spacing w:after="0"/>
        <w:ind w:left="4956"/>
        <w:rPr>
          <w:rFonts w:ascii="Times New Roman" w:hAnsi="Times New Roman" w:cs="Times New Roman"/>
        </w:rPr>
      </w:pPr>
    </w:p>
    <w:sectPr w:rsidR="00D93C63" w:rsidRPr="00F302CA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D8C" w:rsidRDefault="001E6D8C" w:rsidP="008F5386">
      <w:pPr>
        <w:spacing w:after="0" w:line="240" w:lineRule="auto"/>
      </w:pPr>
      <w:r>
        <w:separator/>
      </w:r>
    </w:p>
  </w:endnote>
  <w:end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D8C" w:rsidRDefault="001E6D8C" w:rsidP="008F5386">
      <w:pPr>
        <w:spacing w:after="0" w:line="240" w:lineRule="auto"/>
      </w:pPr>
      <w:r>
        <w:separator/>
      </w:r>
    </w:p>
  </w:footnote>
  <w:foot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1E6D8C" w:rsidRPr="008F5386" w:rsidRDefault="001E6D8C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1E6D8C" w:rsidRPr="008F5386" w:rsidRDefault="001E6D8C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1E6D8C" w:rsidRDefault="001E6D8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3124B"/>
    <w:multiLevelType w:val="hybridMultilevel"/>
    <w:tmpl w:val="128A7A00"/>
    <w:lvl w:ilvl="0" w:tplc="E076CDF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2A6B"/>
    <w:rsid w:val="000439C0"/>
    <w:rsid w:val="000710F1"/>
    <w:rsid w:val="000750B8"/>
    <w:rsid w:val="0007754C"/>
    <w:rsid w:val="000F68E1"/>
    <w:rsid w:val="0010708A"/>
    <w:rsid w:val="00111D79"/>
    <w:rsid w:val="00122870"/>
    <w:rsid w:val="001A07C8"/>
    <w:rsid w:val="001E6D8C"/>
    <w:rsid w:val="001F27B6"/>
    <w:rsid w:val="00212B76"/>
    <w:rsid w:val="00230E9C"/>
    <w:rsid w:val="002317FF"/>
    <w:rsid w:val="00240AF5"/>
    <w:rsid w:val="00247DD2"/>
    <w:rsid w:val="00294274"/>
    <w:rsid w:val="002A3A55"/>
    <w:rsid w:val="002E1EED"/>
    <w:rsid w:val="00330C9C"/>
    <w:rsid w:val="00370416"/>
    <w:rsid w:val="00375A23"/>
    <w:rsid w:val="003766AD"/>
    <w:rsid w:val="00386670"/>
    <w:rsid w:val="003B70BA"/>
    <w:rsid w:val="003D7283"/>
    <w:rsid w:val="00410188"/>
    <w:rsid w:val="00421B93"/>
    <w:rsid w:val="004322F9"/>
    <w:rsid w:val="00450F50"/>
    <w:rsid w:val="00486D5C"/>
    <w:rsid w:val="004877BA"/>
    <w:rsid w:val="004905E7"/>
    <w:rsid w:val="004C21B5"/>
    <w:rsid w:val="004C67A8"/>
    <w:rsid w:val="004E4995"/>
    <w:rsid w:val="005057FA"/>
    <w:rsid w:val="005141C6"/>
    <w:rsid w:val="00533360"/>
    <w:rsid w:val="00562ED2"/>
    <w:rsid w:val="006125FA"/>
    <w:rsid w:val="00623241"/>
    <w:rsid w:val="006329B9"/>
    <w:rsid w:val="00651505"/>
    <w:rsid w:val="006540AE"/>
    <w:rsid w:val="00684141"/>
    <w:rsid w:val="0068765B"/>
    <w:rsid w:val="006A1BAD"/>
    <w:rsid w:val="00704358"/>
    <w:rsid w:val="00716A2C"/>
    <w:rsid w:val="007314AF"/>
    <w:rsid w:val="00757488"/>
    <w:rsid w:val="007866F5"/>
    <w:rsid w:val="0078714B"/>
    <w:rsid w:val="0079541D"/>
    <w:rsid w:val="007B7AF9"/>
    <w:rsid w:val="007D78EA"/>
    <w:rsid w:val="007E5C76"/>
    <w:rsid w:val="00830F81"/>
    <w:rsid w:val="00875DF3"/>
    <w:rsid w:val="00876458"/>
    <w:rsid w:val="008A1CEE"/>
    <w:rsid w:val="008D189E"/>
    <w:rsid w:val="008E4F91"/>
    <w:rsid w:val="008F5386"/>
    <w:rsid w:val="0094405B"/>
    <w:rsid w:val="00962A27"/>
    <w:rsid w:val="00983882"/>
    <w:rsid w:val="009C5ADE"/>
    <w:rsid w:val="009F4712"/>
    <w:rsid w:val="00A02B5E"/>
    <w:rsid w:val="00A10A56"/>
    <w:rsid w:val="00A213E6"/>
    <w:rsid w:val="00A839F2"/>
    <w:rsid w:val="00A971A3"/>
    <w:rsid w:val="00AA01C4"/>
    <w:rsid w:val="00AB316F"/>
    <w:rsid w:val="00AC58A6"/>
    <w:rsid w:val="00AD67AA"/>
    <w:rsid w:val="00AE4DC8"/>
    <w:rsid w:val="00B407B1"/>
    <w:rsid w:val="00B42837"/>
    <w:rsid w:val="00BF49CC"/>
    <w:rsid w:val="00BF5C8E"/>
    <w:rsid w:val="00CD25CF"/>
    <w:rsid w:val="00D05282"/>
    <w:rsid w:val="00D27E0A"/>
    <w:rsid w:val="00D31AB2"/>
    <w:rsid w:val="00D57721"/>
    <w:rsid w:val="00D63061"/>
    <w:rsid w:val="00D643EE"/>
    <w:rsid w:val="00D66A3D"/>
    <w:rsid w:val="00D93C63"/>
    <w:rsid w:val="00D95658"/>
    <w:rsid w:val="00DF65CD"/>
    <w:rsid w:val="00E061B2"/>
    <w:rsid w:val="00E161D3"/>
    <w:rsid w:val="00E22FE3"/>
    <w:rsid w:val="00E2719D"/>
    <w:rsid w:val="00E3285F"/>
    <w:rsid w:val="00E566D4"/>
    <w:rsid w:val="00E7220C"/>
    <w:rsid w:val="00E8344B"/>
    <w:rsid w:val="00EE7D5F"/>
    <w:rsid w:val="00F042E7"/>
    <w:rsid w:val="00F302CA"/>
    <w:rsid w:val="00F35BC3"/>
    <w:rsid w:val="00F5578B"/>
    <w:rsid w:val="00F63081"/>
    <w:rsid w:val="00F63EDB"/>
    <w:rsid w:val="00F87271"/>
    <w:rsid w:val="00FA2A04"/>
    <w:rsid w:val="00FF2DD6"/>
    <w:rsid w:val="00FF48C6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ANDREA</cp:lastModifiedBy>
  <cp:revision>7</cp:revision>
  <dcterms:created xsi:type="dcterms:W3CDTF">2022-01-03T11:42:00Z</dcterms:created>
  <dcterms:modified xsi:type="dcterms:W3CDTF">2022-01-28T08:07:00Z</dcterms:modified>
</cp:coreProperties>
</file>