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67" w:rsidRPr="0069612E" w:rsidRDefault="00122667" w:rsidP="00122667">
      <w:pPr>
        <w:spacing w:before="0" w:after="0"/>
        <w:rPr>
          <w:rFonts w:ascii="Tahoma" w:hAnsi="Tahoma" w:cs="Tahoma"/>
          <w:sz w:val="20"/>
          <w:szCs w:val="20"/>
        </w:rPr>
      </w:pPr>
      <w:r w:rsidRPr="0069612E">
        <w:rPr>
          <w:rFonts w:ascii="Tahoma" w:hAnsi="Tahoma" w:cs="Tahoma"/>
          <w:noProof/>
          <w:sz w:val="20"/>
          <w:szCs w:val="20"/>
          <w:lang w:eastAsia="it-IT"/>
        </w:rPr>
        <w:drawing>
          <wp:inline distT="0" distB="0" distL="0" distR="0">
            <wp:extent cx="6120130" cy="1392696"/>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6120130" cy="1392696"/>
                    </a:xfrm>
                    <a:prstGeom prst="rect">
                      <a:avLst/>
                    </a:prstGeom>
                    <a:noFill/>
                    <a:ln w="9525">
                      <a:noFill/>
                      <a:miter lim="800000"/>
                      <a:headEnd/>
                      <a:tailEnd/>
                    </a:ln>
                  </pic:spPr>
                </pic:pic>
              </a:graphicData>
            </a:graphic>
          </wp:inline>
        </w:drawing>
      </w:r>
    </w:p>
    <w:p w:rsidR="00122667" w:rsidRPr="0069612E" w:rsidRDefault="00122667" w:rsidP="00122667">
      <w:pPr>
        <w:tabs>
          <w:tab w:val="left" w:pos="851"/>
          <w:tab w:val="left" w:pos="1560"/>
          <w:tab w:val="left" w:pos="6804"/>
        </w:tabs>
        <w:spacing w:before="0" w:after="0"/>
        <w:rPr>
          <w:rFonts w:ascii="Tahoma" w:hAnsi="Tahoma" w:cs="Tahoma"/>
          <w:sz w:val="20"/>
          <w:szCs w:val="20"/>
        </w:rPr>
      </w:pPr>
      <w:proofErr w:type="spellStart"/>
      <w:r w:rsidRPr="0069612E">
        <w:rPr>
          <w:rFonts w:ascii="Tahoma" w:hAnsi="Tahoma" w:cs="Tahoma"/>
          <w:sz w:val="20"/>
          <w:szCs w:val="20"/>
        </w:rPr>
        <w:t>Prot.n.</w:t>
      </w:r>
      <w:proofErr w:type="spellEnd"/>
      <w:r w:rsidR="00844B93">
        <w:rPr>
          <w:rFonts w:ascii="Tahoma" w:hAnsi="Tahoma" w:cs="Tahoma"/>
          <w:sz w:val="20"/>
          <w:szCs w:val="20"/>
        </w:rPr>
        <w:t xml:space="preserve"> </w:t>
      </w:r>
      <w:r w:rsidR="00B473AE">
        <w:rPr>
          <w:rFonts w:ascii="Tahoma" w:hAnsi="Tahoma" w:cs="Tahoma"/>
          <w:sz w:val="20"/>
          <w:szCs w:val="20"/>
        </w:rPr>
        <w:t xml:space="preserve"> </w:t>
      </w:r>
      <w:r w:rsidR="00CD025E">
        <w:rPr>
          <w:rFonts w:ascii="Tahoma" w:hAnsi="Tahoma" w:cs="Tahoma"/>
          <w:sz w:val="20"/>
          <w:szCs w:val="20"/>
        </w:rPr>
        <w:t>3158</w:t>
      </w:r>
      <w:r w:rsidR="00844B93">
        <w:rPr>
          <w:rFonts w:ascii="Tahoma" w:hAnsi="Tahoma" w:cs="Tahoma"/>
          <w:sz w:val="20"/>
          <w:szCs w:val="20"/>
        </w:rPr>
        <w:t>/</w:t>
      </w:r>
      <w:r w:rsidR="00851EBC">
        <w:rPr>
          <w:rFonts w:ascii="Tahoma" w:hAnsi="Tahoma" w:cs="Tahoma"/>
          <w:sz w:val="20"/>
          <w:szCs w:val="20"/>
        </w:rPr>
        <w:t xml:space="preserve">c14                                                                                                  </w:t>
      </w:r>
      <w:proofErr w:type="spellStart"/>
      <w:r w:rsidR="00851EBC">
        <w:rPr>
          <w:rFonts w:ascii="Tahoma" w:hAnsi="Tahoma" w:cs="Tahoma"/>
          <w:sz w:val="20"/>
          <w:szCs w:val="20"/>
        </w:rPr>
        <w:t>Alle</w:t>
      </w:r>
      <w:r w:rsidRPr="0069612E">
        <w:rPr>
          <w:rFonts w:ascii="Tahoma" w:hAnsi="Tahoma" w:cs="Tahoma"/>
          <w:sz w:val="20"/>
          <w:szCs w:val="20"/>
        </w:rPr>
        <w:t>rona</w:t>
      </w:r>
      <w:proofErr w:type="spellEnd"/>
      <w:r w:rsidRPr="0069612E">
        <w:rPr>
          <w:rFonts w:ascii="Tahoma" w:hAnsi="Tahoma" w:cs="Tahoma"/>
          <w:sz w:val="20"/>
          <w:szCs w:val="20"/>
        </w:rPr>
        <w:t>,</w:t>
      </w:r>
      <w:r w:rsidR="00851EBC">
        <w:rPr>
          <w:rFonts w:ascii="Tahoma" w:hAnsi="Tahoma" w:cs="Tahoma"/>
          <w:sz w:val="20"/>
          <w:szCs w:val="20"/>
        </w:rPr>
        <w:t xml:space="preserve"> </w:t>
      </w:r>
      <w:r w:rsidRPr="0069612E">
        <w:rPr>
          <w:rFonts w:ascii="Tahoma" w:hAnsi="Tahoma" w:cs="Tahoma"/>
          <w:sz w:val="20"/>
          <w:szCs w:val="20"/>
        </w:rPr>
        <w:t xml:space="preserve"> </w:t>
      </w:r>
      <w:r w:rsidR="00CD025E">
        <w:rPr>
          <w:rFonts w:ascii="Tahoma" w:hAnsi="Tahoma" w:cs="Tahoma"/>
          <w:sz w:val="20"/>
          <w:szCs w:val="20"/>
        </w:rPr>
        <w:t>29</w:t>
      </w:r>
      <w:r w:rsidR="00A2720B">
        <w:rPr>
          <w:rFonts w:ascii="Tahoma" w:hAnsi="Tahoma" w:cs="Tahoma"/>
          <w:sz w:val="20"/>
          <w:szCs w:val="20"/>
        </w:rPr>
        <w:t>/04</w:t>
      </w:r>
      <w:r w:rsidR="00153C10">
        <w:rPr>
          <w:rFonts w:ascii="Tahoma" w:hAnsi="Tahoma" w:cs="Tahoma"/>
          <w:sz w:val="20"/>
          <w:szCs w:val="20"/>
        </w:rPr>
        <w:t>/202</w:t>
      </w:r>
      <w:r w:rsidR="00A2720B">
        <w:rPr>
          <w:rFonts w:ascii="Tahoma" w:hAnsi="Tahoma" w:cs="Tahoma"/>
          <w:sz w:val="20"/>
          <w:szCs w:val="20"/>
        </w:rPr>
        <w:t>1</w:t>
      </w:r>
    </w:p>
    <w:p w:rsidR="00CD025E" w:rsidRDefault="00122667" w:rsidP="00CD025E">
      <w:pPr>
        <w:spacing w:after="0"/>
        <w:rPr>
          <w:rFonts w:ascii="Tahoma" w:hAnsi="Tahoma" w:cs="Tahoma"/>
          <w:b/>
          <w:sz w:val="20"/>
          <w:szCs w:val="20"/>
        </w:rPr>
      </w:pPr>
      <w:r w:rsidRPr="0069612E">
        <w:rPr>
          <w:rFonts w:ascii="Tahoma" w:hAnsi="Tahoma" w:cs="Tahoma"/>
          <w:sz w:val="20"/>
          <w:szCs w:val="20"/>
        </w:rPr>
        <w:t xml:space="preserve">Oggetto: </w:t>
      </w:r>
      <w:r w:rsidRPr="00DA5FF5">
        <w:rPr>
          <w:rFonts w:ascii="Tahoma" w:hAnsi="Tahoma" w:cs="Tahoma"/>
          <w:b/>
          <w:sz w:val="20"/>
          <w:szCs w:val="20"/>
        </w:rPr>
        <w:t>Determina per l’affidamento diretto</w:t>
      </w:r>
      <w:r w:rsidR="00CD025E">
        <w:rPr>
          <w:rFonts w:ascii="Tahoma" w:hAnsi="Tahoma" w:cs="Tahoma"/>
          <w:b/>
          <w:sz w:val="20"/>
          <w:szCs w:val="20"/>
        </w:rPr>
        <w:t xml:space="preserve"> acquisto </w:t>
      </w:r>
      <w:r w:rsidR="00CD025E" w:rsidRPr="00CD025E">
        <w:rPr>
          <w:rFonts w:ascii="Tahoma" w:hAnsi="Tahoma" w:cs="Tahoma"/>
          <w:b/>
          <w:sz w:val="20"/>
          <w:szCs w:val="20"/>
        </w:rPr>
        <w:t xml:space="preserve">custodia per fotocamera - Progetto "5.4.2 </w:t>
      </w:r>
      <w:r w:rsidR="00CD025E">
        <w:rPr>
          <w:rFonts w:ascii="Tahoma" w:hAnsi="Tahoma" w:cs="Tahoma"/>
          <w:b/>
          <w:sz w:val="20"/>
          <w:szCs w:val="20"/>
        </w:rPr>
        <w:t xml:space="preserve">       </w:t>
      </w:r>
    </w:p>
    <w:p w:rsidR="00CD025E" w:rsidRDefault="00CD025E" w:rsidP="00CD025E">
      <w:pPr>
        <w:spacing w:after="0"/>
        <w:rPr>
          <w:rFonts w:ascii="Tahoma" w:hAnsi="Tahoma" w:cs="Tahoma"/>
          <w:b/>
          <w:sz w:val="20"/>
          <w:szCs w:val="20"/>
        </w:rPr>
      </w:pPr>
      <w:r>
        <w:rPr>
          <w:rFonts w:ascii="Tahoma" w:hAnsi="Tahoma" w:cs="Tahoma"/>
          <w:b/>
          <w:sz w:val="20"/>
          <w:szCs w:val="20"/>
        </w:rPr>
        <w:t xml:space="preserve">              </w:t>
      </w:r>
      <w:r w:rsidRPr="00CD025E">
        <w:rPr>
          <w:rFonts w:ascii="Tahoma" w:hAnsi="Tahoma" w:cs="Tahoma"/>
          <w:b/>
          <w:sz w:val="20"/>
          <w:szCs w:val="20"/>
        </w:rPr>
        <w:t>Una scuola aperta al</w:t>
      </w:r>
      <w:r>
        <w:rPr>
          <w:rFonts w:ascii="Tahoma" w:hAnsi="Tahoma" w:cs="Tahoma"/>
          <w:b/>
          <w:sz w:val="20"/>
          <w:szCs w:val="20"/>
        </w:rPr>
        <w:t xml:space="preserve"> </w:t>
      </w:r>
      <w:r w:rsidRPr="00CD025E">
        <w:rPr>
          <w:rFonts w:ascii="Tahoma" w:hAnsi="Tahoma" w:cs="Tahoma"/>
          <w:b/>
          <w:sz w:val="20"/>
          <w:szCs w:val="20"/>
        </w:rPr>
        <w:t>territorio: Laboratorio Ambientale"</w:t>
      </w:r>
      <w:r w:rsidR="00122667" w:rsidRPr="00DA5FF5">
        <w:rPr>
          <w:rFonts w:ascii="Tahoma" w:hAnsi="Tahoma" w:cs="Tahoma"/>
          <w:b/>
          <w:sz w:val="20"/>
          <w:szCs w:val="20"/>
        </w:rPr>
        <w:t xml:space="preserve"> </w:t>
      </w:r>
      <w:r>
        <w:rPr>
          <w:rFonts w:ascii="Tahoma" w:hAnsi="Tahoma" w:cs="Tahoma"/>
          <w:b/>
          <w:sz w:val="20"/>
          <w:szCs w:val="20"/>
        </w:rPr>
        <w:t>a</w:t>
      </w:r>
      <w:r w:rsidR="00122667" w:rsidRPr="00DA5FF5">
        <w:rPr>
          <w:rFonts w:ascii="Tahoma" w:hAnsi="Tahoma" w:cs="Tahoma"/>
          <w:b/>
          <w:sz w:val="20"/>
          <w:szCs w:val="20"/>
        </w:rPr>
        <w:t xml:space="preserve">i sensi dell’art. 36, comma 2, </w:t>
      </w:r>
      <w:r>
        <w:rPr>
          <w:rFonts w:ascii="Tahoma" w:hAnsi="Tahoma" w:cs="Tahoma"/>
          <w:b/>
          <w:sz w:val="20"/>
          <w:szCs w:val="20"/>
        </w:rPr>
        <w:t xml:space="preserve"> </w:t>
      </w:r>
    </w:p>
    <w:p w:rsidR="00CD025E" w:rsidRDefault="00CD025E" w:rsidP="00CD025E">
      <w:pPr>
        <w:spacing w:after="0"/>
        <w:rPr>
          <w:rFonts w:ascii="Tahoma" w:hAnsi="Tahoma" w:cs="Tahoma"/>
          <w:b/>
          <w:sz w:val="20"/>
          <w:szCs w:val="20"/>
        </w:rPr>
      </w:pPr>
      <w:r>
        <w:rPr>
          <w:rFonts w:ascii="Tahoma" w:hAnsi="Tahoma" w:cs="Tahoma"/>
          <w:b/>
          <w:sz w:val="20"/>
          <w:szCs w:val="20"/>
        </w:rPr>
        <w:t xml:space="preserve">              </w:t>
      </w:r>
      <w:r w:rsidR="00122667" w:rsidRPr="00DA5FF5">
        <w:rPr>
          <w:rFonts w:ascii="Tahoma" w:hAnsi="Tahoma" w:cs="Tahoma"/>
          <w:b/>
          <w:sz w:val="20"/>
          <w:szCs w:val="20"/>
        </w:rPr>
        <w:t xml:space="preserve">lettera a) del </w:t>
      </w:r>
      <w:proofErr w:type="spellStart"/>
      <w:r w:rsidR="00122667" w:rsidRPr="00DA5FF5">
        <w:rPr>
          <w:rFonts w:ascii="Tahoma" w:hAnsi="Tahoma" w:cs="Tahoma"/>
          <w:b/>
          <w:sz w:val="20"/>
          <w:szCs w:val="20"/>
        </w:rPr>
        <w:t>D.Lgs.</w:t>
      </w:r>
      <w:proofErr w:type="spellEnd"/>
      <w:r w:rsidR="00122667" w:rsidRPr="00DA5FF5">
        <w:rPr>
          <w:rFonts w:ascii="Tahoma" w:hAnsi="Tahoma" w:cs="Tahoma"/>
          <w:b/>
          <w:sz w:val="20"/>
          <w:szCs w:val="20"/>
        </w:rPr>
        <w:t xml:space="preserve"> 50/2016, per un importo contrattuale pari a € </w:t>
      </w:r>
      <w:r>
        <w:rPr>
          <w:rFonts w:ascii="Tahoma" w:hAnsi="Tahoma" w:cs="Tahoma"/>
          <w:b/>
          <w:sz w:val="20"/>
          <w:szCs w:val="20"/>
        </w:rPr>
        <w:t>178,93</w:t>
      </w:r>
      <w:r w:rsidR="00851EBC">
        <w:rPr>
          <w:rFonts w:ascii="Tahoma" w:hAnsi="Tahoma" w:cs="Tahoma"/>
          <w:b/>
          <w:sz w:val="20"/>
          <w:szCs w:val="20"/>
        </w:rPr>
        <w:t xml:space="preserve"> </w:t>
      </w:r>
      <w:r w:rsidR="00122667" w:rsidRPr="00DA5FF5">
        <w:rPr>
          <w:rFonts w:ascii="Tahoma" w:hAnsi="Tahoma" w:cs="Tahoma"/>
          <w:b/>
          <w:sz w:val="20"/>
          <w:szCs w:val="20"/>
        </w:rPr>
        <w:t xml:space="preserve">(IVA esclusa), </w:t>
      </w:r>
      <w:r>
        <w:rPr>
          <w:rFonts w:ascii="Tahoma" w:hAnsi="Tahoma" w:cs="Tahoma"/>
          <w:b/>
          <w:sz w:val="20"/>
          <w:szCs w:val="20"/>
        </w:rPr>
        <w:t xml:space="preserve"> </w:t>
      </w:r>
    </w:p>
    <w:p w:rsidR="00122667" w:rsidRPr="00DA5FF5" w:rsidRDefault="00CD025E" w:rsidP="00CD025E">
      <w:pPr>
        <w:spacing w:after="0"/>
        <w:rPr>
          <w:rFonts w:ascii="Tahoma" w:hAnsi="Tahoma" w:cs="Tahoma"/>
          <w:b/>
          <w:sz w:val="20"/>
          <w:szCs w:val="20"/>
        </w:rPr>
      </w:pPr>
      <w:r>
        <w:rPr>
          <w:rFonts w:ascii="Tahoma" w:hAnsi="Tahoma" w:cs="Tahoma"/>
          <w:b/>
          <w:sz w:val="20"/>
          <w:szCs w:val="20"/>
        </w:rPr>
        <w:t xml:space="preserve">              </w:t>
      </w:r>
      <w:r w:rsidR="00122667" w:rsidRPr="00DA5FF5">
        <w:rPr>
          <w:rFonts w:ascii="Tahoma" w:hAnsi="Tahoma" w:cs="Tahoma"/>
          <w:b/>
          <w:sz w:val="20"/>
          <w:szCs w:val="20"/>
        </w:rPr>
        <w:t xml:space="preserve">CIG </w:t>
      </w:r>
      <w:r w:rsidR="00851EBC">
        <w:rPr>
          <w:rFonts w:ascii="Tahoma" w:hAnsi="Tahoma" w:cs="Tahoma"/>
          <w:b/>
          <w:sz w:val="20"/>
          <w:szCs w:val="20"/>
        </w:rPr>
        <w:t xml:space="preserve"> </w:t>
      </w:r>
      <w:r w:rsidR="000F53D3">
        <w:rPr>
          <w:rFonts w:ascii="Tahoma" w:hAnsi="Tahoma" w:cs="Tahoma"/>
          <w:b/>
          <w:sz w:val="20"/>
          <w:szCs w:val="20"/>
        </w:rPr>
        <w:t>Z</w:t>
      </w:r>
      <w:r>
        <w:rPr>
          <w:rFonts w:ascii="Tahoma" w:hAnsi="Tahoma" w:cs="Tahoma"/>
          <w:b/>
          <w:sz w:val="20"/>
          <w:szCs w:val="20"/>
        </w:rPr>
        <w:t>52318C9A4</w:t>
      </w:r>
    </w:p>
    <w:p w:rsidR="00122667" w:rsidRPr="0069612E" w:rsidRDefault="00122667" w:rsidP="00122667">
      <w:pPr>
        <w:spacing w:before="0" w:after="0"/>
        <w:rPr>
          <w:rFonts w:ascii="Tahoma" w:hAnsi="Tahoma" w:cs="Tahoma"/>
          <w:sz w:val="20"/>
          <w:szCs w:val="20"/>
        </w:rPr>
      </w:pPr>
    </w:p>
    <w:p w:rsidR="00DA5FF5" w:rsidRPr="00DA5FF5" w:rsidRDefault="00122667" w:rsidP="00DA5FF5">
      <w:pPr>
        <w:spacing w:before="0" w:after="0"/>
        <w:jc w:val="center"/>
        <w:rPr>
          <w:rFonts w:ascii="Tahoma" w:hAnsi="Tahoma" w:cs="Tahoma"/>
          <w:b/>
          <w:sz w:val="20"/>
          <w:szCs w:val="20"/>
        </w:rPr>
      </w:pPr>
      <w:r w:rsidRPr="00DA5FF5">
        <w:rPr>
          <w:rFonts w:ascii="Tahoma" w:hAnsi="Tahoma" w:cs="Tahoma"/>
          <w:b/>
          <w:sz w:val="20"/>
          <w:szCs w:val="20"/>
        </w:rPr>
        <w:t>IL DIRIGENTE SCOLASTICO</w:t>
      </w:r>
    </w:p>
    <w:p w:rsidR="00122667" w:rsidRPr="0069612E" w:rsidRDefault="00122667" w:rsidP="00122667">
      <w:pPr>
        <w:spacing w:before="0" w:after="0"/>
        <w:rPr>
          <w:rFonts w:ascii="Tahoma" w:hAnsi="Tahoma" w:cs="Tahoma"/>
          <w:sz w:val="20"/>
          <w:szCs w:val="20"/>
        </w:rPr>
      </w:pPr>
      <w:r w:rsidRPr="0069612E">
        <w:rPr>
          <w:rFonts w:ascii="Tahoma" w:hAnsi="Tahoma" w:cs="Tahoma"/>
          <w:sz w:val="20"/>
          <w:szCs w:val="20"/>
        </w:rPr>
        <w:tab/>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n. 165 del 30 marzo 2001;</w:t>
      </w:r>
    </w:p>
    <w:p w:rsidR="001226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5A113D" w:rsidRPr="005A113D" w:rsidRDefault="005A113D" w:rsidP="005A113D">
      <w:pPr>
        <w:spacing w:before="0" w:after="0"/>
        <w:ind w:left="1418" w:hanging="1418"/>
        <w:jc w:val="both"/>
        <w:rPr>
          <w:rFonts w:ascii="Tahoma" w:eastAsia="Calibri" w:hAnsi="Tahoma" w:cs="Tahoma"/>
          <w:sz w:val="20"/>
          <w:szCs w:val="20"/>
        </w:rPr>
      </w:pPr>
      <w:r>
        <w:rPr>
          <w:rFonts w:ascii="Tahoma" w:eastAsia="Calibri" w:hAnsi="Tahoma" w:cs="Tahoma"/>
          <w:sz w:val="20"/>
          <w:szCs w:val="20"/>
        </w:rPr>
        <w:t>VISTO            Il regolamento d’Istituto</w:t>
      </w:r>
      <w:r w:rsidRPr="00205FFA">
        <w:rPr>
          <w:rFonts w:ascii="Tahoma" w:eastAsia="Calibri" w:hAnsi="Tahoma" w:cs="Tahoma"/>
          <w:sz w:val="20"/>
          <w:szCs w:val="20"/>
        </w:rPr>
        <w:t xml:space="preserve"> che disciplina le modalità di attuazione delle procedure di acquisto di lavori, servizi e forniture</w:t>
      </w:r>
      <w:r>
        <w:rPr>
          <w:rFonts w:ascii="Tahoma" w:eastAsia="Calibri" w:hAnsi="Tahoma" w:cs="Tahoma"/>
          <w:sz w:val="20"/>
          <w:szCs w:val="20"/>
        </w:rPr>
        <w:t xml:space="preserve"> approvato dal Consiglio di Istituto con delibera n. 7 del 11/02/2019</w:t>
      </w:r>
      <w:r w:rsidRPr="00205FFA">
        <w:rPr>
          <w:rFonts w:ascii="Tahoma" w:eastAsia="Calibri"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Programma Annuale </w:t>
      </w:r>
      <w:r w:rsidR="00153C10">
        <w:rPr>
          <w:rFonts w:ascii="Tahoma" w:hAnsi="Tahoma" w:cs="Tahoma"/>
          <w:sz w:val="20"/>
          <w:szCs w:val="20"/>
        </w:rPr>
        <w:t>202</w:t>
      </w:r>
      <w:r w:rsidR="00EE0DF1">
        <w:rPr>
          <w:rFonts w:ascii="Tahoma" w:hAnsi="Tahoma" w:cs="Tahoma"/>
          <w:sz w:val="20"/>
          <w:szCs w:val="20"/>
        </w:rPr>
        <w:t>1</w:t>
      </w:r>
      <w:r w:rsidRPr="0069612E">
        <w:rPr>
          <w:rFonts w:ascii="Tahoma" w:hAnsi="Tahoma" w:cs="Tahoma"/>
          <w:sz w:val="20"/>
          <w:szCs w:val="20"/>
        </w:rPr>
        <w:t xml:space="preserve"> approvato con delibera n.</w:t>
      </w:r>
      <w:r w:rsidR="00844B93">
        <w:rPr>
          <w:rFonts w:ascii="Tahoma" w:hAnsi="Tahoma" w:cs="Tahoma"/>
          <w:sz w:val="20"/>
          <w:szCs w:val="20"/>
        </w:rPr>
        <w:t xml:space="preserve"> </w:t>
      </w:r>
      <w:r w:rsidR="00715251">
        <w:rPr>
          <w:rFonts w:ascii="Tahoma" w:hAnsi="Tahoma" w:cs="Tahoma"/>
          <w:sz w:val="20"/>
          <w:szCs w:val="20"/>
        </w:rPr>
        <w:t>96</w:t>
      </w:r>
      <w:r w:rsidRPr="0069612E">
        <w:rPr>
          <w:rFonts w:ascii="Tahoma" w:hAnsi="Tahoma" w:cs="Tahoma"/>
          <w:sz w:val="20"/>
          <w:szCs w:val="20"/>
        </w:rPr>
        <w:t xml:space="preserve"> del </w:t>
      </w:r>
      <w:r w:rsidR="00715251">
        <w:rPr>
          <w:rFonts w:ascii="Tahoma" w:hAnsi="Tahoma" w:cs="Tahoma"/>
          <w:sz w:val="20"/>
          <w:szCs w:val="20"/>
        </w:rPr>
        <w:t>26/01/2021</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18 aprile 2016, n. 50;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in particolare l’art. 32, comma 2,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in particolare, l’art. 36, comma 2, lettera a)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A52A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sidR="00A52A67">
        <w:rPr>
          <w:rFonts w:ascii="Tahoma" w:hAnsi="Tahoma" w:cs="Tahoma"/>
          <w:sz w:val="20"/>
          <w:szCs w:val="20"/>
        </w:rPr>
        <w:t>;</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sidR="00A52A67">
        <w:rPr>
          <w:rFonts w:ascii="Tahoma" w:hAnsi="Tahoma" w:cs="Tahoma"/>
          <w:sz w:val="20"/>
          <w:szCs w:val="20"/>
        </w:rPr>
        <w:t>, comma 495, L. n. 208 del 2015</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l'art. 31, comma 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 xml:space="preserve">che </w:t>
      </w:r>
      <w:r w:rsidR="00ED5731">
        <w:rPr>
          <w:rFonts w:ascii="Tahoma" w:hAnsi="Tahoma" w:cs="Tahoma"/>
          <w:sz w:val="20"/>
          <w:szCs w:val="20"/>
        </w:rPr>
        <w:t>la</w:t>
      </w:r>
      <w:r w:rsidRPr="0069612E">
        <w:rPr>
          <w:rFonts w:ascii="Tahoma" w:hAnsi="Tahoma" w:cs="Tahoma"/>
          <w:sz w:val="20"/>
          <w:szCs w:val="20"/>
        </w:rPr>
        <w:t xml:space="preserve"> </w:t>
      </w:r>
      <w:r w:rsidR="005A7AA4">
        <w:rPr>
          <w:rFonts w:ascii="Tahoma" w:hAnsi="Tahoma" w:cs="Tahoma"/>
          <w:sz w:val="20"/>
          <w:szCs w:val="20"/>
        </w:rPr>
        <w:t xml:space="preserve">sig.ra </w:t>
      </w:r>
      <w:r w:rsidR="00E71889">
        <w:rPr>
          <w:rFonts w:ascii="Tahoma" w:hAnsi="Tahoma" w:cs="Tahoma"/>
          <w:sz w:val="20"/>
          <w:szCs w:val="20"/>
        </w:rPr>
        <w:t>Franchi Isabella</w:t>
      </w:r>
      <w:r w:rsidR="00ED5731">
        <w:rPr>
          <w:rFonts w:ascii="Tahoma" w:hAnsi="Tahoma" w:cs="Tahoma"/>
          <w:sz w:val="20"/>
          <w:szCs w:val="20"/>
        </w:rPr>
        <w:t>, D</w:t>
      </w:r>
      <w:r w:rsidR="005A7AA4">
        <w:rPr>
          <w:rFonts w:ascii="Tahoma" w:hAnsi="Tahoma" w:cs="Tahoma"/>
          <w:sz w:val="20"/>
          <w:szCs w:val="20"/>
        </w:rPr>
        <w:t>SGA</w:t>
      </w:r>
      <w:r w:rsidR="00ED5731">
        <w:rPr>
          <w:rFonts w:ascii="Tahoma" w:hAnsi="Tahoma" w:cs="Tahoma"/>
          <w:sz w:val="20"/>
          <w:szCs w:val="20"/>
        </w:rPr>
        <w:t xml:space="preserve"> </w:t>
      </w:r>
      <w:r w:rsidRPr="0069612E">
        <w:rPr>
          <w:rFonts w:ascii="Tahoma" w:hAnsi="Tahoma" w:cs="Tahoma"/>
          <w:sz w:val="20"/>
          <w:szCs w:val="20"/>
        </w:rPr>
        <w:t>dell’Istituzione Scola</w:t>
      </w:r>
      <w:r w:rsidR="00ED5731">
        <w:rPr>
          <w:rFonts w:ascii="Tahoma" w:hAnsi="Tahoma" w:cs="Tahoma"/>
          <w:sz w:val="20"/>
          <w:szCs w:val="20"/>
        </w:rPr>
        <w:t>stica, risulta pienamente idonea</w:t>
      </w:r>
      <w:r w:rsidRPr="0069612E">
        <w:rPr>
          <w:rFonts w:ascii="Tahoma" w:hAnsi="Tahoma" w:cs="Tahoma"/>
          <w:sz w:val="20"/>
          <w:szCs w:val="20"/>
        </w:rPr>
        <w:t xml:space="preserve"> a ricoprire l’incarico di RUP; </w:t>
      </w:r>
    </w:p>
    <w:p w:rsidR="00402968" w:rsidRDefault="00FA4465" w:rsidP="00402968">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nei confronti del RUP individuato non sussistono le condizioni ostative previste dalla succitata norma;</w:t>
      </w:r>
    </w:p>
    <w:p w:rsidR="00CD025E" w:rsidRDefault="00122667" w:rsidP="00646ABB">
      <w:pPr>
        <w:tabs>
          <w:tab w:val="left" w:pos="3226"/>
        </w:tabs>
        <w:ind w:left="1418" w:hanging="1418"/>
        <w:jc w:val="both"/>
        <w:rPr>
          <w:rFonts w:ascii="Tahoma" w:hAnsi="Tahoma" w:cs="Tahoma"/>
          <w:sz w:val="20"/>
          <w:szCs w:val="20"/>
        </w:rPr>
      </w:pPr>
      <w:r w:rsidRPr="00B43B48">
        <w:rPr>
          <w:rFonts w:ascii="Tahoma" w:hAnsi="Tahoma" w:cs="Tahoma"/>
          <w:sz w:val="20"/>
          <w:szCs w:val="20"/>
        </w:rPr>
        <w:t>DATO ATTO</w:t>
      </w:r>
      <w:r w:rsidRPr="00B43B48">
        <w:rPr>
          <w:rFonts w:ascii="Tahoma" w:hAnsi="Tahoma" w:cs="Tahoma"/>
          <w:sz w:val="20"/>
          <w:szCs w:val="20"/>
        </w:rPr>
        <w:tab/>
        <w:t xml:space="preserve">della necessità di </w:t>
      </w:r>
      <w:r w:rsidR="00CD025E">
        <w:rPr>
          <w:rFonts w:ascii="Tahoma" w:hAnsi="Tahoma" w:cs="Tahoma"/>
          <w:sz w:val="20"/>
          <w:szCs w:val="20"/>
        </w:rPr>
        <w:t xml:space="preserve">acquistare una custodia per fotocamera </w:t>
      </w:r>
      <w:r w:rsidR="00CD025E" w:rsidRPr="00FC58BF">
        <w:rPr>
          <w:rFonts w:ascii="Tahoma" w:hAnsi="Tahoma" w:cs="Tahoma"/>
          <w:sz w:val="18"/>
          <w:szCs w:val="18"/>
        </w:rPr>
        <w:t>LOWEPRO PROTACTIC TLZ 75 AW II</w:t>
      </w:r>
      <w:r w:rsidR="00CD025E" w:rsidRPr="00B43B48">
        <w:rPr>
          <w:rFonts w:ascii="Tahoma" w:hAnsi="Tahoma" w:cs="Tahoma"/>
          <w:sz w:val="20"/>
          <w:szCs w:val="20"/>
        </w:rPr>
        <w:t xml:space="preserve"> </w:t>
      </w:r>
      <w:r w:rsidR="00CD025E">
        <w:rPr>
          <w:rFonts w:ascii="Tahoma" w:hAnsi="Tahoma" w:cs="Tahoma"/>
          <w:sz w:val="20"/>
          <w:szCs w:val="20"/>
        </w:rPr>
        <w:t>per le attività legate al Progetto “5.4.2 Una Scuola aperta al territorio: Laboratorio Ambientale”;</w:t>
      </w:r>
    </w:p>
    <w:p w:rsidR="00646ABB" w:rsidRDefault="00CD025E" w:rsidP="00646ABB">
      <w:pPr>
        <w:tabs>
          <w:tab w:val="left" w:pos="3226"/>
        </w:tabs>
        <w:ind w:left="1418" w:hanging="1418"/>
        <w:jc w:val="both"/>
        <w:rPr>
          <w:rFonts w:ascii="Tahoma" w:hAnsi="Tahoma" w:cs="Tahoma"/>
          <w:sz w:val="20"/>
          <w:szCs w:val="20"/>
        </w:rPr>
      </w:pPr>
      <w:r>
        <w:rPr>
          <w:rFonts w:ascii="Tahoma" w:hAnsi="Tahoma" w:cs="Tahoma"/>
          <w:sz w:val="20"/>
          <w:szCs w:val="20"/>
        </w:rPr>
        <w:t xml:space="preserve">CONSIDERATO che per la procedura di acquisto </w:t>
      </w:r>
      <w:r w:rsidR="00417CD5">
        <w:rPr>
          <w:rFonts w:ascii="Tahoma" w:hAnsi="Tahoma" w:cs="Tahoma"/>
          <w:sz w:val="20"/>
          <w:szCs w:val="20"/>
        </w:rPr>
        <w:t xml:space="preserve">è stata esperita apposita indagine di mercato dalla quale è risultata la ditta </w:t>
      </w:r>
      <w:proofErr w:type="spellStart"/>
      <w:r w:rsidR="00417CD5">
        <w:rPr>
          <w:rFonts w:ascii="Tahoma" w:hAnsi="Tahoma" w:cs="Tahoma"/>
          <w:sz w:val="20"/>
          <w:szCs w:val="20"/>
        </w:rPr>
        <w:t>Partelli</w:t>
      </w:r>
      <w:proofErr w:type="spellEnd"/>
      <w:r w:rsidR="00417CD5">
        <w:rPr>
          <w:rFonts w:ascii="Tahoma" w:hAnsi="Tahoma" w:cs="Tahoma"/>
          <w:sz w:val="20"/>
          <w:szCs w:val="20"/>
        </w:rPr>
        <w:t xml:space="preserve"> s.r.l. di </w:t>
      </w:r>
      <w:proofErr w:type="spellStart"/>
      <w:r w:rsidR="00417CD5">
        <w:rPr>
          <w:rFonts w:ascii="Tahoma" w:hAnsi="Tahoma" w:cs="Tahoma"/>
          <w:sz w:val="20"/>
          <w:szCs w:val="20"/>
        </w:rPr>
        <w:t>Borgosatollo</w:t>
      </w:r>
      <w:proofErr w:type="spellEnd"/>
      <w:r w:rsidR="00417CD5">
        <w:rPr>
          <w:rFonts w:ascii="Tahoma" w:hAnsi="Tahoma" w:cs="Tahoma"/>
          <w:sz w:val="20"/>
          <w:szCs w:val="20"/>
        </w:rPr>
        <w:t xml:space="preserve"> (BS) quella aggiudicataria dell’ordine perché fornisce il prezzo più conveniente quantificato in € 178,93</w:t>
      </w:r>
      <w:r w:rsidR="00646ABB">
        <w:rPr>
          <w:rFonts w:ascii="Tahoma" w:hAnsi="Tahoma" w:cs="Tahoma"/>
          <w:sz w:val="20"/>
          <w:szCs w:val="20"/>
        </w:rPr>
        <w:t xml:space="preserve"> IVA esclusa</w:t>
      </w:r>
      <w:r w:rsidR="00417CD5">
        <w:rPr>
          <w:rFonts w:ascii="Tahoma" w:hAnsi="Tahoma" w:cs="Tahoma"/>
          <w:sz w:val="20"/>
          <w:szCs w:val="20"/>
        </w:rPr>
        <w:t xml:space="preserve"> e comprensivo delle spese di trasporto</w:t>
      </w:r>
      <w:r w:rsidR="00646ABB">
        <w:rPr>
          <w:rFonts w:ascii="Tahoma" w:hAnsi="Tahoma" w:cs="Tahoma"/>
          <w:sz w:val="20"/>
          <w:szCs w:val="20"/>
        </w:rPr>
        <w:t xml:space="preserve">;  </w:t>
      </w:r>
    </w:p>
    <w:p w:rsidR="00122667" w:rsidRPr="00B43B48" w:rsidRDefault="00122667" w:rsidP="00122667">
      <w:pPr>
        <w:spacing w:before="0" w:after="0"/>
        <w:ind w:left="1418" w:hanging="1418"/>
        <w:jc w:val="both"/>
        <w:rPr>
          <w:rFonts w:ascii="Tahoma" w:hAnsi="Tahoma" w:cs="Tahoma"/>
          <w:sz w:val="20"/>
          <w:szCs w:val="20"/>
        </w:rPr>
      </w:pPr>
      <w:r w:rsidRPr="00B43B48">
        <w:rPr>
          <w:rFonts w:ascii="Tahoma" w:hAnsi="Tahoma" w:cs="Tahoma"/>
          <w:sz w:val="20"/>
          <w:szCs w:val="20"/>
        </w:rPr>
        <w:t>CONSIDERATO</w:t>
      </w:r>
      <w:r w:rsidRPr="00B43B48">
        <w:rPr>
          <w:rFonts w:ascii="Tahoma" w:hAnsi="Tahoma" w:cs="Tahoma"/>
          <w:sz w:val="20"/>
          <w:szCs w:val="20"/>
        </w:rPr>
        <w:tab/>
        <w:t xml:space="preserve">che l’affidamento in oggetto è finalizzato a </w:t>
      </w:r>
      <w:r w:rsidR="00E04C76" w:rsidRPr="00B43B48">
        <w:rPr>
          <w:rFonts w:ascii="Tahoma" w:hAnsi="Tahoma" w:cs="Tahoma"/>
          <w:sz w:val="20"/>
          <w:szCs w:val="20"/>
        </w:rPr>
        <w:t>garantire il regolare svolgimento delle attività</w:t>
      </w:r>
      <w:r w:rsidR="00646ABB">
        <w:rPr>
          <w:rFonts w:ascii="Tahoma" w:hAnsi="Tahoma" w:cs="Tahoma"/>
          <w:sz w:val="20"/>
          <w:szCs w:val="20"/>
        </w:rPr>
        <w:t xml:space="preserve"> </w:t>
      </w:r>
      <w:r w:rsidR="00B532E8">
        <w:rPr>
          <w:rFonts w:ascii="Tahoma" w:hAnsi="Tahoma" w:cs="Tahoma"/>
          <w:sz w:val="20"/>
          <w:szCs w:val="20"/>
        </w:rPr>
        <w:t xml:space="preserve"> </w:t>
      </w:r>
      <w:r w:rsidR="00417CD5">
        <w:rPr>
          <w:rFonts w:ascii="Tahoma" w:hAnsi="Tahoma" w:cs="Tahoma"/>
          <w:sz w:val="20"/>
          <w:szCs w:val="20"/>
        </w:rPr>
        <w:t>didattiche</w:t>
      </w:r>
      <w:r w:rsidR="00B532E8">
        <w:rPr>
          <w:rFonts w:ascii="Tahoma" w:hAnsi="Tahoma" w:cs="Tahoma"/>
          <w:sz w:val="20"/>
          <w:szCs w:val="20"/>
        </w:rPr>
        <w:t xml:space="preserve"> </w:t>
      </w:r>
      <w:r w:rsidR="00E04C76" w:rsidRPr="00B43B48">
        <w:rPr>
          <w:rFonts w:ascii="Tahoma" w:hAnsi="Tahoma" w:cs="Tahoma"/>
          <w:sz w:val="20"/>
          <w:szCs w:val="20"/>
        </w:rPr>
        <w:t>di questa istituzione scolastica</w:t>
      </w:r>
      <w:r w:rsidRPr="00B43B48">
        <w:rPr>
          <w:rFonts w:ascii="Tahoma" w:hAnsi="Tahoma" w:cs="Tahoma"/>
          <w:sz w:val="20"/>
          <w:szCs w:val="20"/>
        </w:rPr>
        <w:t>;</w:t>
      </w:r>
    </w:p>
    <w:p w:rsidR="00122667" w:rsidRPr="00CB1D0F" w:rsidRDefault="007D477B" w:rsidP="00122667">
      <w:pPr>
        <w:spacing w:before="0" w:after="0"/>
        <w:ind w:left="1418" w:hanging="1418"/>
        <w:jc w:val="both"/>
        <w:rPr>
          <w:rFonts w:ascii="Tahoma" w:hAnsi="Tahoma" w:cs="Tahoma"/>
          <w:sz w:val="20"/>
          <w:szCs w:val="20"/>
        </w:rPr>
      </w:pPr>
      <w:r w:rsidRPr="00800077">
        <w:rPr>
          <w:rFonts w:ascii="Tahoma" w:hAnsi="Tahoma" w:cs="Tahoma"/>
          <w:sz w:val="20"/>
          <w:szCs w:val="20"/>
        </w:rPr>
        <w:t>DATO ATTO</w:t>
      </w:r>
      <w:r w:rsidRPr="00800077">
        <w:rPr>
          <w:rFonts w:ascii="Tahoma" w:hAnsi="Tahoma" w:cs="Tahoma"/>
          <w:sz w:val="20"/>
          <w:szCs w:val="20"/>
        </w:rPr>
        <w:tab/>
        <w:t xml:space="preserve">della non esistenza di Convenzioni </w:t>
      </w:r>
      <w:proofErr w:type="spellStart"/>
      <w:r w:rsidRPr="00800077">
        <w:rPr>
          <w:rFonts w:ascii="Tahoma" w:hAnsi="Tahoma" w:cs="Tahoma"/>
          <w:sz w:val="20"/>
          <w:szCs w:val="20"/>
        </w:rPr>
        <w:t>Consip</w:t>
      </w:r>
      <w:proofErr w:type="spellEnd"/>
      <w:r w:rsidRPr="00800077">
        <w:rPr>
          <w:rFonts w:ascii="Tahoma" w:hAnsi="Tahoma" w:cs="Tahoma"/>
          <w:sz w:val="20"/>
          <w:szCs w:val="20"/>
        </w:rPr>
        <w:t xml:space="preserve"> attive in merito a tale tipologia </w:t>
      </w:r>
      <w:r>
        <w:rPr>
          <w:rFonts w:ascii="Tahoma" w:hAnsi="Tahoma" w:cs="Tahoma"/>
          <w:sz w:val="20"/>
          <w:szCs w:val="20"/>
        </w:rPr>
        <w:t>merceologica</w:t>
      </w:r>
      <w:r w:rsidR="00122667" w:rsidRPr="00CB1D0F">
        <w:rPr>
          <w:rFonts w:ascii="Tahoma" w:hAnsi="Tahoma" w:cs="Tahoma"/>
          <w:sz w:val="20"/>
          <w:szCs w:val="20"/>
        </w:rPr>
        <w:t>;</w:t>
      </w:r>
    </w:p>
    <w:p w:rsidR="00122667" w:rsidRPr="00CB1D0F" w:rsidRDefault="00122667" w:rsidP="00122667">
      <w:pPr>
        <w:spacing w:before="0" w:after="0"/>
        <w:ind w:left="1418" w:hanging="1418"/>
        <w:jc w:val="both"/>
        <w:rPr>
          <w:rFonts w:ascii="Tahoma" w:hAnsi="Tahoma" w:cs="Tahoma"/>
          <w:sz w:val="20"/>
          <w:szCs w:val="20"/>
        </w:rPr>
      </w:pPr>
      <w:r w:rsidRPr="00CB1D0F">
        <w:rPr>
          <w:rFonts w:ascii="Tahoma" w:hAnsi="Tahoma" w:cs="Tahoma"/>
          <w:sz w:val="20"/>
          <w:szCs w:val="20"/>
        </w:rPr>
        <w:t xml:space="preserve">PRESO ATTO </w:t>
      </w:r>
      <w:r w:rsidRPr="00CB1D0F">
        <w:rPr>
          <w:rFonts w:ascii="Tahoma" w:hAnsi="Tahoma" w:cs="Tahoma"/>
          <w:sz w:val="20"/>
          <w:szCs w:val="20"/>
        </w:rPr>
        <w:tab/>
        <w:t xml:space="preserve">che la spesa complessiva per il servizio in parola,  ammonta ad € </w:t>
      </w:r>
      <w:r w:rsidR="00417CD5">
        <w:rPr>
          <w:rFonts w:ascii="Tahoma" w:hAnsi="Tahoma" w:cs="Tahoma"/>
          <w:sz w:val="20"/>
          <w:szCs w:val="20"/>
        </w:rPr>
        <w:t>178,93</w:t>
      </w:r>
      <w:r w:rsidRPr="00CB1D0F">
        <w:rPr>
          <w:rFonts w:ascii="Tahoma" w:hAnsi="Tahoma" w:cs="Tahoma"/>
          <w:sz w:val="20"/>
          <w:szCs w:val="20"/>
        </w:rPr>
        <w:t>, IVA esclusa, (</w:t>
      </w:r>
      <w:r w:rsidR="004E163C">
        <w:rPr>
          <w:rFonts w:ascii="Tahoma" w:hAnsi="Tahoma" w:cs="Tahoma"/>
          <w:sz w:val="20"/>
          <w:szCs w:val="20"/>
        </w:rPr>
        <w:t>p</w:t>
      </w:r>
      <w:r w:rsidRPr="00CB1D0F">
        <w:rPr>
          <w:rFonts w:ascii="Tahoma" w:hAnsi="Tahoma" w:cs="Tahoma"/>
          <w:sz w:val="20"/>
          <w:szCs w:val="20"/>
        </w:rPr>
        <w:t xml:space="preserve">ari </w:t>
      </w:r>
      <w:r w:rsidR="00CB1D0F" w:rsidRPr="00CB1D0F">
        <w:rPr>
          <w:rFonts w:ascii="Tahoma" w:hAnsi="Tahoma" w:cs="Tahoma"/>
          <w:sz w:val="20"/>
          <w:szCs w:val="20"/>
        </w:rPr>
        <w:t>ad un importo totale di</w:t>
      </w:r>
      <w:r w:rsidRPr="00CB1D0F">
        <w:rPr>
          <w:rFonts w:ascii="Tahoma" w:hAnsi="Tahoma" w:cs="Tahoma"/>
          <w:sz w:val="20"/>
          <w:szCs w:val="20"/>
        </w:rPr>
        <w:t xml:space="preserve"> € </w:t>
      </w:r>
      <w:r w:rsidR="00417CD5">
        <w:rPr>
          <w:rFonts w:ascii="Tahoma" w:hAnsi="Tahoma" w:cs="Tahoma"/>
          <w:sz w:val="20"/>
          <w:szCs w:val="20"/>
        </w:rPr>
        <w:t>218,29</w:t>
      </w:r>
      <w:r w:rsidR="00E71889">
        <w:rPr>
          <w:rFonts w:ascii="Tahoma" w:hAnsi="Tahoma" w:cs="Tahoma"/>
          <w:sz w:val="20"/>
          <w:szCs w:val="20"/>
        </w:rPr>
        <w:t xml:space="preserve"> </w:t>
      </w:r>
      <w:r w:rsidR="00CB1D0F" w:rsidRPr="00CB1D0F">
        <w:rPr>
          <w:rFonts w:ascii="Tahoma" w:hAnsi="Tahoma" w:cs="Tahoma"/>
          <w:sz w:val="20"/>
          <w:szCs w:val="20"/>
        </w:rPr>
        <w:t>IVA</w:t>
      </w:r>
      <w:r w:rsidRPr="00CB1D0F">
        <w:rPr>
          <w:rFonts w:ascii="Tahoma" w:hAnsi="Tahoma" w:cs="Tahoma"/>
          <w:sz w:val="20"/>
          <w:szCs w:val="20"/>
        </w:rPr>
        <w:t xml:space="preserve"> inclusa); </w:t>
      </w:r>
    </w:p>
    <w:p w:rsidR="00122667" w:rsidRPr="0069612E" w:rsidRDefault="00122667" w:rsidP="00A66823">
      <w:pPr>
        <w:spacing w:before="0" w:after="0"/>
        <w:ind w:left="1701" w:hanging="1701"/>
        <w:jc w:val="both"/>
        <w:rPr>
          <w:rFonts w:ascii="Tahoma" w:hAnsi="Tahoma" w:cs="Tahoma"/>
          <w:sz w:val="20"/>
          <w:szCs w:val="20"/>
        </w:rPr>
      </w:pPr>
      <w:r w:rsidRPr="0069612E">
        <w:rPr>
          <w:rFonts w:ascii="Tahoma" w:hAnsi="Tahoma" w:cs="Tahoma"/>
          <w:sz w:val="20"/>
          <w:szCs w:val="20"/>
        </w:rPr>
        <w:t xml:space="preserve">TENUTO CONTO </w:t>
      </w:r>
      <w:r w:rsidRPr="0069612E">
        <w:rPr>
          <w:rFonts w:ascii="Tahoma" w:hAnsi="Tahoma" w:cs="Tahoma"/>
          <w:sz w:val="20"/>
          <w:szCs w:val="20"/>
        </w:rPr>
        <w:tab/>
        <w:t>che la Stazione Appaltante, ai sensi di quanto previsto dalle Linee Guida n. 4:</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espleterà, prima della stipula del contratto, le seguenti verifiche volte ad accertarne il possesso dei requisiti di moralità: i) consultazione del casellario ANAC;</w:t>
      </w:r>
      <w:proofErr w:type="spellStart"/>
      <w:r w:rsidR="00C04F7B">
        <w:rPr>
          <w:rFonts w:ascii="Tahoma" w:hAnsi="Tahoma" w:cs="Tahoma"/>
          <w:sz w:val="20"/>
          <w:szCs w:val="20"/>
        </w:rPr>
        <w:t>ii</w:t>
      </w:r>
      <w:proofErr w:type="spellEnd"/>
      <w:r w:rsidRPr="0069612E">
        <w:rPr>
          <w:rFonts w:ascii="Tahoma" w:hAnsi="Tahoma" w:cs="Tahoma"/>
          <w:sz w:val="20"/>
          <w:szCs w:val="20"/>
        </w:rPr>
        <w:t>) verifica del documento unico di regolarità contributiva (DURC). Resta inteso che il contratto sarà stipulato solo in caso di esito positivo delle suddette verifiche;</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w:t>
      </w:r>
      <w:r w:rsidRPr="0069612E">
        <w:rPr>
          <w:rFonts w:ascii="Tahoma" w:hAnsi="Tahoma" w:cs="Tahoma"/>
          <w:sz w:val="20"/>
          <w:szCs w:val="20"/>
        </w:rPr>
        <w:lastRenderedPageBreak/>
        <w:t xml:space="preserve">Presidente della Repubblica 28 dicembre 2000 n. 445, dalla quale risulti il possesso dei requisiti di carattere generale di cui all’articolo 80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122667" w:rsidRPr="0069612E" w:rsidRDefault="00122667" w:rsidP="00192762">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1226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 xml:space="preserve">che per espressa previsione dell’art. 32, comma 10, lett. b)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non si applica il termine dilatorio di stand </w:t>
      </w:r>
      <w:proofErr w:type="spellStart"/>
      <w:r w:rsidRPr="0069612E">
        <w:rPr>
          <w:rFonts w:ascii="Tahoma" w:hAnsi="Tahoma" w:cs="Tahoma"/>
          <w:sz w:val="20"/>
          <w:szCs w:val="20"/>
        </w:rPr>
        <w:t>still</w:t>
      </w:r>
      <w:proofErr w:type="spellEnd"/>
      <w:r w:rsidRPr="0069612E">
        <w:rPr>
          <w:rFonts w:ascii="Tahoma" w:hAnsi="Tahoma" w:cs="Tahoma"/>
          <w:sz w:val="20"/>
          <w:szCs w:val="20"/>
        </w:rPr>
        <w:t xml:space="preserve"> di 35 giorni per la stipula del contratto;</w:t>
      </w:r>
    </w:p>
    <w:p w:rsidR="00EE0DF1" w:rsidRPr="00B142B4" w:rsidRDefault="00EE0DF1" w:rsidP="00EE0DF1">
      <w:pPr>
        <w:spacing w:before="0" w:after="0"/>
        <w:ind w:left="1418" w:hanging="1418"/>
        <w:jc w:val="both"/>
        <w:rPr>
          <w:rFonts w:ascii="Tahoma" w:hAnsi="Tahoma" w:cs="Tahoma"/>
          <w:sz w:val="20"/>
          <w:szCs w:val="20"/>
        </w:rPr>
      </w:pPr>
      <w:r>
        <w:rPr>
          <w:rFonts w:ascii="Tahoma" w:hAnsi="Tahoma" w:cs="Tahoma"/>
          <w:sz w:val="20"/>
          <w:szCs w:val="20"/>
        </w:rPr>
        <w:t>DATO ATTO</w:t>
      </w:r>
      <w:r>
        <w:rPr>
          <w:rFonts w:ascii="Tahoma" w:hAnsi="Tahoma" w:cs="Tahoma"/>
          <w:sz w:val="20"/>
          <w:szCs w:val="20"/>
        </w:rPr>
        <w:tab/>
        <w:t xml:space="preserve">che il contratto, ai sensi di quanto stabilito dall’art. 1, comma 3, del D.L. 95/2012, sarò sottoposto a condizione risolutiva nel caso di sopravvenuta disponibilità di una convenzione CONSIP spa avente ad oggetto forniture comparabili con quelle oggetto di affidamento;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122667" w:rsidRPr="0069612E" w:rsidRDefault="00FA4465" w:rsidP="00122667">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 xml:space="preserve">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w:t>
      </w:r>
      <w:r w:rsidR="00646ABB" w:rsidRPr="00646ABB">
        <w:rPr>
          <w:rFonts w:ascii="Tahoma" w:hAnsi="Tahoma" w:cs="Tahoma"/>
          <w:sz w:val="20"/>
          <w:szCs w:val="20"/>
        </w:rPr>
        <w:t>Z</w:t>
      </w:r>
      <w:r w:rsidR="00417CD5">
        <w:rPr>
          <w:rFonts w:ascii="Tahoma" w:hAnsi="Tahoma" w:cs="Tahoma"/>
          <w:sz w:val="20"/>
          <w:szCs w:val="20"/>
        </w:rPr>
        <w:t>52318C9A4</w:t>
      </w:r>
      <w:r w:rsidR="00122667" w:rsidRPr="0069612E">
        <w:rPr>
          <w:rFonts w:ascii="Tahoma" w:hAnsi="Tahoma" w:cs="Tahoma"/>
          <w:sz w:val="20"/>
          <w:szCs w:val="20"/>
        </w:rPr>
        <w:t>;</w:t>
      </w:r>
    </w:p>
    <w:p w:rsidR="00122667" w:rsidRDefault="00122667" w:rsidP="00192762">
      <w:pPr>
        <w:spacing w:before="0" w:after="0"/>
        <w:ind w:left="1418" w:hanging="1418"/>
        <w:jc w:val="both"/>
        <w:rPr>
          <w:rFonts w:ascii="Tahoma" w:hAnsi="Tahoma" w:cs="Tahoma"/>
          <w:sz w:val="20"/>
          <w:szCs w:val="20"/>
        </w:rPr>
      </w:pPr>
      <w:r w:rsidRPr="0069612E">
        <w:rPr>
          <w:rFonts w:ascii="Tahoma" w:hAnsi="Tahoma" w:cs="Tahoma"/>
          <w:sz w:val="20"/>
          <w:szCs w:val="20"/>
        </w:rPr>
        <w:t xml:space="preserve">CONSIDERATO </w:t>
      </w:r>
      <w:r w:rsidRPr="0069612E">
        <w:rPr>
          <w:rFonts w:ascii="Tahoma" w:hAnsi="Tahoma" w:cs="Tahoma"/>
          <w:sz w:val="20"/>
          <w:szCs w:val="20"/>
        </w:rPr>
        <w:tab/>
        <w:t xml:space="preserve">che gli importi di cui al presente provvedimento risultano pari ad € </w:t>
      </w:r>
      <w:r w:rsidR="00417CD5">
        <w:rPr>
          <w:rFonts w:ascii="Tahoma" w:hAnsi="Tahoma" w:cs="Tahoma"/>
          <w:sz w:val="20"/>
          <w:szCs w:val="20"/>
        </w:rPr>
        <w:t>178,93</w:t>
      </w:r>
      <w:r w:rsidRPr="0069612E">
        <w:rPr>
          <w:rFonts w:ascii="Tahoma" w:hAnsi="Tahoma" w:cs="Tahoma"/>
          <w:sz w:val="20"/>
          <w:szCs w:val="20"/>
        </w:rPr>
        <w:t xml:space="preserve"> oltre iva (pari a € </w:t>
      </w:r>
      <w:r w:rsidR="00417CD5">
        <w:rPr>
          <w:rFonts w:ascii="Tahoma" w:hAnsi="Tahoma" w:cs="Tahoma"/>
          <w:sz w:val="20"/>
          <w:szCs w:val="20"/>
        </w:rPr>
        <w:t>218,29</w:t>
      </w:r>
      <w:r w:rsidRPr="0069612E">
        <w:rPr>
          <w:rFonts w:ascii="Tahoma" w:hAnsi="Tahoma" w:cs="Tahoma"/>
          <w:sz w:val="20"/>
          <w:szCs w:val="20"/>
        </w:rPr>
        <w:t xml:space="preserve"> Iva compresa) trovano copertura nel bilancio di previsione per l’anno 20</w:t>
      </w:r>
      <w:r w:rsidR="007541A0">
        <w:rPr>
          <w:rFonts w:ascii="Tahoma" w:hAnsi="Tahoma" w:cs="Tahoma"/>
          <w:sz w:val="20"/>
          <w:szCs w:val="20"/>
        </w:rPr>
        <w:t>2</w:t>
      </w:r>
      <w:r w:rsidR="004E163C">
        <w:rPr>
          <w:rFonts w:ascii="Tahoma" w:hAnsi="Tahoma" w:cs="Tahoma"/>
          <w:sz w:val="20"/>
          <w:szCs w:val="20"/>
        </w:rPr>
        <w:t>1</w:t>
      </w:r>
      <w:r w:rsidRPr="0069612E">
        <w:rPr>
          <w:rFonts w:ascii="Tahoma" w:hAnsi="Tahoma" w:cs="Tahoma"/>
          <w:sz w:val="20"/>
          <w:szCs w:val="20"/>
        </w:rPr>
        <w:t>;</w:t>
      </w:r>
    </w:p>
    <w:p w:rsidR="00192762" w:rsidRPr="0069612E" w:rsidRDefault="00192762" w:rsidP="00192762">
      <w:pPr>
        <w:spacing w:before="0" w:after="0"/>
        <w:ind w:left="1418" w:hanging="1418"/>
        <w:jc w:val="both"/>
        <w:rPr>
          <w:rFonts w:ascii="Tahoma" w:hAnsi="Tahoma" w:cs="Tahoma"/>
          <w:sz w:val="20"/>
          <w:szCs w:val="20"/>
        </w:rPr>
      </w:pPr>
    </w:p>
    <w:p w:rsidR="00122667" w:rsidRPr="0069612E" w:rsidRDefault="00122667" w:rsidP="00122667">
      <w:pPr>
        <w:spacing w:before="0" w:after="0"/>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023891" w:rsidRDefault="00023891" w:rsidP="00122667">
      <w:pPr>
        <w:spacing w:before="0" w:after="0"/>
        <w:jc w:val="center"/>
        <w:rPr>
          <w:rFonts w:ascii="Tahoma" w:hAnsi="Tahoma" w:cs="Tahoma"/>
          <w:b/>
          <w:bCs/>
          <w:sz w:val="20"/>
          <w:szCs w:val="20"/>
        </w:rPr>
      </w:pPr>
    </w:p>
    <w:p w:rsidR="00122667" w:rsidRPr="0069612E" w:rsidRDefault="00122667" w:rsidP="00122667">
      <w:pPr>
        <w:spacing w:before="0" w:after="0"/>
        <w:jc w:val="center"/>
        <w:rPr>
          <w:rFonts w:ascii="Tahoma" w:hAnsi="Tahoma" w:cs="Tahoma"/>
          <w:b/>
          <w:bCs/>
          <w:sz w:val="20"/>
          <w:szCs w:val="20"/>
        </w:rPr>
      </w:pPr>
      <w:r w:rsidRPr="0069612E">
        <w:rPr>
          <w:rFonts w:ascii="Tahoma" w:hAnsi="Tahoma" w:cs="Tahoma"/>
          <w:b/>
          <w:bCs/>
          <w:sz w:val="20"/>
          <w:szCs w:val="20"/>
        </w:rPr>
        <w:t>DETERMINA</w:t>
      </w:r>
    </w:p>
    <w:p w:rsidR="00122667" w:rsidRPr="0069612E" w:rsidRDefault="00122667" w:rsidP="00122667">
      <w:pPr>
        <w:spacing w:before="0" w:after="0"/>
        <w:rPr>
          <w:rFonts w:ascii="Tahoma" w:hAnsi="Tahoma" w:cs="Tahoma"/>
          <w:b/>
          <w:bCs/>
          <w:sz w:val="20"/>
          <w:szCs w:val="20"/>
        </w:rPr>
      </w:pPr>
    </w:p>
    <w:p w:rsidR="00122667" w:rsidRPr="0069612E" w:rsidRDefault="00122667" w:rsidP="00122667">
      <w:pPr>
        <w:suppressAutoHyphens/>
        <w:spacing w:before="0" w:after="0"/>
        <w:jc w:val="both"/>
        <w:rPr>
          <w:rFonts w:ascii="Tahoma" w:eastAsia="Times New Roman" w:hAnsi="Tahoma" w:cs="Tahoma"/>
          <w:sz w:val="20"/>
          <w:szCs w:val="20"/>
          <w:lang w:eastAsia="zh-CN"/>
        </w:rPr>
      </w:pPr>
      <w:r w:rsidRPr="0069612E">
        <w:rPr>
          <w:rFonts w:ascii="Tahoma" w:eastAsia="Times New Roman" w:hAnsi="Tahoma" w:cs="Tahoma"/>
          <w:sz w:val="20"/>
          <w:szCs w:val="20"/>
          <w:lang w:eastAsia="zh-CN"/>
        </w:rPr>
        <w:t>Per i motivi espressi nella premessa, che si intendono integralmente richiamati:</w:t>
      </w:r>
    </w:p>
    <w:p w:rsidR="00122667" w:rsidRPr="0069612E" w:rsidRDefault="00122667" w:rsidP="00122667">
      <w:pPr>
        <w:suppressAutoHyphens/>
        <w:spacing w:before="0" w:after="0"/>
        <w:jc w:val="both"/>
        <w:rPr>
          <w:rFonts w:ascii="Tahoma" w:eastAsia="Times New Roman" w:hAnsi="Tahoma" w:cs="Tahoma"/>
          <w:sz w:val="20"/>
          <w:szCs w:val="20"/>
          <w:lang w:eastAsia="zh-CN"/>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ai sensi dell’art. 36, comma 2, lett. a)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l’affidamento diretto </w:t>
      </w:r>
      <w:r w:rsidR="00417CD5">
        <w:rPr>
          <w:rFonts w:ascii="Tahoma" w:hAnsi="Tahoma" w:cs="Tahoma"/>
          <w:bCs/>
          <w:sz w:val="20"/>
          <w:szCs w:val="20"/>
        </w:rPr>
        <w:t xml:space="preserve">della fornitura </w:t>
      </w:r>
      <w:r w:rsidRPr="0069612E">
        <w:rPr>
          <w:rFonts w:ascii="Tahoma" w:hAnsi="Tahoma" w:cs="Tahoma"/>
          <w:bCs/>
          <w:sz w:val="20"/>
          <w:szCs w:val="20"/>
        </w:rPr>
        <w:t>avent</w:t>
      </w:r>
      <w:r w:rsidR="00027821">
        <w:rPr>
          <w:rFonts w:ascii="Tahoma" w:hAnsi="Tahoma" w:cs="Tahoma"/>
          <w:bCs/>
          <w:sz w:val="20"/>
          <w:szCs w:val="20"/>
        </w:rPr>
        <w:t>e</w:t>
      </w:r>
      <w:r w:rsidRPr="0069612E">
        <w:rPr>
          <w:rFonts w:ascii="Tahoma" w:hAnsi="Tahoma" w:cs="Tahoma"/>
          <w:bCs/>
          <w:sz w:val="20"/>
          <w:szCs w:val="20"/>
        </w:rPr>
        <w:t xml:space="preserve"> ad oggetto</w:t>
      </w:r>
      <w:r w:rsidR="00417CD5">
        <w:rPr>
          <w:rFonts w:ascii="Tahoma" w:hAnsi="Tahoma" w:cs="Tahoma"/>
          <w:bCs/>
          <w:sz w:val="20"/>
          <w:szCs w:val="20"/>
        </w:rPr>
        <w:t xml:space="preserve"> una </w:t>
      </w:r>
      <w:r w:rsidR="00417CD5">
        <w:rPr>
          <w:rFonts w:ascii="Tahoma" w:hAnsi="Tahoma" w:cs="Tahoma"/>
          <w:sz w:val="20"/>
          <w:szCs w:val="20"/>
        </w:rPr>
        <w:t xml:space="preserve">custodia per fotocamera </w:t>
      </w:r>
      <w:r w:rsidR="00417CD5" w:rsidRPr="00FC58BF">
        <w:rPr>
          <w:rFonts w:ascii="Tahoma" w:hAnsi="Tahoma" w:cs="Tahoma"/>
          <w:sz w:val="18"/>
          <w:szCs w:val="18"/>
        </w:rPr>
        <w:t>LOWEPRO PROTACTIC TLZ 75 AW II</w:t>
      </w:r>
      <w:r w:rsidR="00417CD5">
        <w:rPr>
          <w:rFonts w:ascii="Tahoma" w:hAnsi="Tahoma" w:cs="Tahoma"/>
          <w:bCs/>
          <w:sz w:val="20"/>
          <w:szCs w:val="20"/>
        </w:rPr>
        <w:t xml:space="preserve"> </w:t>
      </w:r>
      <w:r w:rsidR="007541A0">
        <w:rPr>
          <w:rFonts w:ascii="Tahoma" w:hAnsi="Tahoma" w:cs="Tahoma"/>
          <w:bCs/>
          <w:sz w:val="20"/>
          <w:szCs w:val="20"/>
        </w:rPr>
        <w:t xml:space="preserve"> </w:t>
      </w:r>
      <w:r w:rsidR="00F77A6D">
        <w:rPr>
          <w:rFonts w:ascii="Tahoma" w:hAnsi="Tahoma" w:cs="Tahoma"/>
          <w:bCs/>
          <w:sz w:val="20"/>
          <w:szCs w:val="20"/>
        </w:rPr>
        <w:t xml:space="preserve">alla ditta </w:t>
      </w:r>
      <w:proofErr w:type="spellStart"/>
      <w:r w:rsidR="00417CD5">
        <w:rPr>
          <w:rFonts w:ascii="Tahoma" w:hAnsi="Tahoma" w:cs="Tahoma"/>
          <w:sz w:val="20"/>
          <w:szCs w:val="20"/>
        </w:rPr>
        <w:t>Partelli</w:t>
      </w:r>
      <w:proofErr w:type="spellEnd"/>
      <w:r w:rsidR="00417CD5">
        <w:rPr>
          <w:rFonts w:ascii="Tahoma" w:hAnsi="Tahoma" w:cs="Tahoma"/>
          <w:sz w:val="20"/>
          <w:szCs w:val="20"/>
        </w:rPr>
        <w:t xml:space="preserve"> s.r.l. di </w:t>
      </w:r>
      <w:proofErr w:type="spellStart"/>
      <w:r w:rsidR="00417CD5">
        <w:rPr>
          <w:rFonts w:ascii="Tahoma" w:hAnsi="Tahoma" w:cs="Tahoma"/>
          <w:sz w:val="20"/>
          <w:szCs w:val="20"/>
        </w:rPr>
        <w:t>Borgosatollo</w:t>
      </w:r>
      <w:proofErr w:type="spellEnd"/>
      <w:r w:rsidR="00417CD5">
        <w:rPr>
          <w:rFonts w:ascii="Tahoma" w:hAnsi="Tahoma" w:cs="Tahoma"/>
          <w:sz w:val="20"/>
          <w:szCs w:val="20"/>
        </w:rPr>
        <w:t xml:space="preserve"> (BS)</w:t>
      </w:r>
      <w:r w:rsidR="00027821">
        <w:rPr>
          <w:rFonts w:ascii="Tahoma" w:hAnsi="Tahoma" w:cs="Tahoma"/>
          <w:sz w:val="20"/>
          <w:szCs w:val="20"/>
        </w:rPr>
        <w:t xml:space="preserve">, </w:t>
      </w:r>
      <w:r w:rsidRPr="0069612E">
        <w:rPr>
          <w:rFonts w:ascii="Tahoma" w:hAnsi="Tahoma" w:cs="Tahoma"/>
          <w:bCs/>
          <w:sz w:val="20"/>
          <w:szCs w:val="20"/>
        </w:rPr>
        <w:t xml:space="preserve">per un importo complessivo delle prestazioni pari ad € </w:t>
      </w:r>
      <w:r w:rsidR="00417CD5">
        <w:rPr>
          <w:rFonts w:ascii="Tahoma" w:hAnsi="Tahoma" w:cs="Tahoma"/>
          <w:bCs/>
          <w:sz w:val="20"/>
          <w:szCs w:val="20"/>
        </w:rPr>
        <w:t>218,29</w:t>
      </w:r>
      <w:r w:rsidRPr="0069612E">
        <w:rPr>
          <w:rFonts w:ascii="Tahoma" w:hAnsi="Tahoma" w:cs="Tahoma"/>
          <w:bCs/>
          <w:sz w:val="20"/>
          <w:szCs w:val="20"/>
        </w:rPr>
        <w:t xml:space="preserve"> IVA inclusa (€</w:t>
      </w:r>
      <w:r w:rsidR="00F77A6D">
        <w:rPr>
          <w:rFonts w:ascii="Tahoma" w:hAnsi="Tahoma" w:cs="Tahoma"/>
          <w:bCs/>
          <w:sz w:val="20"/>
          <w:szCs w:val="20"/>
        </w:rPr>
        <w:t xml:space="preserve"> </w:t>
      </w:r>
      <w:r w:rsidR="00417CD5">
        <w:rPr>
          <w:rFonts w:ascii="Tahoma" w:hAnsi="Tahoma" w:cs="Tahoma"/>
          <w:bCs/>
          <w:sz w:val="20"/>
          <w:szCs w:val="20"/>
        </w:rPr>
        <w:t>178,93</w:t>
      </w:r>
      <w:r w:rsidRPr="0069612E">
        <w:rPr>
          <w:rFonts w:ascii="Tahoma" w:eastAsia="Calibri" w:hAnsi="Tahoma" w:cs="Tahoma"/>
          <w:bCs/>
          <w:sz w:val="20"/>
          <w:szCs w:val="20"/>
        </w:rPr>
        <w:t xml:space="preserve"> </w:t>
      </w:r>
      <w:r w:rsidR="00A62913">
        <w:rPr>
          <w:rFonts w:ascii="Tahoma" w:hAnsi="Tahoma" w:cs="Tahoma"/>
          <w:bCs/>
          <w:sz w:val="20"/>
          <w:szCs w:val="20"/>
        </w:rPr>
        <w:t>+ IVA</w:t>
      </w:r>
      <w:r w:rsidRPr="0069612E">
        <w:rPr>
          <w:rFonts w:ascii="Tahoma" w:eastAsia="Calibri" w:hAnsi="Tahoma" w:cs="Tahoma"/>
          <w:bCs/>
          <w:sz w:val="20"/>
          <w:szCs w:val="20"/>
        </w:rPr>
        <w:t>)</w:t>
      </w:r>
      <w:r w:rsidRPr="0069612E">
        <w:rPr>
          <w:rFonts w:ascii="Tahoma" w:hAnsi="Tahoma" w:cs="Tahoma"/>
          <w:bCs/>
          <w:sz w:val="20"/>
          <w:szCs w:val="20"/>
        </w:rPr>
        <w:t>;</w:t>
      </w:r>
    </w:p>
    <w:p w:rsidR="00122667" w:rsidRPr="0069612E" w:rsidRDefault="00122667" w:rsidP="00122667">
      <w:pPr>
        <w:pStyle w:val="Paragrafoelenco"/>
        <w:spacing w:before="0" w:after="0"/>
        <w:contextualSpacing w:val="0"/>
        <w:jc w:val="both"/>
        <w:rPr>
          <w:rFonts w:ascii="Tahoma" w:hAnsi="Tahoma" w:cs="Tahoma"/>
          <w:bCs/>
          <w:sz w:val="20"/>
          <w:szCs w:val="20"/>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sidR="00417CD5">
        <w:rPr>
          <w:rFonts w:ascii="Tahoma" w:hAnsi="Tahoma" w:cs="Tahoma"/>
          <w:bCs/>
          <w:sz w:val="20"/>
          <w:szCs w:val="20"/>
        </w:rPr>
        <w:t>218,29</w:t>
      </w:r>
      <w:r w:rsidR="00E71889">
        <w:rPr>
          <w:rFonts w:ascii="Tahoma" w:hAnsi="Tahoma" w:cs="Tahoma"/>
          <w:bCs/>
          <w:sz w:val="20"/>
          <w:szCs w:val="20"/>
        </w:rPr>
        <w:t>,</w:t>
      </w:r>
      <w:r w:rsidR="00C04F7B">
        <w:rPr>
          <w:rFonts w:ascii="Tahoma" w:hAnsi="Tahoma" w:cs="Tahoma"/>
          <w:sz w:val="20"/>
          <w:szCs w:val="20"/>
        </w:rPr>
        <w:t xml:space="preserve"> </w:t>
      </w:r>
      <w:r w:rsidRPr="0069612E">
        <w:rPr>
          <w:rFonts w:ascii="Tahoma" w:hAnsi="Tahoma" w:cs="Tahoma"/>
          <w:bCs/>
          <w:sz w:val="20"/>
          <w:szCs w:val="20"/>
        </w:rPr>
        <w:t>IVA inclusa</w:t>
      </w:r>
      <w:r w:rsidR="00E71889">
        <w:rPr>
          <w:rFonts w:ascii="Tahoma" w:hAnsi="Tahoma" w:cs="Tahoma"/>
          <w:bCs/>
          <w:sz w:val="20"/>
          <w:szCs w:val="20"/>
        </w:rPr>
        <w:t>,</w:t>
      </w:r>
      <w:r w:rsidRPr="0069612E">
        <w:rPr>
          <w:rFonts w:ascii="Tahoma" w:hAnsi="Tahoma" w:cs="Tahoma"/>
          <w:bCs/>
          <w:sz w:val="20"/>
          <w:szCs w:val="20"/>
        </w:rPr>
        <w:t xml:space="preserve"> da imputare sul capitolo </w:t>
      </w:r>
      <w:r w:rsidR="00417CD5">
        <w:rPr>
          <w:rFonts w:ascii="Tahoma" w:hAnsi="Tahoma" w:cs="Tahoma"/>
          <w:bCs/>
          <w:sz w:val="20"/>
          <w:szCs w:val="20"/>
        </w:rPr>
        <w:t>P 1 5</w:t>
      </w:r>
      <w:r w:rsidR="00F77A6D">
        <w:rPr>
          <w:rFonts w:ascii="Tahoma" w:hAnsi="Tahoma" w:cs="Tahoma"/>
          <w:bCs/>
          <w:sz w:val="20"/>
          <w:szCs w:val="20"/>
        </w:rPr>
        <w:t xml:space="preserve"> </w:t>
      </w:r>
      <w:r w:rsidRPr="0069612E">
        <w:rPr>
          <w:rFonts w:ascii="Tahoma" w:hAnsi="Tahoma" w:cs="Tahoma"/>
          <w:bCs/>
          <w:sz w:val="20"/>
          <w:szCs w:val="20"/>
        </w:rPr>
        <w:t>dell’esercizio finanziario 20</w:t>
      </w:r>
      <w:r w:rsidR="007541A0">
        <w:rPr>
          <w:rFonts w:ascii="Tahoma" w:hAnsi="Tahoma" w:cs="Tahoma"/>
          <w:bCs/>
          <w:sz w:val="20"/>
          <w:szCs w:val="20"/>
        </w:rPr>
        <w:t>2</w:t>
      </w:r>
      <w:r w:rsidR="00A62913">
        <w:rPr>
          <w:rFonts w:ascii="Tahoma" w:hAnsi="Tahoma" w:cs="Tahoma"/>
          <w:bCs/>
          <w:sz w:val="20"/>
          <w:szCs w:val="20"/>
        </w:rPr>
        <w:t>1</w:t>
      </w:r>
      <w:r w:rsidRPr="0069612E">
        <w:rPr>
          <w:rFonts w:ascii="Tahoma" w:hAnsi="Tahoma" w:cs="Tahoma"/>
          <w:bCs/>
          <w:sz w:val="20"/>
          <w:szCs w:val="20"/>
        </w:rPr>
        <w:t>;</w:t>
      </w:r>
    </w:p>
    <w:p w:rsidR="00122667" w:rsidRPr="0069612E" w:rsidRDefault="00122667" w:rsidP="00122667">
      <w:pPr>
        <w:spacing w:before="0" w:after="0"/>
        <w:jc w:val="both"/>
        <w:rPr>
          <w:rFonts w:ascii="Tahoma" w:hAnsi="Tahoma" w:cs="Tahoma"/>
          <w:bCs/>
          <w:sz w:val="20"/>
          <w:szCs w:val="20"/>
        </w:rPr>
      </w:pPr>
    </w:p>
    <w:p w:rsidR="00122667" w:rsidRPr="0069612E"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 xml:space="preserve">di nominare </w:t>
      </w:r>
      <w:r w:rsidR="00F77A6D">
        <w:rPr>
          <w:rFonts w:ascii="Tahoma" w:hAnsi="Tahoma" w:cs="Tahoma"/>
          <w:bCs/>
          <w:sz w:val="20"/>
          <w:szCs w:val="20"/>
        </w:rPr>
        <w:t xml:space="preserve">la </w:t>
      </w:r>
      <w:r w:rsidR="0073701B">
        <w:rPr>
          <w:rFonts w:ascii="Tahoma" w:hAnsi="Tahoma" w:cs="Tahoma"/>
          <w:bCs/>
          <w:sz w:val="20"/>
          <w:szCs w:val="20"/>
        </w:rPr>
        <w:t xml:space="preserve">sig.ra </w:t>
      </w:r>
      <w:r w:rsidR="00E71889">
        <w:rPr>
          <w:rFonts w:ascii="Tahoma" w:hAnsi="Tahoma" w:cs="Tahoma"/>
          <w:bCs/>
          <w:sz w:val="20"/>
          <w:szCs w:val="20"/>
        </w:rPr>
        <w:t>Franchi Isabella,</w:t>
      </w:r>
      <w:r w:rsidRPr="0069612E">
        <w:rPr>
          <w:rFonts w:ascii="Tahoma" w:hAnsi="Tahoma" w:cs="Tahoma"/>
          <w:bCs/>
          <w:sz w:val="20"/>
          <w:szCs w:val="20"/>
        </w:rPr>
        <w:t xml:space="preserve"> quale Responsabile Unico del Procedimento, ai sensi dell’art. 31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e quale </w:t>
      </w:r>
      <w:r w:rsidRPr="0069612E">
        <w:rPr>
          <w:rFonts w:ascii="Tahoma" w:hAnsi="Tahoma" w:cs="Tahoma"/>
          <w:sz w:val="20"/>
          <w:szCs w:val="20"/>
        </w:rPr>
        <w:t xml:space="preserve">Direttore dell’Esecuzione, ai sensi degli artt. 101 e 111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e del D.M. 49/2018</w:t>
      </w:r>
      <w:r w:rsidRPr="0069612E">
        <w:rPr>
          <w:rFonts w:ascii="Tahoma" w:hAnsi="Tahoma" w:cs="Tahoma"/>
          <w:bCs/>
          <w:sz w:val="20"/>
          <w:szCs w:val="20"/>
        </w:rPr>
        <w:t>;</w:t>
      </w:r>
    </w:p>
    <w:p w:rsidR="00122667" w:rsidRPr="0069612E" w:rsidRDefault="00122667" w:rsidP="004A15A9">
      <w:pPr>
        <w:pStyle w:val="Rientrocorpodeltesto"/>
        <w:tabs>
          <w:tab w:val="left" w:pos="0"/>
        </w:tabs>
        <w:spacing w:before="0" w:after="0"/>
        <w:ind w:left="0"/>
        <w:jc w:val="both"/>
        <w:rPr>
          <w:rFonts w:ascii="Tahoma" w:hAnsi="Tahoma" w:cs="Tahoma"/>
          <w:sz w:val="20"/>
          <w:szCs w:val="20"/>
        </w:rPr>
      </w:pPr>
    </w:p>
    <w:p w:rsidR="00122667"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714F62" w:rsidRDefault="00714F62" w:rsidP="00714F62">
      <w:pPr>
        <w:suppressAutoHyphens/>
        <w:spacing w:before="0" w:after="0"/>
        <w:jc w:val="both"/>
        <w:rPr>
          <w:rFonts w:ascii="Tahoma" w:hAnsi="Tahoma" w:cs="Tahoma"/>
          <w:bCs/>
          <w:sz w:val="20"/>
          <w:szCs w:val="20"/>
        </w:rPr>
      </w:pPr>
    </w:p>
    <w:p w:rsidR="00714F62" w:rsidRPr="0069612E" w:rsidRDefault="00714F62" w:rsidP="00714F62">
      <w:pPr>
        <w:suppressAutoHyphens/>
        <w:spacing w:before="0" w:after="0"/>
        <w:jc w:val="both"/>
        <w:rPr>
          <w:rFonts w:ascii="Tahoma" w:hAnsi="Tahoma" w:cs="Tahoma"/>
          <w:bCs/>
          <w:sz w:val="20"/>
          <w:szCs w:val="20"/>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IL DIRIGENTE SCOLASTICO</w:t>
      </w: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r>
      <w:r w:rsidR="0073701B">
        <w:rPr>
          <w:rFonts w:ascii="Tahoma" w:hAnsi="Tahoma" w:cs="Tahoma"/>
          <w:sz w:val="20"/>
          <w:szCs w:val="20"/>
        </w:rPr>
        <w:t xml:space="preserve">Prof. Paolo </w:t>
      </w:r>
      <w:proofErr w:type="spellStart"/>
      <w:r w:rsidR="0073701B">
        <w:rPr>
          <w:rFonts w:ascii="Tahoma" w:hAnsi="Tahoma" w:cs="Tahoma"/>
          <w:sz w:val="20"/>
          <w:szCs w:val="20"/>
        </w:rPr>
        <w:t>Fatiganti</w:t>
      </w:r>
      <w:proofErr w:type="spellEnd"/>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Firma autografa sostituita a mezzo stampa,</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rPr>
          <w:rFonts w:ascii="Tahoma" w:hAnsi="Tahoma" w:cs="Tahoma"/>
          <w:sz w:val="20"/>
          <w:szCs w:val="20"/>
        </w:rPr>
      </w:pPr>
    </w:p>
    <w:sectPr w:rsidR="00122667" w:rsidRPr="0069612E" w:rsidSect="0069612E">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A4062"/>
    <w:rsid w:val="00023891"/>
    <w:rsid w:val="00027821"/>
    <w:rsid w:val="00034823"/>
    <w:rsid w:val="000B2AE9"/>
    <w:rsid w:val="000F53D3"/>
    <w:rsid w:val="00122667"/>
    <w:rsid w:val="0012620D"/>
    <w:rsid w:val="001355A2"/>
    <w:rsid w:val="00153C10"/>
    <w:rsid w:val="001651ED"/>
    <w:rsid w:val="0018073B"/>
    <w:rsid w:val="00192762"/>
    <w:rsid w:val="001C2218"/>
    <w:rsid w:val="001E66C2"/>
    <w:rsid w:val="001F079E"/>
    <w:rsid w:val="0028307B"/>
    <w:rsid w:val="002A1FD4"/>
    <w:rsid w:val="002D4BE2"/>
    <w:rsid w:val="00386189"/>
    <w:rsid w:val="003A1395"/>
    <w:rsid w:val="003A4852"/>
    <w:rsid w:val="003E521C"/>
    <w:rsid w:val="00402968"/>
    <w:rsid w:val="00417CD5"/>
    <w:rsid w:val="00422BD6"/>
    <w:rsid w:val="004A15A9"/>
    <w:rsid w:val="004E163C"/>
    <w:rsid w:val="005103CE"/>
    <w:rsid w:val="005142A2"/>
    <w:rsid w:val="005317EE"/>
    <w:rsid w:val="005506D5"/>
    <w:rsid w:val="005A113D"/>
    <w:rsid w:val="005A4062"/>
    <w:rsid w:val="005A7AA4"/>
    <w:rsid w:val="005C5C86"/>
    <w:rsid w:val="00646ABB"/>
    <w:rsid w:val="0069612E"/>
    <w:rsid w:val="006D08D8"/>
    <w:rsid w:val="00705D41"/>
    <w:rsid w:val="007141BA"/>
    <w:rsid w:val="00714F62"/>
    <w:rsid w:val="00715251"/>
    <w:rsid w:val="0073701B"/>
    <w:rsid w:val="00746ACE"/>
    <w:rsid w:val="007541A0"/>
    <w:rsid w:val="00783587"/>
    <w:rsid w:val="007D477B"/>
    <w:rsid w:val="00844B93"/>
    <w:rsid w:val="00851EBC"/>
    <w:rsid w:val="008B4356"/>
    <w:rsid w:val="00913129"/>
    <w:rsid w:val="009C3B72"/>
    <w:rsid w:val="009E33C2"/>
    <w:rsid w:val="00A2720B"/>
    <w:rsid w:val="00A52A67"/>
    <w:rsid w:val="00A62913"/>
    <w:rsid w:val="00A64F4C"/>
    <w:rsid w:val="00A66823"/>
    <w:rsid w:val="00AC2F8B"/>
    <w:rsid w:val="00AE70B7"/>
    <w:rsid w:val="00B43B48"/>
    <w:rsid w:val="00B473AE"/>
    <w:rsid w:val="00B532E8"/>
    <w:rsid w:val="00B72CED"/>
    <w:rsid w:val="00BE5FC2"/>
    <w:rsid w:val="00BF2B42"/>
    <w:rsid w:val="00C04F7B"/>
    <w:rsid w:val="00C83C6A"/>
    <w:rsid w:val="00CB1D0F"/>
    <w:rsid w:val="00CB7997"/>
    <w:rsid w:val="00CD025E"/>
    <w:rsid w:val="00CE6E08"/>
    <w:rsid w:val="00D16964"/>
    <w:rsid w:val="00D24F9D"/>
    <w:rsid w:val="00D670C5"/>
    <w:rsid w:val="00DA4D1A"/>
    <w:rsid w:val="00DA5FF5"/>
    <w:rsid w:val="00DB78A8"/>
    <w:rsid w:val="00E04C76"/>
    <w:rsid w:val="00E11D19"/>
    <w:rsid w:val="00E259C4"/>
    <w:rsid w:val="00E54743"/>
    <w:rsid w:val="00E61FC4"/>
    <w:rsid w:val="00E62226"/>
    <w:rsid w:val="00E71889"/>
    <w:rsid w:val="00EB7819"/>
    <w:rsid w:val="00EC2536"/>
    <w:rsid w:val="00ED5731"/>
    <w:rsid w:val="00EE0DF1"/>
    <w:rsid w:val="00F665A7"/>
    <w:rsid w:val="00F77A6D"/>
    <w:rsid w:val="00FA4465"/>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1052</Words>
  <Characters>5999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Angela</cp:lastModifiedBy>
  <cp:revision>3</cp:revision>
  <cp:lastPrinted>2020-01-14T12:48:00Z</cp:lastPrinted>
  <dcterms:created xsi:type="dcterms:W3CDTF">2021-04-29T10:41:00Z</dcterms:created>
  <dcterms:modified xsi:type="dcterms:W3CDTF">2021-04-29T11:01:00Z</dcterms:modified>
</cp:coreProperties>
</file>