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5FA37AC4" w14:textId="77777777" w:rsidR="004417E7" w:rsidRDefault="004417E7" w:rsidP="004417E7">
            <w:pPr>
              <w:pStyle w:val="Default"/>
              <w:jc w:val="both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OGGETTO: </w:t>
            </w:r>
            <w:proofErr w:type="gramStart"/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AVVISO  AI</w:t>
            </w:r>
            <w:proofErr w:type="gramEnd"/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  SENSI  DELL’ART. 51  DEL  CCNL  PER  LA  SELEZIONE  DI PERSONALE SCOLASTICO INTERNO o DI ALTRA ISTITUZIONE SCOLASTICA DA UTILIZZARE NEL PROGETTO MISSIONE 4: ISTRUZIONE E RICERCA Componente 1 – Potenziamento dell’offerta dei servizi di istruzione: dagli asili nido alle Università Investimento 3.1: Nuove competenze e nuovi linguaggi - Azioni di potenziamento delle competenze STEM e multilinguistiche (D.M. 65/2023)</w:t>
            </w:r>
          </w:p>
          <w:p w14:paraId="1DA9A2B9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</w:p>
          <w:p w14:paraId="0FD44DCE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CUP: I44D23002490006</w:t>
            </w:r>
          </w:p>
          <w:p w14:paraId="5EB98CF5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Codice Progetto: M4C1I3.1-2023-1143</w:t>
            </w:r>
          </w:p>
          <w:p w14:paraId="69E7D7E7" w14:textId="77777777" w:rsidR="0008794B" w:rsidRPr="00225740" w:rsidRDefault="0008794B" w:rsidP="00463AF0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75A235BC" w:rsidR="00E671B1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                                                       </w:t>
            </w:r>
            <w:r w:rsidR="00312F27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3C05D13F" w14:textId="77777777" w:rsidR="00A11EF5" w:rsidRPr="00A11EF5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6F74BE" w14:textId="30BF2357" w:rsidR="00312F27" w:rsidRPr="00A11EF5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 w:rsidRPr="00A11EF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DOMANDA DI PARTECIPAZIONE</w:t>
            </w:r>
          </w:p>
          <w:p w14:paraId="019B0D90" w14:textId="77777777" w:rsidR="004417E7" w:rsidRPr="00BA1A0B" w:rsidRDefault="004417E7" w:rsidP="004417E7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272953CB" w14:textId="4CF935F8" w:rsidR="004417E7" w:rsidRPr="00BA1A0B" w:rsidRDefault="004417E7" w:rsidP="004417E7">
            <w:pPr>
              <w:pStyle w:val="Paragrafoelenco"/>
              <w:widowControl/>
              <w:numPr>
                <w:ilvl w:val="0"/>
                <w:numId w:val="34"/>
              </w:numPr>
              <w:adjustRightInd/>
              <w:spacing w:before="120" w:after="120" w:line="276" w:lineRule="auto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N.</w:t>
            </w:r>
            <w:r w:rsidR="00511EC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6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Incarichi per Attività</w:t>
            </w:r>
            <w:r w:rsidR="00511EC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Tecnica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511EC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del GRUPPO DI LAVORO per l’Orientamento e il tutoraggio per le STEM e il multilinguismo 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per n.10 ore totali ciascuno e per un importo orario pari ad € 34,00 Lordo Stato. </w:t>
            </w:r>
          </w:p>
          <w:p w14:paraId="4C04D280" w14:textId="0F9846F6" w:rsidR="00495B6B" w:rsidRPr="00BA1A0B" w:rsidRDefault="00495B6B" w:rsidP="00BA1A0B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2B5FA01A" w:rsidR="005547BF" w:rsidRPr="006641CC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>ossedere il seguente titolo accademico o di studio</w:t>
      </w:r>
      <w:r w:rsidRPr="00BA1A0B">
        <w:rPr>
          <w:rFonts w:cstheme="minorHAnsi"/>
          <w:b/>
          <w:bCs/>
        </w:rPr>
        <w:t>: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13635AC6" w14:textId="1A084C91" w:rsidR="00141C77" w:rsidRPr="00390CA8" w:rsidRDefault="00390CA8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940DE0" w:rsidR="008860A9" w:rsidRPr="00C16B99" w:rsidRDefault="00463AF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42914B5A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107950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1E73EEA0" id="Group 26" o:spid="_x0000_s1026" style="position:absolute;margin-left:0;margin-top:8.5pt;width:566.95pt;height:49.6pt;z-index:251658243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3CA85CF" w14:textId="78AF2CD8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w:drawing>
        <wp:inline distT="0" distB="0" distL="0" distR="0" wp14:anchorId="30BF3F0C" wp14:editId="302E3B8C">
          <wp:extent cx="6120130" cy="873760"/>
          <wp:effectExtent l="0" t="0" r="0" b="2540"/>
          <wp:docPr id="25801578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7C01E2" w14:textId="77777777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</w:p>
  <w:p w14:paraId="3F6110F8" w14:textId="3FF53781" w:rsidR="004417E7" w:rsidRDefault="004417E7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  <w:r>
      <w:rPr>
        <w:noProof/>
      </w:rPr>
      <w:drawing>
        <wp:inline distT="0" distB="0" distL="0" distR="0" wp14:anchorId="33E2830E" wp14:editId="1EE7DC25">
          <wp:extent cx="675640" cy="675640"/>
          <wp:effectExtent l="0" t="0" r="0" b="0"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4DA15" w14:textId="77777777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3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proofErr w:type="spellStart"/>
    <w:r>
      <w:rPr>
        <w:rFonts w:ascii="Trebuchet MS" w:hAnsi="Trebuchet MS"/>
        <w:iCs/>
        <w:sz w:val="16"/>
        <w:szCs w:val="16"/>
      </w:rPr>
      <w:t>postacert</w:t>
    </w:r>
    <w:proofErr w:type="spellEnd"/>
    <w:r>
      <w:rPr>
        <w:rFonts w:ascii="Trebuchet MS" w:hAnsi="Trebuchet MS"/>
        <w:iCs/>
        <w:sz w:val="16"/>
        <w:szCs w:val="16"/>
      </w:rPr>
      <w:t xml:space="preserve">: </w:t>
    </w:r>
    <w:hyperlink r:id="rId4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1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9"/>
  </w:num>
  <w:num w:numId="14">
    <w:abstractNumId w:val="23"/>
  </w:num>
  <w:num w:numId="15">
    <w:abstractNumId w:val="14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18"/>
  </w:num>
  <w:num w:numId="19">
    <w:abstractNumId w:val="31"/>
  </w:num>
  <w:num w:numId="20">
    <w:abstractNumId w:val="30"/>
  </w:num>
  <w:num w:numId="21">
    <w:abstractNumId w:val="16"/>
  </w:num>
  <w:num w:numId="22">
    <w:abstractNumId w:val="10"/>
  </w:num>
  <w:num w:numId="23">
    <w:abstractNumId w:val="15"/>
  </w:num>
  <w:num w:numId="24">
    <w:abstractNumId w:val="17"/>
  </w:num>
  <w:num w:numId="25">
    <w:abstractNumId w:val="1"/>
  </w:num>
  <w:num w:numId="26">
    <w:abstractNumId w:val="5"/>
  </w:num>
  <w:num w:numId="27">
    <w:abstractNumId w:val="12"/>
  </w:num>
  <w:num w:numId="28">
    <w:abstractNumId w:val="9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5"/>
  </w:num>
  <w:num w:numId="32">
    <w:abstractNumId w:val="25"/>
  </w:num>
  <w:num w:numId="33">
    <w:abstractNumId w:val="7"/>
  </w:num>
  <w:num w:numId="34">
    <w:abstractNumId w:val="8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EC7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@82200b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ric82200b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4949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2024-04-11T09:26:00Z</dcterms:modified>
</cp:coreProperties>
</file>