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val="single" w:color="000000"/>
          <w:rtl w:val="0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u w:val="single" w:color="000000"/>
          <w:rtl w:val="0"/>
          <w:lang w:val="it-IT"/>
        </w:rPr>
        <w:t>ALLEGATO A</w:t>
      </w:r>
      <w:r>
        <w:rPr>
          <w:rFonts w:ascii="Calibri" w:hAnsi="Calibri"/>
          <w:sz w:val="22"/>
          <w:szCs w:val="22"/>
          <w:u w:val="single" w:color="000000"/>
          <w:rtl w:val="0"/>
          <w:lang w:val="it-IT"/>
        </w:rPr>
        <w:t xml:space="preserve"> istanza di partecipazione FIGURE PROFESSIONALI PNRR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val="single"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val="single"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ab/>
        <w:tab/>
        <w:t xml:space="preserve">    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5664" w:right="0" w:firstLine="708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Al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Il/la sottoscritto/a_____________________________________________________________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nato/a a _______________________________________________ il 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codice fiscale |__|__|__|__|__|__|__|__|__|__|__|__|__|__|__|__|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residente a ___________________________via_____________________________________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recapito tel. _____________________________ recapito cell. 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indirizzo E-Mail _______________________________indirizzo PEC______________________________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18"/>
          <w:szCs w:val="18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in servizio presso ______________________________ con la qualifica di 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center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it-IT"/>
        </w:rPr>
        <w:t>CHIEDE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8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partecipare alla selezione per l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attribuzione dell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incarico di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A tal fine, consapevole della responsabilit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penale e della decadenza da eventuali benefici acquisiti. Nel caso di dichiarazioni mendaci, 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it-IT"/>
        </w:rPr>
        <w:t>dichiara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 sotto la propria responsabilit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quanto segue: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aver preso visione delle condizioni previste dal bando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/interpello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possedere tutti i requisiti minimi espressi dal bando/interpello in parola riportandoli di seguito in estratto: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 w:hint="default"/>
          <w:sz w:val="18"/>
          <w:szCs w:val="18"/>
          <w:u w:color="000000"/>
          <w:lang w:val="it-IT"/>
        </w:rPr>
      </w:pP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—————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-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 w:hint="default"/>
          <w:sz w:val="18"/>
          <w:szCs w:val="18"/>
          <w:u w:color="000000"/>
          <w:lang w:val="it-IT"/>
        </w:rPr>
      </w:pP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—————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-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 w:hint="default"/>
          <w:sz w:val="18"/>
          <w:szCs w:val="18"/>
          <w:u w:color="000000"/>
          <w:lang w:val="it-IT"/>
        </w:rPr>
      </w:pP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——————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-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 w:hint="default"/>
          <w:sz w:val="18"/>
          <w:szCs w:val="18"/>
          <w:u w:color="000000"/>
          <w:lang w:val="it-IT"/>
        </w:rPr>
      </w:pP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——————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essere in godimento dei diritti politici</w:t>
      </w:r>
    </w:p>
    <w:p>
      <w:pPr>
        <w:pStyle w:val="Di default"/>
        <w:numPr>
          <w:ilvl w:val="0"/>
          <w:numId w:val="3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non aver subito condanne penali ovvero di avere i seguenti provvedimenti penali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Fonts w:ascii="Arial" w:hAnsi="Arial"/>
          <w:sz w:val="20"/>
          <w:szCs w:val="20"/>
          <w:u w:color="000000"/>
          <w:rtl w:val="0"/>
          <w:lang w:val="it-IT"/>
        </w:rPr>
        <w:t>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72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numPr>
          <w:ilvl w:val="0"/>
          <w:numId w:val="3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di non avere procedimenti penali pendenti, ovvero di avere i seguenti procedimenti penali pendenti: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Fonts w:ascii="Arial" w:hAnsi="Arial"/>
          <w:sz w:val="20"/>
          <w:szCs w:val="20"/>
          <w:u w:color="000000"/>
          <w:rtl w:val="0"/>
          <w:lang w:val="it-IT"/>
        </w:rPr>
        <w:t>__________________________________________________________________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200" w:line="276" w:lineRule="auto"/>
        <w:ind w:left="72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impegnarsi a documentare puntualmente tutta l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attivit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svolta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essere disponibile ad adattarsi al calendario definito dal Gruppo Operativo di Piano</w:t>
      </w:r>
    </w:p>
    <w:p>
      <w:pPr>
        <w:pStyle w:val="Di default"/>
        <w:numPr>
          <w:ilvl w:val="0"/>
          <w:numId w:val="2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non essere in alcuna delle condizioni di incompatibilit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con l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incarico previsti dalla norma vigente</w:t>
      </w:r>
    </w:p>
    <w:p>
      <w:pPr>
        <w:pStyle w:val="Di default"/>
        <w:numPr>
          <w:ilvl w:val="0"/>
          <w:numId w:val="3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di avere la competenza informatica l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’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uso della piattaforma on line 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“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Gestione progetti PNRR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>”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18"/>
          <w:szCs w:val="18"/>
          <w:u w:color="000000"/>
          <w:rtl w:val="0"/>
          <w:lang w:val="it-IT"/>
        </w:rPr>
        <w:t>Data___________________ firma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Si allega alla presente 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Documento di identit</w:t>
      </w:r>
      <w:r>
        <w:rPr>
          <w:rFonts w:ascii="Arial" w:hAnsi="Arial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in fotocopia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G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riglia di valutazione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 compilata -  allegato B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spacing w:before="0" w:after="200" w:line="276" w:lineRule="auto"/>
        <w:jc w:val="left"/>
        <w:rPr>
          <w:rFonts w:ascii="Arial" w:hAnsi="Arial"/>
          <w:sz w:val="18"/>
          <w:szCs w:val="18"/>
          <w:u w:color="00000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>Curriculum Vitae</w:t>
      </w:r>
    </w:p>
    <w:p>
      <w:pPr>
        <w:pStyle w:val="Di 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Fonts w:ascii="Arial" w:hAnsi="Arial"/>
          <w:sz w:val="18"/>
          <w:szCs w:val="18"/>
          <w:u w:color="000000"/>
          <w:rtl w:val="0"/>
          <w:lang w:val="it-IT"/>
        </w:rPr>
        <w:t xml:space="preserve">N.B.: </w:t>
      </w:r>
      <w:r>
        <w:rPr>
          <w:rFonts w:ascii="Arial" w:hAnsi="Arial"/>
          <w:b w:val="1"/>
          <w:bCs w:val="1"/>
          <w:sz w:val="18"/>
          <w:szCs w:val="18"/>
          <w:u w:val="single" w:color="000000"/>
          <w:rtl w:val="0"/>
          <w:lang w:val="it-IT"/>
        </w:rPr>
        <w:t>La domanda priva degli allegati e non firmati non verr</w:t>
      </w:r>
      <w:r>
        <w:rPr>
          <w:rFonts w:ascii="Arial" w:hAnsi="Arial" w:hint="default"/>
          <w:b w:val="1"/>
          <w:bCs w:val="1"/>
          <w:sz w:val="18"/>
          <w:szCs w:val="18"/>
          <w:u w:val="single" w:color="00000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u w:val="single" w:color="000000"/>
          <w:rtl w:val="0"/>
          <w:lang w:val="it-IT"/>
        </w:rPr>
        <w:t>presa in considerazione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uppressAutoHyphens w:val="1"/>
        <w:bidi w:val="0"/>
        <w:ind w:left="0" w:right="0" w:firstLine="0"/>
        <w:jc w:val="center"/>
        <w:rPr>
          <w:rFonts w:ascii="Arial" w:cs="Arial" w:hAnsi="Arial" w:eastAsia="Arial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uppressAutoHyphens w:val="1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C) </w:t>
      </w: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uppressAutoHyphens w:val="1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Informativa ai sensi dell'art. 13 del Regolamento UE 2016/679 (GDPR)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e autorizzazione al trattamento dei dati</w:t>
      </w: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676767"/>
          <w:spacing w:val="0"/>
          <w:kern w:val="0"/>
          <w:position w:val="0"/>
          <w:sz w:val="24"/>
          <w:szCs w:val="24"/>
          <w:u w:val="none" w:color="676767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676767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line="240" w:lineRule="exact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presente informativa viene resa ai sensi dell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13 del Regolamento UE 2016/679, detto anche GDPR.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line="240" w:lineRule="exact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Titolare del trattamento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Titolare del trattamento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Istituto nel suo complesso, legalmente rappresentato dal Dirigente Scolastico. I dati di contatto del titolare sono esplicitati nell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intestazione del presente documento.</w:t>
      </w: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8080"/>
          <w:spacing w:val="0"/>
          <w:kern w:val="0"/>
          <w:position w:val="0"/>
          <w:sz w:val="18"/>
          <w:szCs w:val="18"/>
          <w:u w:val="none" w:color="00808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8080"/>
            </w14:solidFill>
          </w14:textFill>
        </w:rPr>
        <w:br w:type="textWrapping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Finalit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 trattamento</w:t>
      </w: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676767"/>
          <w:spacing w:val="0"/>
          <w:kern w:val="0"/>
          <w:position w:val="0"/>
          <w:sz w:val="18"/>
          <w:szCs w:val="18"/>
          <w:u w:val="none" w:color="676767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676767"/>
            </w14:solidFill>
          </w14:textFill>
        </w:rPr>
        <w:br w:type="textWrapping"/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dati personali sono trattati dal titolare per lo svolgimento delle funzioni istituzionali dell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ente consistenti nell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approvvigionamento di beni e servizi, comprensivi della richiesta di preventivi o della manifestazione di interesse, fino al pagamento e all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eventuale contenzioso in caso di inadempienza. I dati trattati potranno provenire in parte dal fornitore, ed in parte da altre banche dati o soggetti pubblici, laddove 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accesso e le comunicazione sia prevista da norma di legge (es. DURC, visure camerali, iscrizione al mepa etc.).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Base giuridica del trattamento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4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base giuridica del trattamento risiede nella fattispecie che il trattamento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necessario per la stipula di un contratto di cui 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interessato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parte o all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esecuzione di misure precontrattuali adottate su richiesta dello stesso, nonch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nel fatto che il trattamento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necessario per lo svolgimento di funzioni istituzionali di cui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investito il titolare.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0" w:line="240" w:lineRule="exact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Natura obbligatoria o facoltativa del conferimento dei dati e conseguenze del mancato conferimento dei dati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4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conferimento dei dati da parte dell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interessato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obbligatorio ai fini dell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instaurazione e dell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espletamento dell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fornitura di beni o servizi; il mancato conferimento dei dati comporta 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impossibilit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instaurare e/o espletare 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fornitura di beni o servizi nei confronti del titolare.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676767"/>
          <w:spacing w:val="0"/>
          <w:kern w:val="0"/>
          <w:position w:val="0"/>
          <w:sz w:val="18"/>
          <w:szCs w:val="18"/>
          <w:u w:val="none" w:color="676767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676767"/>
            </w14:solidFill>
          </w14:textFill>
        </w:rPr>
      </w:pP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60" w:line="24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Ambito di comunicazione dei dati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4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 svolgimento delle operazioni di trattamento comporta che i dati possano venire comunicati o portati a conoscenza da parte di soggetti esterni all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ente, che possono agire in regime di autonoma titolarit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oppure essere designati in qualit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responsabili del trattamento.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8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I dati personali raccolti sono altres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ì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trattati dal personale del titolare, che agisce sulla base di specifiche istruzioni fornite in ordine a finalit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e modalit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del trattamento medesimo.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6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dati personali potranno essere comunicati oppure portati a conoscenza dei seguenti soggetti:</w:t>
      </w:r>
    </w:p>
    <w:p>
      <w:pPr>
        <w:pStyle w:val="Corpo"/>
        <w:numPr>
          <w:ilvl w:val="0"/>
          <w:numId w:val="7"/>
        </w:numPr>
        <w:spacing w:before="20" w:after="100" w:line="20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amministrazioni pubbliche centrali e locali, in adempimento ad obblighi previsti da leggi, da regolamenti o dalla normativa comunitaria;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amministrazioni certificanti in sede di controllo delle dichiarazioni sostitutive rese ai sensi del DPR 445/2000;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 di controllo;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revisori dei conti;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agenzia delle entrate;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banche o istituti di credito eventualmente incaricati di procedere al pagamento delle somme spettanti;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soggetti incaricati della gestione della vigilanza e di sistemi di allarme;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societ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soggetti incaricati della gestione o manutenzione dei sistemi informativi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operatori di telecomunicazioni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 service provider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societ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web e mail hosting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gestori di piattaforme in cloud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Poste Italiane S.p.A.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fattorini e aziende di recapito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Stakeolder che usufruiscono di un servizio offerto, limitatamente al loro interesse diretto concreto ed attuale  (es: contatti con 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agenzia viaggi per le famiglie che usufruiscono di un viaggio di Istruzione)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 altri soggetti ai quali 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accesso ai dati personali sia consentito, come ad esempio alle forze di polizia o all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giudiziaria.</w:t>
      </w:r>
    </w:p>
    <w:p>
      <w:pPr>
        <w:pStyle w:val="Corpo"/>
        <w:numPr>
          <w:ilvl w:val="0"/>
          <w:numId w:val="7"/>
        </w:numPr>
        <w:spacing w:after="100" w:line="180" w:lineRule="exact"/>
        <w:jc w:val="left"/>
        <w:rPr>
          <w:rFonts w:ascii="Times New Roman" w:hAnsi="Times New Roman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Alcuni dati del contratto potrebbero essere resi noti sulla base dei principi del FOIA ai sensi del D.lgs 33/13 nei limiti di quanto consentito dalla normativa in vigore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150" w:line="234" w:lineRule="atLeast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Tempo di conservazione dei dati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4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180"/>
        <w:ind w:left="0" w:right="0" w:firstLine="0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Responsabile della protezione dei dati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40" w:after="150"/>
        <w:ind w:left="0" w:right="0" w:firstLine="0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Il Responsabile della Protezione dei Dati (RPD)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il Dott.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Vargiu Antonio dell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azienda </w:t>
      </w:r>
      <w:bookmarkStart w:name="Nomina_Docente_Vicario" w:id="0"/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Vargiu Scuola Srl - Via dei Tulipani 7/9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Assemini (CA) partita iva: 03679880926</w:t>
      </w:r>
      <w:bookmarkEnd w:id="0"/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1"/>
        <w:bidi w:val="0"/>
        <w:ind w:left="0" w:right="703" w:firstLine="0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Tel: 070271560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1"/>
        <w:bidi w:val="0"/>
        <w:ind w:left="0" w:right="703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Mail: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500050"/>
          <w:spacing w:val="0"/>
          <w:kern w:val="0"/>
          <w:position w:val="0"/>
          <w:sz w:val="18"/>
          <w:szCs w:val="18"/>
          <w:u w:val="none" w:color="50005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00050"/>
            </w14:solidFill>
          </w14:textFill>
        </w:rPr>
        <w:t> </w: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"mailto:dpo@vargiuscuola.it"</w:instrTex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dpo@vargiuscuola.it</w:t>
      </w:r>
      <w:r>
        <w:rPr>
          <w:rFonts w:ascii="Calibri" w:cs="Calibri" w:hAnsi="Calibri" w:eastAsia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1"/>
        <w:bidi w:val="0"/>
        <w:ind w:left="0" w:right="703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Pec: </w:t>
      </w:r>
      <w:r>
        <w:rPr>
          <w:rStyle w:val="Nessuno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500050"/>
          <w:spacing w:val="0"/>
          <w:kern w:val="0"/>
          <w:position w:val="0"/>
          <w:sz w:val="18"/>
          <w:szCs w:val="18"/>
          <w:u w:val="none" w:color="50005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00050"/>
            </w14:solidFill>
          </w14:textFill>
        </w:rPr>
        <w:t> </w: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"mailto:antonio.vargiu@ingpec.eu"</w:instrTex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antonio.vargiu@ingpec.eu</w:t>
      </w:r>
      <w:r>
        <w:rPr>
          <w:rFonts w:ascii="Calibri" w:cs="Calibri" w:hAnsi="Calibri" w:eastAsia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240" w:line="234" w:lineRule="atLeast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Diritti degli interessati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bidi w:val="0"/>
        <w:spacing w:before="0" w:after="240" w:line="240" w:lineRule="auto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</w:t>
      </w:r>
      <w:r>
        <w:rPr>
          <w:rStyle w:val="Nessuno"/>
          <w:rFonts w:ascii="Times New Roman" w:hAnsi="Times New Roman" w:hint="default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è </w:t>
      </w:r>
      <w:r>
        <w:rPr>
          <w:rStyle w:val="Nessuno"/>
          <w:rFonts w:ascii="Times New Roman" w:hAnsi="Times New Roman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presentata contattando il Responsabile della protezione dei dati Dott. Vargiu Antonio dell</w:t>
      </w:r>
      <w:r>
        <w:rPr>
          <w:rStyle w:val="Nessuno"/>
          <w:rFonts w:ascii="Times New Roman" w:hAnsi="Times New Roman" w:hint="default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azienda Vargiu Scuola Srl - Via dei Tulipani 7/9 </w:t>
      </w:r>
      <w:r>
        <w:rPr>
          <w:rStyle w:val="Nessuno"/>
          <w:rFonts w:ascii="Times New Roman" w:hAnsi="Times New Roman" w:hint="default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 xml:space="preserve">– </w:t>
      </w:r>
      <w:r>
        <w:rPr>
          <w:rStyle w:val="Nessuno"/>
          <w:rFonts w:ascii="Times New Roman" w:hAnsi="Times New Roman"/>
          <w:outline w:val="0"/>
          <w:color w:val="292929"/>
          <w:sz w:val="18"/>
          <w:szCs w:val="18"/>
          <w:u w:color="292929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Assemini (CA) partita iva: 03679880926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1"/>
        <w:bidi w:val="0"/>
        <w:ind w:left="0" w:right="703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Tel: 070271560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1"/>
        <w:bidi w:val="0"/>
        <w:ind w:left="0" w:right="703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Mail: </w:t>
      </w:r>
      <w:r>
        <w:rPr>
          <w:rStyle w:val="Nessuno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500050"/>
          <w:spacing w:val="0"/>
          <w:kern w:val="0"/>
          <w:position w:val="0"/>
          <w:sz w:val="18"/>
          <w:szCs w:val="18"/>
          <w:u w:val="none" w:color="50005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00050"/>
            </w14:solidFill>
          </w14:textFill>
        </w:rPr>
        <w:t> </w: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"mailto:dpo@vargiuscuola.it"</w:instrTex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dpo@vargiuscuola.it</w:t>
      </w:r>
      <w:r>
        <w:rPr>
          <w:rFonts w:ascii="Calibri" w:cs="Calibri" w:hAnsi="Calibri" w:eastAsia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uppressAutoHyphens w:val="1"/>
        <w:bidi w:val="0"/>
        <w:ind w:left="0" w:right="703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Pec: </w:t>
      </w:r>
      <w:r>
        <w:rPr>
          <w:rStyle w:val="Nessuno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500050"/>
          <w:spacing w:val="0"/>
          <w:kern w:val="0"/>
          <w:position w:val="0"/>
          <w:sz w:val="18"/>
          <w:szCs w:val="18"/>
          <w:u w:val="none" w:color="50005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500050"/>
            </w14:solidFill>
          </w14:textFill>
        </w:rPr>
        <w:t> </w: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"mailto:antonio.vargiu@ingpec.eu"</w:instrText>
      </w:r>
      <w:r>
        <w:rPr>
          <w:rStyle w:val="Hyperlink.0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8"/>
          <w:szCs w:val="18"/>
          <w:u w:val="single" w:color="0000ff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antonio.vargiu@ingpec.eu</w:t>
      </w:r>
      <w:r>
        <w:rPr>
          <w:rFonts w:ascii="Calibri" w:cs="Calibri" w:hAnsi="Calibri" w:eastAsia="Calibri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line="234" w:lineRule="atLeast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</w:pP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line="234" w:lineRule="atLeast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Diritto di reclamo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bidi w:val="0"/>
        <w:spacing w:before="40" w:after="150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92929"/>
            </w14:solidFill>
          </w14:textFill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Style w:val="Nessuno"/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  <w:r>
        <w:rPr>
          <w:rStyle w:val="Nessuno"/>
          <w:rFonts w:ascii="Arial" w:hAnsi="Arial"/>
          <w:sz w:val="18"/>
          <w:szCs w:val="18"/>
          <w:u w:color="000000"/>
          <w:rtl w:val="0"/>
          <w:lang w:val="it-IT"/>
        </w:rPr>
        <w:t>Il/la sottoscritto/a, ai sensi della legge 196/03, autorizza e alle successive modifiche e integrazioni GDPR 679/2016, autorizza l</w:t>
      </w:r>
      <w:r>
        <w:rPr>
          <w:rStyle w:val="Nessuno"/>
          <w:rFonts w:ascii="Arial" w:hAnsi="Arial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Arial" w:hAnsi="Arial"/>
          <w:sz w:val="18"/>
          <w:szCs w:val="18"/>
          <w:u w:color="000000"/>
          <w:rtl w:val="0"/>
          <w:lang w:val="it-IT"/>
        </w:rPr>
        <w:t>istituto______________________ al trattamento dei dati contenuti nella presente autocertificazione esclusivamente nell</w:t>
      </w:r>
      <w:r>
        <w:rPr>
          <w:rStyle w:val="Nessuno"/>
          <w:rFonts w:ascii="Arial" w:hAnsi="Arial" w:hint="default"/>
          <w:sz w:val="18"/>
          <w:szCs w:val="18"/>
          <w:u w:color="000000"/>
          <w:rtl w:val="0"/>
          <w:lang w:val="it-IT"/>
        </w:rPr>
        <w:t>’</w:t>
      </w:r>
      <w:r>
        <w:rPr>
          <w:rStyle w:val="Nessuno"/>
          <w:rFonts w:ascii="Arial" w:hAnsi="Arial"/>
          <w:sz w:val="18"/>
          <w:szCs w:val="18"/>
          <w:u w:color="000000"/>
          <w:rtl w:val="0"/>
          <w:lang w:val="it-IT"/>
        </w:rPr>
        <w:t>ambito e per i fini istituzionali della Pubblica Amministrazione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Style w:val="Nessuno"/>
          <w:rFonts w:ascii="Arial" w:cs="Arial" w:hAnsi="Arial" w:eastAsia="Arial"/>
          <w:sz w:val="18"/>
          <w:szCs w:val="18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Style w:val="Nessuno"/>
          <w:rFonts w:ascii="Arial" w:hAnsi="Arial"/>
          <w:sz w:val="18"/>
          <w:szCs w:val="18"/>
          <w:u w:color="000000"/>
          <w:rtl w:val="0"/>
          <w:lang w:val="it-IT"/>
        </w:rPr>
        <w:t>Data___________________ firma____________________________________________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5"/>
  </w:abstractNum>
  <w:abstractNum w:abstractNumId="1">
    <w:multiLevelType w:val="hybridMultilevel"/>
    <w:styleLink w:val="Stile importato 5"/>
    <w:lvl w:ilvl="0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6"/>
  </w:abstractNum>
  <w:abstractNum w:abstractNumId="3">
    <w:multiLevelType w:val="hybridMultilevel"/>
    <w:styleLink w:val="Stile importato 6"/>
    <w:lvl w:ilvl="0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.0.0"/>
  </w:abstractNum>
  <w:abstractNum w:abstractNumId="5">
    <w:multiLevelType w:val="hybridMultilevel"/>
    <w:styleLink w:val="Stile importato 3.0.0"/>
    <w:lvl w:ilvl="0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53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25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97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69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441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13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85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  <w:tab w:val="left" w:pos="9132"/>
        </w:tabs>
        <w:ind w:left="6576" w:hanging="4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0" w:hanging="4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5">
    <w:name w:val="Stile importato 5"/>
    <w:pPr>
      <w:numPr>
        <w:numId w:val="1"/>
      </w:numPr>
    </w:pPr>
  </w:style>
  <w:style w:type="numbering" w:styleId="Stile importato 6">
    <w:name w:val="Stile importato 6"/>
    <w:pPr>
      <w:numPr>
        <w:numId w:val="4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3.0.0">
    <w:name w:val="Stile importato 3.0.0"/>
    <w:pPr>
      <w:numPr>
        <w:numId w:val="6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18"/>
      <w:szCs w:val="18"/>
      <w:u w:val="single" w:color="0000ff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