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365FAE">
        <w:rPr>
          <w:rFonts w:asciiTheme="minorHAnsi" w:eastAsia="Calibri" w:hAnsiTheme="minorHAnsi" w:cstheme="minorHAnsi"/>
          <w:sz w:val="22"/>
          <w:szCs w:val="22"/>
          <w:lang w:eastAsia="en-US"/>
        </w:rPr>
        <w:t>o Studio</w:t>
      </w:r>
      <w:r w:rsidR="00365FAE"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__________________________________________, con sede legale in_________________, Via/Piazza____________</w:t>
      </w:r>
      <w:r w:rsidR="00310466">
        <w:rPr>
          <w:rFonts w:asciiTheme="minorHAnsi" w:eastAsia="Calibri" w:hAnsiTheme="minorHAnsi" w:cstheme="minorHAnsi"/>
          <w:sz w:val="22"/>
          <w:szCs w:val="22"/>
          <w:lang w:eastAsia="en-US"/>
        </w:rPr>
        <w:t>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_____, C.F._</w:t>
      </w:r>
      <w:r w:rsidR="00310466">
        <w:rPr>
          <w:rFonts w:asciiTheme="minorHAnsi" w:eastAsia="Calibri" w:hAnsiTheme="minorHAnsi" w:cstheme="minorHAnsi"/>
          <w:sz w:val="22"/>
          <w:szCs w:val="22"/>
          <w:lang w:eastAsia="en-US"/>
        </w:rPr>
        <w:t>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__________________, P.IVA n.______</w:t>
      </w:r>
      <w:r w:rsidR="00310466">
        <w:rPr>
          <w:rFonts w:asciiTheme="minorHAnsi" w:eastAsia="Calibri" w:hAnsiTheme="minorHAnsi" w:cstheme="minorHAnsi"/>
          <w:sz w:val="22"/>
          <w:szCs w:val="22"/>
          <w:lang w:eastAsia="en-US"/>
        </w:rPr>
        <w:t>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</w:t>
      </w:r>
    </w:p>
    <w:p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="000733AF">
        <w:rPr>
          <w:rFonts w:asciiTheme="minorHAnsi" w:hAnsiTheme="minorHAnsi" w:cstheme="minorHAnsi"/>
          <w:sz w:val="22"/>
          <w:szCs w:val="22"/>
        </w:rPr>
        <w:t>, h)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0C61F1" w:rsidRPr="00820E5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sz w:val="22"/>
          <w:szCs w:val="22"/>
        </w:rPr>
        <w:t>1)</w:t>
      </w:r>
    </w:p>
    <w:p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F83050" w:rsidRDefault="00534BAD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1BF">
        <w:rPr>
          <w:rFonts w:asciiTheme="minorHAnsi" w:hAnsiTheme="minorHAnsi" w:cstheme="minorHAnsi"/>
          <w:i/>
          <w:caps/>
          <w:sz w:val="22"/>
          <w:szCs w:val="22"/>
        </w:rPr>
        <w:t>_____</w:t>
      </w:r>
      <w:r>
        <w:rPr>
          <w:rFonts w:asciiTheme="minorHAnsi" w:hAnsiTheme="minorHAnsi" w:cstheme="minorHAnsi"/>
          <w:i/>
          <w:caps/>
          <w:sz w:val="22"/>
          <w:szCs w:val="22"/>
        </w:rPr>
        <w:t>_</w:t>
      </w:r>
    </w:p>
    <w:p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r w:rsidR="006C44C5">
        <w:rPr>
          <w:rFonts w:asciiTheme="minorHAnsi" w:hAnsiTheme="minorHAnsi" w:cstheme="minorHAnsi"/>
          <w:sz w:val="22"/>
          <w:szCs w:val="22"/>
        </w:rPr>
        <w:t>D.Lgs.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  <w:r w:rsidR="000733AF">
        <w:rPr>
          <w:rFonts w:asciiTheme="minorHAnsi" w:hAnsiTheme="minorHAnsi" w:cstheme="minorHAnsi"/>
          <w:sz w:val="22"/>
          <w:szCs w:val="22"/>
        </w:rPr>
        <w:t>;</w:t>
      </w:r>
    </w:p>
    <w:p w:rsidR="000733AF" w:rsidRPr="000733AF" w:rsidRDefault="000733AF" w:rsidP="000733AF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delitti ai danni di minori 600-bis, 600-ter, 600-quater, 600-quinquies, 600-octies del codice penale; 609-quater, 609-quinquies, 609-octies, 609-undicies del codice penale; </w:t>
      </w:r>
    </w:p>
    <w:p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80BF3">
        <w:rPr>
          <w:rFonts w:asciiTheme="minorHAnsi" w:hAnsiTheme="minorHAnsi" w:cstheme="minorHAnsi"/>
          <w:sz w:val="22"/>
          <w:szCs w:val="22"/>
        </w:rPr>
        <w:t xml:space="preserve">  </w:t>
      </w:r>
      <w:r w:rsidR="000733AF">
        <w:rPr>
          <w:rFonts w:asciiTheme="minorHAnsi" w:hAnsiTheme="minorHAnsi" w:cstheme="minorHAnsi"/>
          <w:sz w:val="22"/>
          <w:szCs w:val="22"/>
        </w:rPr>
        <w:t>inoltre</w:t>
      </w:r>
    </w:p>
    <w:p w:rsidR="00B65151" w:rsidRPr="00B65151" w:rsidRDefault="000733AF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dichiara di non aver riportato alcuna condanna penale e di non essere a conoscenza di essere sottoposto a processo penale </w:t>
      </w:r>
      <w:r w:rsidRPr="0026423F">
        <w:rPr>
          <w:rFonts w:asciiTheme="minorHAnsi" w:hAnsiTheme="minorHAnsi" w:cstheme="minorHAnsi"/>
          <w:b/>
          <w:sz w:val="22"/>
          <w:szCs w:val="22"/>
          <w:u w:val="single"/>
        </w:rPr>
        <w:t>ovvero</w:t>
      </w:r>
      <w:r>
        <w:rPr>
          <w:rFonts w:asciiTheme="minorHAnsi" w:hAnsiTheme="minorHAnsi" w:cstheme="minorHAnsi"/>
          <w:sz w:val="22"/>
          <w:szCs w:val="22"/>
        </w:rPr>
        <w:t xml:space="preserve"> dichiara </w:t>
      </w:r>
      <w:r w:rsidR="00B65151" w:rsidRPr="00B65151">
        <w:rPr>
          <w:rFonts w:asciiTheme="minorHAnsi" w:hAnsiTheme="minorHAnsi" w:cstheme="minorHAnsi"/>
          <w:sz w:val="22"/>
          <w:szCs w:val="22"/>
        </w:rPr>
        <w:t>di aver riportato le seguenti condanne</w:t>
      </w:r>
      <w:r>
        <w:rPr>
          <w:rFonts w:asciiTheme="minorHAnsi" w:hAnsiTheme="minorHAnsi" w:cstheme="minorHAnsi"/>
          <w:sz w:val="22"/>
          <w:szCs w:val="22"/>
        </w:rPr>
        <w:t xml:space="preserve"> o di essere sottoposto attualmente a processo per i seguenti reati:</w:t>
      </w:r>
      <w:r w:rsidR="00B65151" w:rsidRPr="00B65151">
        <w:rPr>
          <w:rFonts w:asciiTheme="minorHAnsi" w:hAnsiTheme="minorHAnsi" w:cstheme="minorHAnsi"/>
          <w:sz w:val="22"/>
          <w:szCs w:val="22"/>
        </w:rPr>
        <w:t xml:space="preserve"> (indicare il/i soggetto/i specificando ruolo, imputazione, condanna</w:t>
      </w:r>
      <w:r>
        <w:rPr>
          <w:rFonts w:asciiTheme="minorHAnsi" w:hAnsiTheme="minorHAnsi" w:cstheme="minorHAnsi"/>
          <w:sz w:val="22"/>
          <w:szCs w:val="22"/>
        </w:rPr>
        <w:t>/reato per cui se è sottoposti a rinvio a giudizio ovvero sentenza di _</w:t>
      </w:r>
      <w:r w:rsidR="00DB2D8D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 xml:space="preserve"> grado</w:t>
      </w:r>
      <w:r w:rsidR="00B65151" w:rsidRPr="00B65151">
        <w:rPr>
          <w:rFonts w:asciiTheme="minorHAnsi" w:hAnsiTheme="minorHAnsi" w:cstheme="minorHAnsi"/>
          <w:sz w:val="22"/>
          <w:szCs w:val="22"/>
        </w:rPr>
        <w:t>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2D8D">
        <w:rPr>
          <w:rFonts w:asciiTheme="minorHAnsi" w:hAnsiTheme="minorHAnsi" w:cstheme="minorHAnsi"/>
          <w:sz w:val="22"/>
          <w:szCs w:val="22"/>
        </w:rPr>
        <w:t>________</w:t>
      </w:r>
      <w:r w:rsidRPr="00B65151">
        <w:rPr>
          <w:rFonts w:asciiTheme="minorHAnsi" w:hAnsiTheme="minorHAnsi" w:cstheme="minorHAnsi"/>
          <w:sz w:val="22"/>
          <w:szCs w:val="22"/>
        </w:rPr>
        <w:t>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pec,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D.Lgs. n. 50/2016</w:t>
      </w:r>
      <w:r w:rsidR="002529C8">
        <w:rPr>
          <w:rFonts w:asciiTheme="minorHAnsi" w:hAnsiTheme="minorHAnsi" w:cstheme="minorHAnsi"/>
          <w:sz w:val="22"/>
          <w:szCs w:val="22"/>
        </w:rPr>
        <w:t xml:space="preserve"> E ART. 186-BIS del regio decreto 16/03/1962 n. 264 e successive modifiche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Lgs. n. 50/2016, non diversamente risolvibile;</w:t>
      </w:r>
    </w:p>
    <w:p w:rsidR="002529C8" w:rsidRPr="000733AF" w:rsidRDefault="002529C8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733AF">
        <w:rPr>
          <w:rFonts w:asciiTheme="minorHAnsi" w:hAnsiTheme="minorHAnsi" w:cstheme="minorHAnsi"/>
          <w:sz w:val="22"/>
          <w:szCs w:val="22"/>
        </w:rPr>
        <w:t>l'operatore economico abbia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</w:t>
      </w:r>
      <w:r w:rsidR="000733AF"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2758CE" w:rsidP="00F212C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lastRenderedPageBreak/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="00D67F24">
        <w:rPr>
          <w:rFonts w:asciiTheme="minorHAnsi" w:hAnsiTheme="minorHAnsi" w:cstheme="minorHAnsi"/>
          <w:sz w:val="22"/>
          <w:szCs w:val="22"/>
        </w:rPr>
        <w:t xml:space="preserve">Lgs.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:rsidR="0097639A" w:rsidRDefault="0097639A" w:rsidP="00F212C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:rsidR="0020454A" w:rsidRDefault="0020454A" w:rsidP="00F212C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Default="0020454A" w:rsidP="00F212C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E4E38" w:rsidRPr="008E4E38" w:rsidRDefault="008E4E38" w:rsidP="00F212C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  <w:r w:rsidR="00F212C1" w:rsidRPr="00F212C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212C1">
        <w:rPr>
          <w:rFonts w:asciiTheme="minorHAnsi" w:hAnsiTheme="minorHAnsi" w:cstheme="minorHAnsi"/>
          <w:i/>
          <w:sz w:val="22"/>
          <w:szCs w:val="22"/>
        </w:rPr>
        <w:t xml:space="preserve"> (</w:t>
      </w:r>
      <w:r w:rsidR="00F212C1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F212C1" w:rsidRPr="008E4E38">
        <w:rPr>
          <w:rFonts w:asciiTheme="minorHAnsi" w:hAnsiTheme="minorHAnsi" w:cstheme="minorHAnsi"/>
          <w:sz w:val="22"/>
          <w:szCs w:val="22"/>
        </w:rPr>
        <w:t>)</w:t>
      </w:r>
    </w:p>
    <w:p w:rsidR="00DB2D8D" w:rsidRDefault="008E4E38" w:rsidP="00F212C1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</w:t>
      </w:r>
      <w:r w:rsidR="00DB2D8D">
        <w:rPr>
          <w:rFonts w:asciiTheme="minorHAnsi" w:hAnsiTheme="minorHAnsi" w:cstheme="minorHAnsi"/>
          <w:sz w:val="22"/>
          <w:szCs w:val="22"/>
        </w:rPr>
        <w:t>_</w:t>
      </w:r>
      <w:r w:rsidRPr="008E4E38">
        <w:rPr>
          <w:rFonts w:asciiTheme="minorHAnsi" w:hAnsiTheme="minorHAnsi" w:cstheme="minorHAnsi"/>
          <w:sz w:val="22"/>
          <w:szCs w:val="22"/>
        </w:rPr>
        <w:t>__</w:t>
      </w:r>
      <w:r w:rsidR="00DB2D8D">
        <w:rPr>
          <w:rFonts w:asciiTheme="minorHAnsi" w:hAnsiTheme="minorHAnsi" w:cstheme="minorHAnsi"/>
          <w:sz w:val="22"/>
          <w:szCs w:val="22"/>
        </w:rPr>
        <w:t>________</w:t>
      </w:r>
      <w:r w:rsidRPr="008E4E38">
        <w:rPr>
          <w:rFonts w:asciiTheme="minorHAnsi" w:hAnsiTheme="minorHAnsi" w:cstheme="minorHAnsi"/>
          <w:sz w:val="22"/>
          <w:szCs w:val="22"/>
        </w:rPr>
        <w:t>_____________________</w:t>
      </w:r>
    </w:p>
    <w:p w:rsidR="008E4E38" w:rsidRPr="008E4E38" w:rsidRDefault="00F212C1" w:rsidP="00F212C1">
      <w:pPr>
        <w:pStyle w:val="NormaleWeb"/>
        <w:spacing w:before="0" w:beforeAutospacing="0" w:after="120" w:afterAutospacing="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8E4E38" w:rsidRPr="008E4E38">
        <w:rPr>
          <w:rFonts w:asciiTheme="minorHAnsi" w:hAnsiTheme="minorHAnsi" w:cstheme="minorHAnsi"/>
          <w:sz w:val="22"/>
          <w:szCs w:val="22"/>
        </w:rPr>
        <w:t xml:space="preserve">n. ___________  fax </w:t>
      </w:r>
      <w:r w:rsidR="00DB2D8D">
        <w:rPr>
          <w:rFonts w:asciiTheme="minorHAnsi" w:hAnsiTheme="minorHAnsi" w:cstheme="minorHAnsi"/>
          <w:sz w:val="22"/>
          <w:szCs w:val="22"/>
        </w:rPr>
        <w:t>___</w:t>
      </w:r>
      <w:r w:rsidR="008E4E38" w:rsidRPr="008E4E38">
        <w:rPr>
          <w:rFonts w:asciiTheme="minorHAnsi" w:hAnsiTheme="minorHAnsi" w:cstheme="minorHAnsi"/>
          <w:sz w:val="22"/>
          <w:szCs w:val="22"/>
        </w:rPr>
        <w:t>_____________</w:t>
      </w:r>
      <w:r w:rsidR="00DB2D8D">
        <w:rPr>
          <w:rFonts w:asciiTheme="minorHAnsi" w:hAnsiTheme="minorHAnsi" w:cstheme="minorHAnsi"/>
          <w:sz w:val="22"/>
          <w:szCs w:val="22"/>
        </w:rPr>
        <w:t>______</w:t>
      </w:r>
      <w:r w:rsidR="008E4E38" w:rsidRPr="008E4E38">
        <w:rPr>
          <w:rFonts w:asciiTheme="minorHAnsi" w:hAnsiTheme="minorHAnsi" w:cstheme="minorHAnsi"/>
          <w:sz w:val="22"/>
          <w:szCs w:val="22"/>
        </w:rPr>
        <w:t xml:space="preserve"> e-mail </w:t>
      </w:r>
      <w:r w:rsidR="00DB2D8D">
        <w:rPr>
          <w:rFonts w:asciiTheme="minorHAnsi" w:hAnsiTheme="minorHAnsi" w:cstheme="minorHAnsi"/>
          <w:sz w:val="22"/>
          <w:szCs w:val="22"/>
        </w:rPr>
        <w:t>_______</w:t>
      </w:r>
      <w:r w:rsidR="008E4E38" w:rsidRPr="008E4E38">
        <w:rPr>
          <w:rFonts w:asciiTheme="minorHAnsi" w:hAnsiTheme="minorHAnsi" w:cstheme="minorHAnsi"/>
          <w:sz w:val="22"/>
          <w:szCs w:val="22"/>
        </w:rPr>
        <w:t>_____________________________;</w:t>
      </w:r>
    </w:p>
    <w:p w:rsidR="008E4E38" w:rsidRPr="008E4E38" w:rsidRDefault="008E4E38" w:rsidP="00F212C1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8E4E38" w:rsidRDefault="00F212C1" w:rsidP="00F212C1">
      <w:pPr>
        <w:pStyle w:val="NormaleWeb"/>
        <w:spacing w:before="0" w:beforeAutospacing="0" w:after="120" w:afterAutospacing="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8E4E38"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  <w:r w:rsidR="00DB2D8D">
        <w:rPr>
          <w:rFonts w:asciiTheme="minorHAnsi" w:hAnsiTheme="minorHAnsi" w:cstheme="minorHAnsi"/>
          <w:sz w:val="22"/>
          <w:szCs w:val="22"/>
        </w:rPr>
        <w:t>________</w:t>
      </w:r>
      <w:r w:rsidR="008E4E38" w:rsidRPr="008E4E38">
        <w:rPr>
          <w:rFonts w:asciiTheme="minorHAnsi" w:hAnsiTheme="minorHAnsi" w:cstheme="minorHAnsi"/>
          <w:sz w:val="22"/>
          <w:szCs w:val="22"/>
        </w:rPr>
        <w:t>___________</w:t>
      </w:r>
    </w:p>
    <w:p w:rsidR="008E4E38" w:rsidRDefault="008E4E38" w:rsidP="00F212C1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_____________________(Stato estero) non esiste una normativa sull’assunzione obbligatoria dei disabili;</w:t>
      </w:r>
    </w:p>
    <w:p w:rsidR="00DB2D8D" w:rsidRDefault="00DB2D8D" w:rsidP="00F212C1">
      <w:pPr>
        <w:pStyle w:val="Default"/>
        <w:ind w:left="282" w:hanging="360"/>
        <w:rPr>
          <w:rFonts w:asciiTheme="minorHAnsi" w:hAnsiTheme="minorHAnsi"/>
          <w:bCs/>
          <w:sz w:val="22"/>
          <w:szCs w:val="22"/>
        </w:rPr>
      </w:pPr>
      <w:r w:rsidRPr="00AB03CA">
        <w:rPr>
          <w:rFonts w:asciiTheme="minorHAnsi" w:hAnsiTheme="minorHAnsi"/>
          <w:bCs/>
          <w:sz w:val="22"/>
          <w:szCs w:val="22"/>
        </w:rPr>
        <w:t>13 bis</w:t>
      </w:r>
      <w:r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850455">
        <w:rPr>
          <w:rFonts w:asciiTheme="minorHAnsi" w:hAnsiTheme="minorHAnsi"/>
          <w:bCs/>
          <w:sz w:val="22"/>
          <w:szCs w:val="22"/>
        </w:rPr>
        <w:t>Che l’Associazione/Organismo</w:t>
      </w:r>
    </w:p>
    <w:p w:rsidR="00DB2D8D" w:rsidRPr="00DB2D8D" w:rsidRDefault="00DB2D8D" w:rsidP="00F212C1">
      <w:pPr>
        <w:pStyle w:val="Default"/>
        <w:numPr>
          <w:ilvl w:val="0"/>
          <w:numId w:val="26"/>
        </w:numPr>
        <w:jc w:val="both"/>
      </w:pPr>
      <w:r w:rsidRPr="00850455">
        <w:rPr>
          <w:rFonts w:asciiTheme="minorHAnsi" w:hAnsiTheme="minorHAnsi"/>
          <w:bCs/>
          <w:sz w:val="22"/>
          <w:szCs w:val="22"/>
        </w:rPr>
        <w:t>di cui è rappresentante legale non è soggetto alla dichiarazione DURC in quanto l’Associazione/Organismo senza scopo di lucro che non si avvale di dipendenti, i cui componenti sono tutti volontari e non percepiscono compenso</w:t>
      </w:r>
      <w:r>
        <w:rPr>
          <w:rFonts w:asciiTheme="minorHAnsi" w:hAnsiTheme="minorHAnsi"/>
          <w:bCs/>
          <w:sz w:val="22"/>
          <w:szCs w:val="22"/>
        </w:rPr>
        <w:t>,</w:t>
      </w:r>
      <w:r w:rsidRPr="00850455">
        <w:rPr>
          <w:rFonts w:asciiTheme="minorHAnsi" w:hAnsiTheme="minorHAnsi"/>
          <w:bCs/>
          <w:sz w:val="22"/>
          <w:szCs w:val="22"/>
        </w:rPr>
        <w:t xml:space="preserve"> n</w:t>
      </w:r>
      <w:r>
        <w:rPr>
          <w:rFonts w:asciiTheme="minorHAnsi" w:hAnsiTheme="minorHAnsi"/>
          <w:bCs/>
          <w:sz w:val="22"/>
          <w:szCs w:val="22"/>
        </w:rPr>
        <w:t>é</w:t>
      </w:r>
      <w:r w:rsidRPr="00850455">
        <w:rPr>
          <w:rFonts w:asciiTheme="minorHAnsi" w:hAnsiTheme="minorHAnsi"/>
          <w:bCs/>
          <w:sz w:val="22"/>
          <w:szCs w:val="22"/>
        </w:rPr>
        <w:t xml:space="preserve"> sono possessori di posizione INPS-INAIL o altra cassa.</w:t>
      </w:r>
    </w:p>
    <w:p w:rsidR="00DB2D8D" w:rsidRPr="00850455" w:rsidRDefault="00DB2D8D" w:rsidP="00F212C1">
      <w:pPr>
        <w:pStyle w:val="Default"/>
        <w:ind w:left="644" w:hanging="360"/>
      </w:pPr>
    </w:p>
    <w:p w:rsidR="00E87B79" w:rsidRPr="00E87B79" w:rsidRDefault="00E87B79" w:rsidP="00F212C1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120"/>
        <w:ind w:left="351" w:hanging="357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Il sottoscritto dichiara inoltre, così come previsto dall’art.14 bis della legge n.106 del 12.07.2011, di essere in regola con gli obblighi relativi al pagamento dei contributi previdenziali ed assistenziali a favore dei propri lavoratori e che l’impresa mantiene le seguenti posizioni previdenziali e assicurative: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ditta INAIL n. 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PAT</w:t>
      </w:r>
      <w:r w:rsidRPr="00E87B79">
        <w:rPr>
          <w:rFonts w:asciiTheme="minorHAnsi" w:hAnsiTheme="minorHAnsi"/>
          <w:sz w:val="22"/>
          <w:szCs w:val="22"/>
        </w:rPr>
        <w:tab/>
        <w:t>__________________________________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Sede INAIL competente ______________________________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Matricola INPS </w:t>
      </w:r>
      <w:r w:rsidRPr="00E87B79">
        <w:rPr>
          <w:rFonts w:asciiTheme="minorHAnsi" w:hAnsiTheme="minorHAnsi"/>
          <w:b/>
          <w:bCs/>
          <w:sz w:val="22"/>
          <w:szCs w:val="22"/>
        </w:rPr>
        <w:t xml:space="preserve">(con dipendenti) </w:t>
      </w:r>
      <w:r w:rsidRPr="00E87B79">
        <w:rPr>
          <w:rFonts w:asciiTheme="minorHAnsi" w:hAnsiTheme="minorHAnsi"/>
          <w:sz w:val="22"/>
          <w:szCs w:val="22"/>
        </w:rPr>
        <w:t xml:space="preserve">n. 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Matricola INPS (sen</w:t>
      </w:r>
      <w:r w:rsidRPr="00E87B79">
        <w:rPr>
          <w:rFonts w:asciiTheme="minorHAnsi" w:hAnsiTheme="minorHAnsi"/>
          <w:b/>
          <w:sz w:val="22"/>
          <w:szCs w:val="22"/>
        </w:rPr>
        <w:t>za dipendenti, posizione personale</w:t>
      </w:r>
      <w:r w:rsidRPr="00E87B79">
        <w:rPr>
          <w:rFonts w:asciiTheme="minorHAnsi" w:hAnsiTheme="minorHAnsi"/>
          <w:sz w:val="22"/>
          <w:szCs w:val="22"/>
        </w:rPr>
        <w:t xml:space="preserve">) n. _______________________ </w:t>
      </w:r>
    </w:p>
    <w:p w:rsid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Nome e codice Sede INPS competente _________________________________________ </w:t>
      </w:r>
    </w:p>
    <w:p w:rsidR="00DB2D8D" w:rsidRDefault="00DB2D8D" w:rsidP="00F212C1">
      <w:pPr>
        <w:pStyle w:val="Default"/>
        <w:numPr>
          <w:ilvl w:val="0"/>
          <w:numId w:val="26"/>
        </w:numPr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L’operatore dichiara inoltre di aver ottemperato tutti gli obblighi relativi alla sicurezza sui luoghi di lavoro previsti dal D.Lgs. 81/08 inclusa la formazione obbligatoria per i propri dipendenti/collaboratori;</w:t>
      </w:r>
    </w:p>
    <w:p w:rsidR="00F212C1" w:rsidRPr="00E87B79" w:rsidRDefault="00F212C1" w:rsidP="00F212C1">
      <w:pPr>
        <w:pStyle w:val="Default"/>
        <w:ind w:left="641"/>
        <w:jc w:val="both"/>
        <w:rPr>
          <w:rFonts w:asciiTheme="minorHAnsi" w:hAnsiTheme="minorHAnsi"/>
          <w:sz w:val="22"/>
          <w:szCs w:val="22"/>
        </w:rPr>
      </w:pP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>Nota bene:</w:t>
      </w:r>
    </w:p>
    <w:p w:rsidR="00F212C1" w:rsidRDefault="00E87B79" w:rsidP="00F212C1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</w:rPr>
        <w:t>nel caso in cui la sede legale non coincida con quella operativa specificare i dati di entrambe</w:t>
      </w:r>
      <w:r w:rsidRPr="00E87B79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F212C1" w:rsidRDefault="00E87B79" w:rsidP="00F212C1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>in caso di mancata iscrizione o all’Inps o all’Inail, precisarne le ragioni con nota a parte da allegare alla presente, specificando l’eventuale diverso fondo di iscrizione)</w:t>
      </w:r>
    </w:p>
    <w:p w:rsidR="00F212C1" w:rsidRDefault="00F212C1" w:rsidP="00F212C1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E87B79" w:rsidRPr="00F212C1" w:rsidRDefault="00E87B79" w:rsidP="00F212C1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E87B79" w:rsidRPr="00E87B79" w:rsidRDefault="00E87B79" w:rsidP="00E87B79">
      <w:pPr>
        <w:pStyle w:val="CM27"/>
        <w:ind w:left="282"/>
        <w:jc w:val="both"/>
        <w:rPr>
          <w:rFonts w:asciiTheme="minorHAnsi" w:hAnsiTheme="minorHAnsi"/>
          <w:color w:val="000000"/>
          <w:sz w:val="22"/>
          <w:szCs w:val="22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 xml:space="preserve">N° di dipendenti in servizio: </w:t>
      </w:r>
      <w:r w:rsidRPr="00E87B79">
        <w:rPr>
          <w:rFonts w:asciiTheme="minorHAnsi" w:hAnsiTheme="minorHAnsi"/>
          <w:color w:val="000000"/>
          <w:sz w:val="22"/>
          <w:szCs w:val="22"/>
        </w:rPr>
        <w:t xml:space="preserve">__________________ </w:t>
      </w:r>
    </w:p>
    <w:p w:rsidR="00E87B79" w:rsidRDefault="00E87B79" w:rsidP="00E87B79">
      <w:pPr>
        <w:pStyle w:val="CM27"/>
        <w:pBdr>
          <w:bottom w:val="single" w:sz="12" w:space="1" w:color="auto"/>
        </w:pBdr>
        <w:ind w:left="282"/>
        <w:jc w:val="both"/>
        <w:rPr>
          <w:b/>
          <w:bCs/>
          <w:color w:val="000000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>Contratto Collettivo Nazionale dei Lavoratori applicato</w:t>
      </w:r>
    </w:p>
    <w:p w:rsidR="00AB03CA" w:rsidRDefault="00AB03CA" w:rsidP="00AB03CA">
      <w:pPr>
        <w:pStyle w:val="Default"/>
        <w:ind w:left="282" w:hanging="282"/>
        <w:rPr>
          <w:rFonts w:asciiTheme="minorHAnsi" w:hAnsiTheme="minorHAnsi"/>
          <w:b/>
          <w:bCs/>
          <w:sz w:val="22"/>
          <w:szCs w:val="22"/>
        </w:rPr>
      </w:pPr>
    </w:p>
    <w:p w:rsidR="00E816AF" w:rsidRPr="00E35144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E816AF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9F2D14" w:rsidRDefault="00E816AF" w:rsidP="009F2D14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9F2D14" w:rsidRDefault="00AE5BED" w:rsidP="009F2D14">
      <w:pPr>
        <w:pStyle w:val="NormaleWeb"/>
        <w:spacing w:before="0" w:beforeAutospacing="0" w:after="0" w:afterAutospacing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</w:t>
      </w:r>
      <w:r w:rsidR="009F2D1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F2D14" w:rsidRPr="001D2A62" w:rsidRDefault="009F2D14" w:rsidP="009F2D14">
      <w:pPr>
        <w:pStyle w:val="Corpotesto"/>
        <w:numPr>
          <w:ilvl w:val="0"/>
          <w:numId w:val="30"/>
        </w:numPr>
        <w:tabs>
          <w:tab w:val="left" w:pos="9072"/>
        </w:tabs>
        <w:ind w:right="583"/>
        <w:rPr>
          <w:sz w:val="18"/>
          <w:szCs w:val="18"/>
        </w:rPr>
      </w:pPr>
      <w:r w:rsidRPr="009F2D14">
        <w:rPr>
          <w:rFonts w:asciiTheme="minorHAnsi" w:hAnsiTheme="minorHAnsi"/>
          <w:sz w:val="22"/>
          <w:szCs w:val="22"/>
        </w:rPr>
        <w:t xml:space="preserve">i conti correnti bancari/postali </w:t>
      </w:r>
      <w:r w:rsidRPr="009F2D14">
        <w:rPr>
          <w:rFonts w:asciiTheme="minorHAnsi" w:hAnsiTheme="minorHAnsi"/>
          <w:b/>
          <w:sz w:val="22"/>
          <w:szCs w:val="22"/>
        </w:rPr>
        <w:t xml:space="preserve">“dedicati” </w:t>
      </w:r>
      <w:r w:rsidRPr="009F2D14">
        <w:rPr>
          <w:rFonts w:asciiTheme="minorHAnsi" w:hAnsiTheme="minorHAnsi"/>
          <w:sz w:val="22"/>
          <w:szCs w:val="22"/>
        </w:rPr>
        <w:t>e relative coordinate, sul quale dovranno essere operate le operazioni di pagamento</w:t>
      </w:r>
      <w:r w:rsidRPr="001D2A62">
        <w:rPr>
          <w:sz w:val="18"/>
          <w:szCs w:val="18"/>
        </w:rPr>
        <w:t>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BANCA</w:t>
      </w:r>
      <w:r>
        <w:rPr>
          <w:rFonts w:ascii="Calibri" w:hAnsi="Calibri"/>
          <w:sz w:val="22"/>
          <w:szCs w:val="22"/>
        </w:rPr>
        <w:t xml:space="preserve"> 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Lo/La scrivente, dichiara altresi: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IBAN</w:t>
      </w:r>
      <w:r>
        <w:rPr>
          <w:rFonts w:ascii="Calibri" w:hAnsi="Calibri"/>
          <w:sz w:val="22"/>
          <w:szCs w:val="22"/>
        </w:rPr>
        <w:t xml:space="preserve"> _________________________________________________________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>di essere l’unico soggetto titolato ad operare sul c/c copra indicato non essendo stati delegati  altri  soggetti  al  riguardo  e  indica   di   seguito   il   proprio   codice   fiscale:</w:t>
      </w:r>
      <w:r w:rsidRPr="009F2D14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9F2D14">
        <w:rPr>
          <w:rFonts w:asciiTheme="minorHAnsi" w:hAnsiTheme="minorHAnsi"/>
          <w:sz w:val="22"/>
          <w:szCs w:val="22"/>
          <w:u w:val="single"/>
        </w:rPr>
        <w:tab/>
      </w:r>
      <w:r w:rsidRPr="009F2D14">
        <w:rPr>
          <w:rFonts w:asciiTheme="minorHAnsi" w:hAnsiTheme="minorHAnsi"/>
          <w:sz w:val="22"/>
          <w:szCs w:val="22"/>
        </w:rPr>
        <w:t>;</w:t>
      </w: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>che sui conti correnti sopra indicati sono titolati ad operare,  oltre al dichiarante, anche i signori di seguito</w:t>
      </w:r>
      <w:r w:rsidRPr="009F2D14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9F2D14">
        <w:rPr>
          <w:rFonts w:asciiTheme="minorHAnsi" w:hAnsiTheme="minorHAnsi"/>
          <w:sz w:val="22"/>
          <w:szCs w:val="22"/>
        </w:rPr>
        <w:t>riportati:</w:t>
      </w:r>
    </w:p>
    <w:p w:rsid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268"/>
        <w:gridCol w:w="1701"/>
        <w:gridCol w:w="2835"/>
      </w:tblGrid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Cognome e nome</w:t>
            </w:r>
          </w:p>
        </w:tc>
        <w:tc>
          <w:tcPr>
            <w:tcW w:w="2268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  <w:lang w:val="it-IT"/>
              </w:rPr>
            </w:pPr>
            <w:r w:rsidRPr="009F2D14">
              <w:rPr>
                <w:rFonts w:asciiTheme="minorHAnsi" w:hAnsiTheme="minorHAnsi" w:cs="Times New Roman"/>
                <w:lang w:val="it-IT"/>
              </w:rPr>
              <w:t>Luogo e data di nascita</w:t>
            </w:r>
          </w:p>
        </w:tc>
        <w:tc>
          <w:tcPr>
            <w:tcW w:w="1701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Residenza</w:t>
            </w:r>
          </w:p>
        </w:tc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Codice fiscale</w:t>
            </w: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</w:tbl>
    <w:p w:rsidR="009F2D14" w:rsidRP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E87B79" w:rsidRPr="00E87B79" w:rsidRDefault="00E87B79" w:rsidP="00E87B79">
      <w:pPr>
        <w:pStyle w:val="Corpotesto"/>
        <w:spacing w:before="36"/>
        <w:ind w:left="114" w:right="45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Dichiara inoltre: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1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il conto corrente di cui sopra potrà essere utilizzato dall’Istituto per tutte  le forniture che saranno</w:t>
      </w:r>
      <w:r w:rsidRPr="00E87B79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fatte;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  <w:tab w:val="left" w:pos="6488"/>
          <w:tab w:val="left" w:pos="8859"/>
        </w:tabs>
        <w:ind w:right="108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il conto corrente di cui sopra potrà essere utilizzato dall’Istituto esclusivamente per la fornitura di cui al contratto</w:t>
      </w:r>
      <w:r w:rsidRPr="00E87B79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prot.</w:t>
      </w:r>
      <w:r w:rsidRPr="00E87B79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N°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del</w:t>
      </w:r>
      <w:r w:rsidRPr="00E87B7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, di</w:t>
      </w:r>
      <w:r w:rsidRPr="00E87B79">
        <w:rPr>
          <w:rFonts w:asciiTheme="minorHAnsi" w:hAnsiTheme="minorHAnsi"/>
          <w:spacing w:val="19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cui</w:t>
      </w:r>
      <w:r w:rsidRPr="00E87B79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il</w:t>
      </w:r>
      <w:r w:rsidRPr="00E87B7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presente allegato è parte</w:t>
      </w:r>
      <w:r w:rsidRPr="00E87B79">
        <w:rPr>
          <w:rFonts w:asciiTheme="minorHAnsi" w:hAnsiTheme="minorHAnsi"/>
          <w:spacing w:val="-2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integrante;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 impegnarsi a comunicare entro e non oltre sette giorni, qualsiasi variazione inerente alla presente dichiarazione, in particolare: in caso di accensioni di ulteriori e diversi  conti correnti bancari o postali “dedicati” ovvero di variazione dei conti sopra indicati, provvederà a comunicarne gli estremi identificativi, comprese le generalità e il codice fiscale delle persone delegate ad operare su di</w:t>
      </w:r>
      <w:r w:rsidRPr="00E87B79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essi;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utilizzerà per tutte le proprie transazioni relative alle commesse pubbliche i conti correnti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dedicati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sopra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indicati,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comprese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le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transazioni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verso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propri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subcontraenti;</w:t>
      </w:r>
    </w:p>
    <w:p w:rsidR="009F2D14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 essere stato informato che i dati personali raccolti saranno trattati, anche con mezzi informatici, esclusivamente per il procedimento per il quale la dichiarazione viene resa (art. 13 D.Lg.vo 196/2003 e s.m.i.) e che il responsabile del trattamento dei dati per l’istituto è stato individuato nella persona del Direttore</w:t>
      </w:r>
      <w:r w:rsidRPr="00E87B79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SGA:</w:t>
      </w:r>
      <w:r w:rsidRPr="00E87B7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: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>__________</w:t>
      </w:r>
    </w:p>
    <w:p w:rsidR="00E87B79" w:rsidRDefault="00E87B79" w:rsidP="00E87B79">
      <w:pPr>
        <w:pStyle w:val="Titolo1"/>
        <w:spacing w:before="1" w:line="276" w:lineRule="auto"/>
        <w:ind w:right="45"/>
        <w:jc w:val="both"/>
        <w:rPr>
          <w:rFonts w:ascii="Times New Roman" w:hAnsi="Times New Roman"/>
          <w:b w:val="0"/>
          <w:sz w:val="18"/>
          <w:szCs w:val="18"/>
        </w:rPr>
      </w:pPr>
    </w:p>
    <w:p w:rsidR="00130CB3" w:rsidRPr="00820E5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r w:rsidR="002620BB" w:rsidRPr="00820E53">
        <w:rPr>
          <w:rFonts w:asciiTheme="minorHAnsi" w:hAnsiTheme="minorHAnsi" w:cstheme="minorHAnsi"/>
          <w:szCs w:val="22"/>
        </w:rPr>
        <w:t>.</w:t>
      </w:r>
      <w:r w:rsidRPr="00820E53">
        <w:rPr>
          <w:rFonts w:asciiTheme="minorHAnsi" w:hAnsiTheme="minorHAnsi" w:cstheme="minorHAnsi"/>
          <w:szCs w:val="22"/>
        </w:rPr>
        <w:t xml:space="preserve"> </w:t>
      </w:r>
      <w:r w:rsidR="002620BB" w:rsidRPr="00820E53">
        <w:rPr>
          <w:rFonts w:asciiTheme="minorHAnsi" w:hAnsiTheme="minorHAnsi" w:cstheme="minorHAnsi"/>
          <w:szCs w:val="22"/>
        </w:rPr>
        <w:t>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:rsidR="00224075" w:rsidRPr="00820E53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24075" w:rsidRPr="00820E53" w:rsidRDefault="00DD5CE6" w:rsidP="007B070D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</w:t>
      </w:r>
      <w:r w:rsidR="00224075"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</w:p>
    <w:p w:rsidR="0027768A" w:rsidRPr="00820E53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 w:rsidR="00AE5BED">
        <w:rPr>
          <w:rFonts w:ascii="Calibri" w:hAnsi="Calibri" w:cs="Calibri"/>
        </w:rPr>
        <w:t>, h)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e, pertanto,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devono redigere le dichiarazioni di cui all’Allegato 3-bis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u w:val="single"/>
        </w:rPr>
        <w:t xml:space="preserve"> </w:t>
      </w: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sectPr w:rsidR="00820E53" w:rsidRPr="00820E53" w:rsidSect="00E87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8" w:right="1134" w:bottom="568" w:left="1134" w:header="426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C96" w:rsidRDefault="00CF7C96">
      <w:r>
        <w:separator/>
      </w:r>
    </w:p>
  </w:endnote>
  <w:endnote w:type="continuationSeparator" w:id="0">
    <w:p w:rsidR="00CF7C96" w:rsidRDefault="00CF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304A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304A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C3" w:rsidRDefault="003A78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C96" w:rsidRDefault="00CF7C96">
      <w:r>
        <w:separator/>
      </w:r>
    </w:p>
  </w:footnote>
  <w:footnote w:type="continuationSeparator" w:id="0">
    <w:p w:rsidR="00CF7C96" w:rsidRDefault="00CF7C96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r w:rsidRPr="00020DA4">
        <w:rPr>
          <w:rFonts w:asciiTheme="minorHAnsi" w:hAnsiTheme="minorHAnsi" w:cstheme="minorHAnsi"/>
        </w:rPr>
        <w:t>Lgs.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D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 xml:space="preserve">MODELLO PER GARE -  ALLEGATO </w:t>
    </w:r>
    <w:r w:rsidR="003A78C3">
      <w:rPr>
        <w:rFonts w:asciiTheme="minorHAnsi" w:hAnsiTheme="minorHAnsi" w:cstheme="minorHAnsi"/>
        <w:b/>
        <w:smallCaps/>
      </w:rPr>
      <w:t>1</w:t>
    </w:r>
  </w:p>
  <w:p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3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 xml:space="preserve">MODELLO PER GARE - ALLEGATO </w:t>
    </w:r>
    <w:r w:rsidR="00DE6042">
      <w:rPr>
        <w:rFonts w:asciiTheme="minorHAnsi" w:hAnsiTheme="minorHAnsi" w:cstheme="minorHAnsi"/>
        <w:b/>
        <w:smallCaps/>
      </w:rPr>
      <w:t>1</w:t>
    </w:r>
  </w:p>
  <w:p w:rsidR="009D4539" w:rsidRDefault="009D45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C3" w:rsidRDefault="003A78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22AECE9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D1F3D"/>
    <w:multiLevelType w:val="hybridMultilevel"/>
    <w:tmpl w:val="427297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1C17A2"/>
    <w:multiLevelType w:val="hybridMultilevel"/>
    <w:tmpl w:val="F830ECF6"/>
    <w:lvl w:ilvl="0" w:tplc="04100007">
      <w:start w:val="1"/>
      <w:numFmt w:val="bullet"/>
      <w:lvlText w:val=""/>
      <w:lvlJc w:val="left"/>
      <w:pPr>
        <w:ind w:left="834" w:hanging="360"/>
      </w:pPr>
      <w:rPr>
        <w:rFonts w:ascii="Wingdings" w:hAnsi="Wingdings" w:hint="default"/>
        <w:w w:val="100"/>
        <w:sz w:val="16"/>
      </w:rPr>
    </w:lvl>
    <w:lvl w:ilvl="1" w:tplc="3AA8A98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48F2F9A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E74789A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9546092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46548AF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D12E5B76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1AA2F96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4E720552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9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85423"/>
    <w:multiLevelType w:val="hybridMultilevel"/>
    <w:tmpl w:val="27A431E6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w w:val="100"/>
        <w:sz w:val="1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D2912C8"/>
    <w:multiLevelType w:val="hybridMultilevel"/>
    <w:tmpl w:val="6262B416"/>
    <w:lvl w:ilvl="0" w:tplc="04100007">
      <w:start w:val="1"/>
      <w:numFmt w:val="bullet"/>
      <w:lvlText w:val=""/>
      <w:lvlJc w:val="left"/>
      <w:pPr>
        <w:ind w:left="994" w:hanging="360"/>
      </w:pPr>
      <w:rPr>
        <w:rFonts w:ascii="Wingdings" w:hAnsi="Wingdings" w:hint="default"/>
        <w:w w:val="100"/>
        <w:sz w:val="16"/>
      </w:rPr>
    </w:lvl>
    <w:lvl w:ilvl="1" w:tplc="87DEC484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7C4259A6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8DDEE6F4"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BBF89B52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34808080">
      <w:numFmt w:val="bullet"/>
      <w:lvlText w:val="•"/>
      <w:lvlJc w:val="left"/>
      <w:pPr>
        <w:ind w:left="5542" w:hanging="360"/>
      </w:pPr>
      <w:rPr>
        <w:rFonts w:hint="default"/>
      </w:rPr>
    </w:lvl>
    <w:lvl w:ilvl="6" w:tplc="3F88931E">
      <w:numFmt w:val="bullet"/>
      <w:lvlText w:val="•"/>
      <w:lvlJc w:val="left"/>
      <w:pPr>
        <w:ind w:left="6450" w:hanging="360"/>
      </w:pPr>
      <w:rPr>
        <w:rFonts w:hint="default"/>
      </w:rPr>
    </w:lvl>
    <w:lvl w:ilvl="7" w:tplc="6E72847A">
      <w:numFmt w:val="bullet"/>
      <w:lvlText w:val="•"/>
      <w:lvlJc w:val="left"/>
      <w:pPr>
        <w:ind w:left="7359" w:hanging="360"/>
      </w:pPr>
      <w:rPr>
        <w:rFonts w:hint="default"/>
      </w:rPr>
    </w:lvl>
    <w:lvl w:ilvl="8" w:tplc="D65E85A8"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16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EC602B"/>
    <w:multiLevelType w:val="hybridMultilevel"/>
    <w:tmpl w:val="884EA7E8"/>
    <w:lvl w:ilvl="0" w:tplc="17AA289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3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30"/>
  </w:num>
  <w:num w:numId="4">
    <w:abstractNumId w:val="2"/>
  </w:num>
  <w:num w:numId="5">
    <w:abstractNumId w:val="16"/>
  </w:num>
  <w:num w:numId="6">
    <w:abstractNumId w:val="19"/>
  </w:num>
  <w:num w:numId="7">
    <w:abstractNumId w:val="32"/>
  </w:num>
  <w:num w:numId="8">
    <w:abstractNumId w:val="18"/>
  </w:num>
  <w:num w:numId="9">
    <w:abstractNumId w:val="22"/>
  </w:num>
  <w:num w:numId="10">
    <w:abstractNumId w:val="21"/>
  </w:num>
  <w:num w:numId="11">
    <w:abstractNumId w:val="28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1"/>
  </w:num>
  <w:num w:numId="17">
    <w:abstractNumId w:val="3"/>
  </w:num>
  <w:num w:numId="18">
    <w:abstractNumId w:val="20"/>
  </w:num>
  <w:num w:numId="19">
    <w:abstractNumId w:val="13"/>
  </w:num>
  <w:num w:numId="20">
    <w:abstractNumId w:val="24"/>
  </w:num>
  <w:num w:numId="21">
    <w:abstractNumId w:val="31"/>
  </w:num>
  <w:num w:numId="22">
    <w:abstractNumId w:val="10"/>
  </w:num>
  <w:num w:numId="2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6"/>
  </w:num>
  <w:num w:numId="26">
    <w:abstractNumId w:val="14"/>
  </w:num>
  <w:num w:numId="27">
    <w:abstractNumId w:val="33"/>
  </w:num>
  <w:num w:numId="28">
    <w:abstractNumId w:val="23"/>
  </w:num>
  <w:num w:numId="29">
    <w:abstractNumId w:val="11"/>
  </w:num>
  <w:num w:numId="30">
    <w:abstractNumId w:val="6"/>
  </w:num>
  <w:num w:numId="31">
    <w:abstractNumId w:val="15"/>
  </w:num>
  <w:num w:numId="32">
    <w:abstractNumId w:val="8"/>
  </w:num>
  <w:num w:numId="33">
    <w:abstractNumId w:val="12"/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34061"/>
    <w:rsid w:val="00044B84"/>
    <w:rsid w:val="00052253"/>
    <w:rsid w:val="0005583B"/>
    <w:rsid w:val="000639BC"/>
    <w:rsid w:val="000733AF"/>
    <w:rsid w:val="00075CEB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35063"/>
    <w:rsid w:val="00235EC6"/>
    <w:rsid w:val="00235F1A"/>
    <w:rsid w:val="00246139"/>
    <w:rsid w:val="00246D09"/>
    <w:rsid w:val="002529C8"/>
    <w:rsid w:val="0026062C"/>
    <w:rsid w:val="002620BB"/>
    <w:rsid w:val="0026423F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66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A78C3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84C"/>
    <w:rsid w:val="00505DEF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44C5"/>
    <w:rsid w:val="006C7670"/>
    <w:rsid w:val="006E5AFE"/>
    <w:rsid w:val="006E5DEC"/>
    <w:rsid w:val="006F0D1A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71C05"/>
    <w:rsid w:val="00786728"/>
    <w:rsid w:val="00790613"/>
    <w:rsid w:val="00797DA9"/>
    <w:rsid w:val="007A31E2"/>
    <w:rsid w:val="007A4B8A"/>
    <w:rsid w:val="007B070D"/>
    <w:rsid w:val="007B1170"/>
    <w:rsid w:val="007B710E"/>
    <w:rsid w:val="007C15E6"/>
    <w:rsid w:val="007C19D7"/>
    <w:rsid w:val="007D0624"/>
    <w:rsid w:val="007D1A81"/>
    <w:rsid w:val="007D64AF"/>
    <w:rsid w:val="007E0843"/>
    <w:rsid w:val="007E45C7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04A4"/>
    <w:rsid w:val="00834751"/>
    <w:rsid w:val="00836B47"/>
    <w:rsid w:val="00840500"/>
    <w:rsid w:val="008470A7"/>
    <w:rsid w:val="00850455"/>
    <w:rsid w:val="00866FED"/>
    <w:rsid w:val="0088309E"/>
    <w:rsid w:val="008949BE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1BA9"/>
    <w:rsid w:val="00953D12"/>
    <w:rsid w:val="00957FD7"/>
    <w:rsid w:val="009635C5"/>
    <w:rsid w:val="009648DA"/>
    <w:rsid w:val="00967AA6"/>
    <w:rsid w:val="0097639A"/>
    <w:rsid w:val="009777F3"/>
    <w:rsid w:val="0098096E"/>
    <w:rsid w:val="00980BF3"/>
    <w:rsid w:val="00990134"/>
    <w:rsid w:val="00991C71"/>
    <w:rsid w:val="009A498B"/>
    <w:rsid w:val="009C0B2B"/>
    <w:rsid w:val="009D4539"/>
    <w:rsid w:val="009E0BD7"/>
    <w:rsid w:val="009E4938"/>
    <w:rsid w:val="009F2D14"/>
    <w:rsid w:val="009F3722"/>
    <w:rsid w:val="00A04536"/>
    <w:rsid w:val="00A078F4"/>
    <w:rsid w:val="00A12BFB"/>
    <w:rsid w:val="00A46D1B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B03CA"/>
    <w:rsid w:val="00AC0513"/>
    <w:rsid w:val="00AD3457"/>
    <w:rsid w:val="00AD57F5"/>
    <w:rsid w:val="00AE4AD1"/>
    <w:rsid w:val="00AE5BED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CF7C96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2D8D"/>
    <w:rsid w:val="00DB5E9E"/>
    <w:rsid w:val="00DD01F2"/>
    <w:rsid w:val="00DD1F67"/>
    <w:rsid w:val="00DD3EB2"/>
    <w:rsid w:val="00DD5CE6"/>
    <w:rsid w:val="00DE5DF3"/>
    <w:rsid w:val="00DE6042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87B79"/>
    <w:rsid w:val="00E91C85"/>
    <w:rsid w:val="00E92F7B"/>
    <w:rsid w:val="00EB29B2"/>
    <w:rsid w:val="00EB318B"/>
    <w:rsid w:val="00EB4ACA"/>
    <w:rsid w:val="00EC0202"/>
    <w:rsid w:val="00EC0A7D"/>
    <w:rsid w:val="00EC6E45"/>
    <w:rsid w:val="00ED60BF"/>
    <w:rsid w:val="00EE0852"/>
    <w:rsid w:val="00EE2224"/>
    <w:rsid w:val="00EE7022"/>
    <w:rsid w:val="00EF098B"/>
    <w:rsid w:val="00F138CF"/>
    <w:rsid w:val="00F212C1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44E909D-8CF2-4AB3-9A53-F8EC61D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9F2D14"/>
    <w:pPr>
      <w:spacing w:before="120" w:after="120" w:line="240" w:lineRule="exact"/>
    </w:pPr>
    <w:rPr>
      <w:rFonts w:ascii="Tahoma" w:hAnsi="Tahoma" w:cs="Tahoma"/>
      <w:lang w:val="en-US" w:eastAsia="en-US"/>
    </w:rPr>
  </w:style>
  <w:style w:type="paragraph" w:customStyle="1" w:styleId="TableParagraph">
    <w:name w:val="Table Paragraph"/>
    <w:basedOn w:val="Normale"/>
    <w:uiPriority w:val="99"/>
    <w:rsid w:val="009F2D14"/>
    <w:pPr>
      <w:widowControl w:val="0"/>
      <w:spacing w:line="242" w:lineRule="exact"/>
      <w:ind w:left="103"/>
    </w:pPr>
    <w:rPr>
      <w:rFonts w:ascii="Verdana" w:eastAsia="Calibri" w:hAnsi="Verdana" w:cs="Verdana"/>
      <w:sz w:val="22"/>
      <w:szCs w:val="22"/>
      <w:lang w:val="en-US" w:eastAsia="en-US"/>
    </w:rPr>
  </w:style>
  <w:style w:type="paragraph" w:customStyle="1" w:styleId="Default">
    <w:name w:val="Default"/>
    <w:rsid w:val="00E87B7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E87B79"/>
    <w:rPr>
      <w:color w:val="auto"/>
    </w:rPr>
  </w:style>
  <w:style w:type="paragraph" w:customStyle="1" w:styleId="CM27">
    <w:name w:val="CM27"/>
    <w:basedOn w:val="Default"/>
    <w:next w:val="Default"/>
    <w:rsid w:val="00E87B7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9509-6FC7-4E38-8CB4-2A0867AD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15667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ordini</cp:lastModifiedBy>
  <cp:revision>2</cp:revision>
  <cp:lastPrinted>2017-12-01T12:42:00Z</cp:lastPrinted>
  <dcterms:created xsi:type="dcterms:W3CDTF">2020-01-27T10:14:00Z</dcterms:created>
  <dcterms:modified xsi:type="dcterms:W3CDTF">2020-01-27T10:14:00Z</dcterms:modified>
</cp:coreProperties>
</file>