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Paragrafo elenco"/>
        <w:spacing w:after="0" w:line="240" w:lineRule="auto"/>
        <w:ind w:left="0" w:firstLine="0"/>
        <w:jc w:val="both"/>
        <w:rPr>
          <w:rStyle w:val="Nessuno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</w:rPr>
      </w:pPr>
    </w:p>
    <w:p>
      <w:pPr>
        <w:pStyle w:val="Paragrafo elenco"/>
        <w:spacing w:after="0" w:line="240" w:lineRule="auto"/>
        <w:ind w:left="0" w:firstLine="0"/>
        <w:jc w:val="center"/>
        <w:rPr>
          <w:rStyle w:val="Nessuno"/>
        </w:rPr>
      </w:pPr>
      <w:r>
        <w:rPr>
          <w:rStyle w:val="Nessuno"/>
          <w:rtl w:val="0"/>
          <w:lang w:val="it-IT"/>
        </w:rPr>
        <w:t>CIRCOLARE N</w:t>
      </w:r>
      <w:r>
        <w:rPr>
          <w:rStyle w:val="Nessuno"/>
          <w:rtl w:val="0"/>
          <w:lang w:val="it-IT"/>
        </w:rPr>
        <w:t xml:space="preserve">°                          </w:t>
      </w: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  <w:b w:val="1"/>
          <w:bCs w:val="1"/>
        </w:rPr>
      </w:pPr>
    </w:p>
    <w:p>
      <w:pPr>
        <w:pStyle w:val="Paragrafo elenco"/>
        <w:spacing w:after="0" w:line="240" w:lineRule="auto"/>
        <w:ind w:left="0" w:firstLine="0"/>
        <w:jc w:val="center"/>
        <w:rPr>
          <w:rStyle w:val="Nessuno"/>
          <w:rFonts w:ascii="Arial" w:cs="Arial" w:hAnsi="Arial" w:eastAsia="Arial"/>
          <w:sz w:val="18"/>
          <w:szCs w:val="18"/>
        </w:rPr>
      </w:pPr>
    </w:p>
    <w:p>
      <w:pPr>
        <w:pStyle w:val="Paragrafo elenco"/>
        <w:spacing w:after="0" w:line="240" w:lineRule="auto"/>
        <w:ind w:left="0" w:firstLine="0"/>
        <w:jc w:val="right"/>
        <w:rPr>
          <w:rStyle w:val="Nessuno"/>
          <w:rFonts w:ascii="Arial" w:cs="Arial" w:hAnsi="Arial" w:eastAsia="Arial"/>
        </w:rPr>
      </w:pPr>
    </w:p>
    <w:p>
      <w:pPr>
        <w:pStyle w:val="Paragrafo elenco"/>
        <w:spacing w:after="0" w:line="240" w:lineRule="auto"/>
        <w:ind w:left="0" w:firstLine="0"/>
        <w:rPr>
          <w:rStyle w:val="Nessuno"/>
          <w:rFonts w:ascii="Arial" w:cs="Arial" w:hAnsi="Arial" w:eastAsia="Arial"/>
        </w:rPr>
      </w:pPr>
      <w:r>
        <w:rPr>
          <w:rStyle w:val="Nessuno"/>
          <w:rFonts w:ascii="Arial" w:hAnsi="Arial"/>
          <w:rtl w:val="0"/>
          <w:lang w:val="it-IT"/>
        </w:rPr>
        <w:t>24 ottobre 2020</w:t>
      </w:r>
    </w:p>
    <w:p>
      <w:pPr>
        <w:pStyle w:val="Paragrafo elenco"/>
        <w:spacing w:after="0" w:line="240" w:lineRule="auto"/>
        <w:ind w:left="0" w:firstLine="0"/>
        <w:jc w:val="right"/>
        <w:rPr>
          <w:rStyle w:val="Nessuno"/>
          <w:rFonts w:ascii="Arial" w:cs="Arial" w:hAnsi="Arial" w:eastAsia="Arial"/>
        </w:rPr>
      </w:pPr>
    </w:p>
    <w:p>
      <w:pPr>
        <w:pStyle w:val="Paragrafo elenco"/>
        <w:spacing w:after="0" w:line="240" w:lineRule="auto"/>
        <w:ind w:left="0" w:firstLine="0"/>
        <w:jc w:val="right"/>
        <w:rPr>
          <w:rStyle w:val="Nessuno"/>
          <w:rFonts w:ascii="Arial" w:cs="Arial" w:hAnsi="Arial" w:eastAsia="Arial"/>
        </w:rPr>
      </w:pPr>
    </w:p>
    <w:p>
      <w:pPr>
        <w:pStyle w:val="Paragrafo elenco"/>
        <w:spacing w:after="0" w:line="240" w:lineRule="auto"/>
        <w:ind w:left="0" w:firstLine="0"/>
        <w:jc w:val="right"/>
        <w:rPr>
          <w:rFonts w:ascii="Times New Roman" w:cs="Times New Roman" w:hAnsi="Times New Roman" w:eastAsia="Times New Roman"/>
        </w:rPr>
      </w:pPr>
      <w:r>
        <w:rPr>
          <w:rFonts w:ascii="Times New Roman" w:hAnsi="Times New Roman"/>
          <w:rtl w:val="0"/>
          <w:lang w:val="it-IT"/>
        </w:rPr>
        <w:t>Alle famiglie degli alunni della scuola Corsi di tutte le classi delle sezioni B, D, F  e della classe 1 sezione C</w:t>
      </w:r>
    </w:p>
    <w:p>
      <w:pPr>
        <w:pStyle w:val="Paragrafo elenco"/>
        <w:spacing w:after="0" w:line="240" w:lineRule="auto"/>
        <w:ind w:left="0" w:firstLine="0"/>
        <w:jc w:val="right"/>
        <w:rPr>
          <w:rFonts w:ascii="Times New Roman" w:cs="Times New Roman" w:hAnsi="Times New Roman" w:eastAsia="Times New Roman"/>
        </w:rPr>
      </w:pPr>
      <w:r>
        <w:rPr>
          <w:rFonts w:ascii="Times New Roman" w:hAnsi="Times New Roman"/>
          <w:rtl w:val="0"/>
          <w:lang w:val="it-IT"/>
        </w:rPr>
        <w:t>Ai referenti COVID di Istituto, del plesso  Corsi e del plesso Manna</w:t>
      </w:r>
    </w:p>
    <w:p>
      <w:pPr>
        <w:pStyle w:val="Paragrafo elenco"/>
        <w:spacing w:after="0" w:line="240" w:lineRule="auto"/>
        <w:ind w:left="0" w:firstLine="0"/>
        <w:jc w:val="right"/>
        <w:rPr>
          <w:rFonts w:ascii="Times New Roman" w:cs="Times New Roman" w:hAnsi="Times New Roman" w:eastAsia="Times New Roman"/>
        </w:rPr>
      </w:pPr>
      <w:r>
        <w:rPr>
          <w:rFonts w:ascii="Times New Roman" w:hAnsi="Times New Roman"/>
          <w:rtl w:val="0"/>
          <w:lang w:val="it-IT"/>
        </w:rPr>
        <w:t>A tutti i docenti  della scuola Corsi e della scuola Manna</w:t>
      </w:r>
    </w:p>
    <w:p>
      <w:pPr>
        <w:pStyle w:val="Paragrafo elenco"/>
        <w:spacing w:after="0" w:line="240" w:lineRule="auto"/>
        <w:ind w:left="0" w:firstLine="0"/>
        <w:jc w:val="right"/>
        <w:rPr>
          <w:rFonts w:ascii="Times New Roman" w:cs="Times New Roman" w:hAnsi="Times New Roman" w:eastAsia="Times New Roman"/>
        </w:rPr>
      </w:pPr>
      <w:r>
        <w:rPr>
          <w:rFonts w:ascii="Times New Roman" w:hAnsi="Times New Roman"/>
          <w:rtl w:val="0"/>
          <w:lang w:val="it-IT"/>
        </w:rPr>
        <w:t>All</w:t>
      </w:r>
      <w:r>
        <w:rPr>
          <w:rFonts w:ascii="Times New Roman" w:hAnsi="Times New Roman" w:hint="default"/>
          <w:rtl w:val="0"/>
          <w:lang w:val="it-IT"/>
        </w:rPr>
        <w:t>’</w:t>
      </w:r>
      <w:r>
        <w:rPr>
          <w:rFonts w:ascii="Times New Roman" w:hAnsi="Times New Roman"/>
          <w:rtl w:val="0"/>
          <w:lang w:val="it-IT"/>
        </w:rPr>
        <w:t>ASPP</w:t>
      </w:r>
    </w:p>
    <w:p>
      <w:pPr>
        <w:pStyle w:val="Paragrafo elenco"/>
        <w:spacing w:after="0" w:line="240" w:lineRule="auto"/>
        <w:ind w:left="0" w:firstLine="0"/>
        <w:jc w:val="right"/>
        <w:rPr>
          <w:rFonts w:ascii="Times New Roman" w:cs="Times New Roman" w:hAnsi="Times New Roman" w:eastAsia="Times New Roman"/>
        </w:rPr>
      </w:pPr>
      <w:r>
        <w:rPr>
          <w:rFonts w:ascii="Times New Roman" w:hAnsi="Times New Roman"/>
          <w:rtl w:val="0"/>
          <w:lang w:val="it-IT"/>
        </w:rPr>
        <w:t>A tutto il personale ATA</w:t>
      </w:r>
    </w:p>
    <w:p>
      <w:pPr>
        <w:pStyle w:val="Paragrafo elenco"/>
        <w:spacing w:after="0" w:line="240" w:lineRule="auto"/>
        <w:ind w:left="0" w:firstLine="0"/>
        <w:jc w:val="center"/>
        <w:rPr>
          <w:rFonts w:ascii="Times New Roman" w:cs="Times New Roman" w:hAnsi="Times New Roman" w:eastAsia="Times New Roman"/>
        </w:rPr>
      </w:pPr>
    </w:p>
    <w:p>
      <w:pPr>
        <w:pStyle w:val="Paragrafo elenco"/>
        <w:spacing w:after="0" w:line="240" w:lineRule="auto"/>
        <w:ind w:left="0" w:firstLine="0"/>
        <w:jc w:val="center"/>
        <w:rPr>
          <w:rStyle w:val="Nessuno"/>
          <w:rFonts w:ascii="Arial" w:cs="Arial" w:hAnsi="Arial" w:eastAsia="Arial"/>
          <w:sz w:val="18"/>
          <w:szCs w:val="18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  <w:rFonts w:ascii="Arial" w:cs="Arial" w:hAnsi="Arial" w:eastAsia="Arial"/>
          <w:sz w:val="24"/>
          <w:szCs w:val="24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Style w:val="Nessuno"/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OGGETTO: Nuove disposizioni per la prevenzione del contagio da COVID 19</w:t>
      </w:r>
      <w:r>
        <w:rPr>
          <w:rStyle w:val="Nessuno"/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all</w:t>
      </w:r>
      <w:r>
        <w:rPr>
          <w:rStyle w:val="Nessuno"/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Style w:val="Nessuno"/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interno delle classi indicate</w:t>
      </w: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 xml:space="preserve">A seguito </w:t>
      </w:r>
      <w:r>
        <w:rPr>
          <w:rFonts w:ascii="Times New Roman" w:hAnsi="Times New Roman"/>
          <w:sz w:val="24"/>
          <w:szCs w:val="24"/>
          <w:rtl w:val="0"/>
          <w:lang w:val="it-IT"/>
        </w:rPr>
        <w:t>del rischio di possibili soggetti positivi al COVID-19 nelle classi in oggetto e nelle more dello svolgimento di eventuali tamponi da parte di ASUGI,</w:t>
      </w: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 xml:space="preserve">allo scopo di tutelare la salute degli studenti e degli operatori, </w:t>
      </w: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 xml:space="preserve">ai fini di garantire il 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“</w:t>
      </w:r>
      <w:r>
        <w:rPr>
          <w:rFonts w:ascii="Times New Roman" w:hAnsi="Times New Roman"/>
          <w:sz w:val="24"/>
          <w:szCs w:val="24"/>
          <w:rtl w:val="0"/>
          <w:lang w:val="it-IT"/>
        </w:rPr>
        <w:t>soddisfacente rispetto delle misure anti COVID-19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” </w:t>
      </w:r>
      <w:r>
        <w:rPr>
          <w:rFonts w:ascii="Times New Roman" w:hAnsi="Times New Roman"/>
          <w:sz w:val="24"/>
          <w:szCs w:val="24"/>
          <w:rtl w:val="0"/>
          <w:lang w:val="it-IT"/>
        </w:rPr>
        <w:t>previsto dall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sz w:val="24"/>
          <w:szCs w:val="24"/>
          <w:rtl w:val="0"/>
          <w:lang w:val="it-IT"/>
        </w:rPr>
        <w:t>Ordinanza n.34/PC del Presidente dellaRegione FVG</w:t>
      </w:r>
      <w:r>
        <w:rPr>
          <w:rFonts w:ascii="Times New Roman" w:hAnsi="Times New Roman"/>
          <w:sz w:val="24"/>
          <w:szCs w:val="24"/>
          <w:rtl w:val="0"/>
          <w:lang w:val="it-IT"/>
        </w:rPr>
        <w:t>,</w:t>
      </w: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da luned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ì </w:t>
      </w:r>
      <w:r>
        <w:rPr>
          <w:rFonts w:ascii="Times New Roman" w:hAnsi="Times New Roman"/>
          <w:sz w:val="24"/>
          <w:szCs w:val="24"/>
          <w:rtl w:val="0"/>
          <w:lang w:val="it-IT"/>
        </w:rPr>
        <w:t>26 ottobre p.v.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tutti gli alunni</w:t>
      </w:r>
      <w:r>
        <w:rPr>
          <w:rFonts w:ascii="Times New Roman" w:hAnsi="Times New Roman"/>
          <w:sz w:val="24"/>
          <w:szCs w:val="24"/>
          <w:rtl w:val="0"/>
          <w:lang w:val="it-IT"/>
        </w:rPr>
        <w:t>, i docenti e gli operatori all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interno delle classi </w:t>
      </w:r>
      <w:r>
        <w:rPr>
          <w:rStyle w:val="Nessuno"/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1,2,3 B; 1,2,3 D; 1,2,3 F e 1C della scuola Corsi </w:t>
      </w:r>
      <w:r>
        <w:rPr>
          <w:rFonts w:ascii="Times New Roman" w:hAnsi="Times New Roman"/>
          <w:sz w:val="24"/>
          <w:szCs w:val="24"/>
          <w:rtl w:val="0"/>
          <w:lang w:val="it-IT"/>
        </w:rPr>
        <w:t>indosseranno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SEMPRE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la mascherina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chirurgica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esclusa l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sz w:val="24"/>
          <w:szCs w:val="24"/>
          <w:rtl w:val="0"/>
          <w:lang w:val="it-IT"/>
        </w:rPr>
        <w:t>attivit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di </w:t>
      </w:r>
      <w:r>
        <w:rPr>
          <w:rFonts w:ascii="Times New Roman" w:hAnsi="Times New Roman"/>
          <w:sz w:val="24"/>
          <w:szCs w:val="24"/>
          <w:rtl w:val="0"/>
          <w:lang w:val="it-IT"/>
        </w:rPr>
        <w:t>educazione fisica,  che comunque dovr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>garantire sempre il corretto distanziamento, fino ad eventuale modifica di tale prescrizione.</w:t>
      </w: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Inoltre, fino a nuove disposizioni:</w:t>
      </w:r>
    </w:p>
    <w:p>
      <w:pPr>
        <w:pStyle w:val="Paragrafo 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l</w:t>
      </w:r>
      <w:r>
        <w:rPr>
          <w:rFonts w:ascii="Times New Roman" w:hAnsi="Times New Roman"/>
          <w:sz w:val="24"/>
          <w:szCs w:val="24"/>
          <w:rtl w:val="0"/>
          <w:lang w:val="it-IT"/>
        </w:rPr>
        <w:t>a classe coinvolta non dovr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>svolgere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attivit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>di canto o utilizzare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it-IT"/>
        </w:rPr>
        <w:t>strumenti a fiato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</w:p>
    <w:p>
      <w:pPr>
        <w:pStyle w:val="Paragrafo 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la ricreazione andr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>effettuata in momenti o in spazi diversi dal resto degli alunni della scuola (es. orari diversi o restando all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sz w:val="24"/>
          <w:szCs w:val="24"/>
          <w:rtl w:val="0"/>
          <w:lang w:val="it-IT"/>
        </w:rPr>
        <w:t>interno della classe)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</w:p>
    <w:p>
      <w:pPr>
        <w:pStyle w:val="Paragrafo 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non dovranno essere previste attivit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>di intersezione tra classi diverse (es. palestra, attivit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>di laboratorio)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 </w:t>
      </w:r>
    </w:p>
    <w:p>
      <w:pPr>
        <w:pStyle w:val="Paragrafo 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durante tutte le attivit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didattiche e durante i periodi di riposo 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 xml:space="preserve">è </w:t>
      </w:r>
      <w:r>
        <w:rPr>
          <w:rFonts w:ascii="Times New Roman" w:hAnsi="Times New Roman"/>
          <w:sz w:val="24"/>
          <w:szCs w:val="24"/>
          <w:rtl w:val="0"/>
          <w:lang w:val="it-IT"/>
        </w:rPr>
        <w:t xml:space="preserve">richiesto il </w:t>
      </w:r>
      <w:r>
        <w:rPr>
          <w:rFonts w:ascii="Times New Roman" w:hAnsi="Times New Roman"/>
          <w:sz w:val="24"/>
          <w:szCs w:val="24"/>
          <w:rtl w:val="0"/>
          <w:lang w:val="it-IT"/>
        </w:rPr>
        <w:t>rigoroso rispetto della distanza di sicurezza minima</w:t>
      </w: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it-IT"/>
        </w:rPr>
        <w:t>Si ringrazia per l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sz w:val="24"/>
          <w:szCs w:val="24"/>
          <w:rtl w:val="0"/>
          <w:lang w:val="it-IT"/>
        </w:rPr>
        <w:t>attenzione.</w:t>
      </w: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</w:rPr>
      </w:pPr>
    </w:p>
    <w:p>
      <w:pPr>
        <w:pStyle w:val="Paragrafo elenco"/>
        <w:spacing w:after="0" w:line="240" w:lineRule="auto"/>
        <w:ind w:left="0" w:firstLine="0"/>
        <w:jc w:val="both"/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  <w:rFonts w:ascii="Arial" w:cs="Arial" w:hAnsi="Arial" w:eastAsia="Arial"/>
          <w:sz w:val="18"/>
          <w:szCs w:val="18"/>
        </w:rPr>
      </w:pPr>
    </w:p>
    <w:p>
      <w:pPr>
        <w:pStyle w:val="Paragrafo elenco"/>
        <w:spacing w:after="0" w:line="240" w:lineRule="auto"/>
        <w:ind w:left="0" w:firstLine="0"/>
        <w:jc w:val="both"/>
        <w:rPr>
          <w:rStyle w:val="Nessuno"/>
          <w:rFonts w:ascii="Arial" w:cs="Arial" w:hAnsi="Arial" w:eastAsia="Arial"/>
          <w:sz w:val="18"/>
          <w:szCs w:val="18"/>
        </w:rPr>
      </w:pPr>
    </w:p>
    <w:p>
      <w:pPr>
        <w:pStyle w:val="Corpo"/>
        <w:suppressAutoHyphens w:val="1"/>
        <w:jc w:val="right"/>
        <w:rPr>
          <w:lang w:val="it-IT"/>
        </w:rPr>
      </w:pPr>
      <w:r>
        <w:rPr>
          <w:rStyle w:val="Nessuno"/>
          <w:rFonts w:ascii="Arial" w:hAnsi="Arial"/>
          <w:sz w:val="18"/>
          <w:szCs w:val="18"/>
          <w:rtl w:val="0"/>
          <w:lang w:val="it-IT"/>
        </w:rPr>
        <w:t>Il Dirigente Scolastico</w:t>
      </w:r>
    </w:p>
    <w:p>
      <w:pPr>
        <w:pStyle w:val="Corpo"/>
        <w:suppressAutoHyphens w:val="1"/>
        <w:jc w:val="right"/>
        <w:rPr>
          <w:lang w:val="it-IT"/>
        </w:rPr>
      </w:pPr>
      <w:r>
        <w:rPr>
          <w:rStyle w:val="Nessuno"/>
          <w:rFonts w:ascii="Arial" w:hAnsi="Arial"/>
          <w:sz w:val="18"/>
          <w:szCs w:val="18"/>
          <w:rtl w:val="0"/>
          <w:lang w:val="it-IT"/>
        </w:rPr>
        <w:t>Dott. Benes Roberto</w:t>
      </w:r>
    </w:p>
    <w:p>
      <w:pPr>
        <w:pStyle w:val="Corpo"/>
        <w:suppressAutoHyphens w:val="1"/>
        <w:jc w:val="right"/>
        <w:rPr>
          <w:lang w:val="it-IT"/>
        </w:rPr>
      </w:pPr>
      <w:r>
        <w:rPr>
          <w:rStyle w:val="Nessuno"/>
          <w:rFonts w:ascii="Arial" w:hAnsi="Arial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Documento firmato digitalmente ai sensi del </w:t>
      </w:r>
    </w:p>
    <w:p>
      <w:pPr>
        <w:pStyle w:val="Corpo"/>
        <w:suppressAutoHyphens w:val="1"/>
        <w:jc w:val="right"/>
      </w:pPr>
      <w:r>
        <w:rPr>
          <w:rStyle w:val="Nessuno"/>
          <w:rFonts w:ascii="Arial" w:hAnsi="Arial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Codice dell</w:t>
      </w:r>
      <w:r>
        <w:rPr>
          <w:rStyle w:val="Nessuno"/>
          <w:rFonts w:ascii="Arial" w:hAnsi="Arial" w:hint="default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’</w:t>
      </w:r>
      <w:r>
        <w:rPr>
          <w:rStyle w:val="Nessuno"/>
          <w:rFonts w:ascii="Arial" w:hAnsi="Arial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Amministrazione Digitale e norme ad esso connesse</w:t>
      </w:r>
      <w:r>
        <w:rPr>
          <w:lang w:val="it-IT"/>
        </w:rPr>
      </w:r>
    </w:p>
    <w:sectPr>
      <w:headerReference w:type="default" r:id="rId4"/>
      <w:headerReference w:type="first" r:id="rId5"/>
      <w:footerReference w:type="default" r:id="rId6"/>
      <w:footerReference w:type="first" r:id="rId7"/>
      <w:pgSz w:w="11900" w:h="16840" w:orient="portrait"/>
      <w:pgMar w:top="284" w:right="424" w:bottom="567" w:left="851" w:header="227" w:footer="0"/>
      <w:pgNumType w:start="1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ormale"/>
      <w:jc w:val="center"/>
      <w:rPr>
        <w:i w:val="1"/>
        <w:iCs w:val="1"/>
        <w:sz w:val="20"/>
        <w:szCs w:val="20"/>
        <w:shd w:val="nil" w:color="auto" w:fill="auto"/>
      </w:rPr>
    </w:pPr>
    <w:r>
      <w:rPr>
        <w:i w:val="1"/>
        <w:iCs w:val="1"/>
        <w:sz w:val="20"/>
        <w:szCs w:val="20"/>
        <w:shd w:val="nil" w:color="auto" w:fill="auto"/>
        <w:rtl w:val="0"/>
        <w:lang w:val="it-IT"/>
      </w:rPr>
      <w:t>Via S. Anastasio 15 TRIESTE  Tel. 040 363292 - Codice Fiscale: 90089570320</w:t>
    </w:r>
  </w:p>
  <w:p>
    <w:pPr>
      <w:pStyle w:val="Normale"/>
      <w:jc w:val="center"/>
    </w:pPr>
    <w:r>
      <w:rPr>
        <w:b w:val="1"/>
        <w:bCs w:val="1"/>
        <w:i w:val="1"/>
        <w:iCs w:val="1"/>
        <w:sz w:val="20"/>
        <w:szCs w:val="20"/>
        <w:shd w:val="nil" w:color="auto" w:fill="auto"/>
        <w:rtl w:val="0"/>
        <w:lang w:val="en-US"/>
      </w:rPr>
      <w:t xml:space="preserve">C.M.  </w:t>
    </w:r>
    <w:r>
      <w:rPr>
        <w:b w:val="1"/>
        <w:bCs w:val="1"/>
        <w:i w:val="1"/>
        <w:iCs w:val="1"/>
        <w:sz w:val="20"/>
        <w:szCs w:val="20"/>
        <w:shd w:val="nil" w:color="auto" w:fill="auto"/>
        <w:rtl w:val="0"/>
        <w:lang w:val="it-IT"/>
      </w:rPr>
      <w:t xml:space="preserve">TSIC805005 - </w:t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fldChar w:fldCharType="begin" w:fldLock="0"/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instrText xml:space="preserve"> HYPERLINK "http://www.icviacommerciale.edu.it"</w:instrText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fldChar w:fldCharType="separate" w:fldLock="0"/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rtl w:val="0"/>
        <w:lang w:val="it-IT"/>
        <w14:textFill>
          <w14:solidFill>
            <w14:srgbClr w14:val="0000FF"/>
          </w14:solidFill>
        </w14:textFill>
      </w:rPr>
      <w:t>www.icviacommerciale.edu.it</w:t>
    </w:r>
    <w:r>
      <w:rPr/>
      <w:fldChar w:fldCharType="end" w:fldLock="0"/>
    </w:r>
    <w:r>
      <w:rPr>
        <w:rStyle w:val="Nessuno"/>
        <w:b w:val="1"/>
        <w:bCs w:val="1"/>
        <w:i w:val="1"/>
        <w:iCs w:val="1"/>
        <w:sz w:val="20"/>
        <w:szCs w:val="20"/>
        <w:shd w:val="nil" w:color="auto" w:fill="auto"/>
        <w:rtl w:val="0"/>
        <w:lang w:val="it-IT"/>
      </w:rPr>
      <w:t xml:space="preserve"> e-mail  </w:t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fldChar w:fldCharType="begin" w:fldLock="0"/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instrText xml:space="preserve"> HYPERLINK "mailto:tsic805005@istruzione.it"</w:instrText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fldChar w:fldCharType="separate" w:fldLock="0"/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rtl w:val="0"/>
        <w:lang w:val="it-IT"/>
        <w14:textFill>
          <w14:solidFill>
            <w14:srgbClr w14:val="0000FF"/>
          </w14:solidFill>
        </w14:textFill>
      </w:rPr>
      <w:t>tsic805005@istruzione.it</w:t>
    </w:r>
    <w:r>
      <w:rPr/>
      <w:fldChar w:fldCharType="end" w:fldLock="0"/>
    </w:r>
    <w:r>
      <w:rPr>
        <w:rStyle w:val="Nessuno"/>
        <w:b w:val="1"/>
        <w:bCs w:val="1"/>
        <w:i w:val="1"/>
        <w:iCs w:val="1"/>
        <w:sz w:val="20"/>
        <w:szCs w:val="20"/>
        <w:shd w:val="nil" w:color="auto" w:fill="auto"/>
        <w:rtl w:val="0"/>
        <w:lang w:val="it-IT"/>
      </w:rPr>
      <w:t xml:space="preserve">   pec  </w:t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fldChar w:fldCharType="begin" w:fldLock="0"/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instrText xml:space="preserve"> HYPERLINK "mailto:tsic805005@pec.istruzione.it"</w:instrText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lang w:val="it-IT"/>
        <w14:textFill>
          <w14:solidFill>
            <w14:srgbClr w14:val="0000FF"/>
          </w14:solidFill>
        </w14:textFill>
      </w:rPr>
      <w:fldChar w:fldCharType="separate" w:fldLock="0"/>
    </w:r>
    <w:r>
      <w:rPr>
        <w:rStyle w:val="Hyperlink.0"/>
        <w:b w:val="1"/>
        <w:bCs w:val="1"/>
        <w:i w:val="1"/>
        <w:iCs w:val="1"/>
        <w:outline w:val="0"/>
        <w:color w:val="0000ff"/>
        <w:sz w:val="20"/>
        <w:szCs w:val="20"/>
        <w:u w:val="single" w:color="0000ff"/>
        <w:shd w:val="nil" w:color="auto" w:fill="auto"/>
        <w:rtl w:val="0"/>
        <w:lang w:val="it-IT"/>
        <w14:textFill>
          <w14:solidFill>
            <w14:srgbClr w14:val="0000FF"/>
          </w14:solidFill>
        </w14:textFill>
      </w:rPr>
      <w:t>tsic805005@pec.istruzione.it</w:t>
    </w:r>
    <w:r>
      <w:rPr/>
      <w:fldChar w:fldCharType="end" w:fldLock="0"/>
    </w:r>
    <w:r>
      <w:rPr>
        <w:rStyle w:val="Nessuno"/>
        <w:b w:val="1"/>
        <w:bCs w:val="1"/>
        <w:i w:val="1"/>
        <w:iCs w:val="1"/>
        <w:sz w:val="20"/>
        <w:szCs w:val="20"/>
        <w:lang w:val="it-IT"/>
      </w:rPr>
      <w:tab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</w:pP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500" cy="10693400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0693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595.0pt;height:84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"/>
      <w:tabs>
        <w:tab w:val="clear" w:pos="4819"/>
        <w:tab w:val="clear" w:pos="9638"/>
      </w:tabs>
      <w:jc w:val="center"/>
      <w:rPr>
        <w:sz w:val="28"/>
        <w:szCs w:val="28"/>
        <w:shd w:val="nil" w:color="auto" w:fill="auto"/>
      </w:rPr>
    </w:pP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500" cy="10693400"/>
              <wp:effectExtent l="0" t="0" r="0" b="0"/>
              <wp:wrapNone/>
              <wp:docPr id="1073741832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0693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7" style="visibility:visible;position:absolute;margin-left:0.0pt;margin-top:0.0pt;width:595.0pt;height:84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mc:AlternateContent>
        <mc:Choice Requires="wpg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426084</wp:posOffset>
              </wp:positionH>
              <wp:positionV relativeFrom="page">
                <wp:posOffset>424815</wp:posOffset>
              </wp:positionV>
              <wp:extent cx="627383" cy="663575"/>
              <wp:effectExtent l="0" t="0" r="0" b="0"/>
              <wp:wrapNone/>
              <wp:docPr id="1073741835" name="officeArt object" descr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7383" cy="663575"/>
                        <a:chOff x="0" y="0"/>
                        <a:chExt cx="627382" cy="663575"/>
                      </a:xfrm>
                    </wpg:grpSpPr>
                    <wps:wsp>
                      <wps:cNvPr id="1073741833" name="Shape 1073741833"/>
                      <wps:cNvSpPr/>
                      <wps:spPr>
                        <a:xfrm>
                          <a:off x="-1" y="0"/>
                          <a:ext cx="627383" cy="6635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1073741834" name="image.jpeg" descr="image.jpeg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alphaModFix amt="0"/>
                          <a:extLst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-1" y="0"/>
                          <a:ext cx="627383" cy="663575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_x0000_s1028" style="visibility:visible;position:absolute;margin-left:33.5pt;margin-top:33.5pt;width:49.4pt;height:52.2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627382,663575">
              <w10:wrap type="none" side="bothSides" anchorx="page" anchory="page"/>
              <v:rect id="_x0000_s1029" style="position:absolute;left:0;top:0;width:627382;height:663575;">
                <v:fill color="#FFFFFF" opacity="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rect>
              <v:shape id="_x0000_s1030" type="#_x0000_t75" style="position:absolute;left:0;top:0;width:627382;height:663575;">
                <v:imagedata r:id="rId1" o:title="image1.jpeg"/>
              </v:shape>
            </v:group>
          </w:pict>
        </mc:Fallback>
      </mc:AlternateContent>
    </w:r>
    <w:r>
      <w:drawing xmlns:a="http://schemas.openxmlformats.org/drawingml/2006/main">
        <wp:anchor distT="152400" distB="152400" distL="152400" distR="152400" simplePos="0" relativeHeight="251660288" behindDoc="1" locked="0" layoutInCell="1" allowOverlap="1">
          <wp:simplePos x="0" y="0"/>
          <wp:positionH relativeFrom="page">
            <wp:posOffset>540384</wp:posOffset>
          </wp:positionH>
          <wp:positionV relativeFrom="page">
            <wp:posOffset>180339</wp:posOffset>
          </wp:positionV>
          <wp:extent cx="497206" cy="944245"/>
          <wp:effectExtent l="0" t="0" r="0" b="0"/>
          <wp:wrapNone/>
          <wp:docPr id="1073741836" name="officeArt object" descr="logo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36" name="logo.jpeg" descr="logo.jpe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7206" cy="94424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tab/>
    </w:r>
    <w:r>
      <w:rPr>
        <w:sz w:val="28"/>
        <w:szCs w:val="28"/>
        <w:shd w:val="nil" w:color="auto" w:fill="auto"/>
      </w:rPr>
      <mc:AlternateContent>
        <mc:Choice Requires="wpg">
          <w:drawing xmlns:a="http://schemas.openxmlformats.org/drawingml/2006/main">
            <wp:inline distT="0" distB="0" distL="0" distR="0">
              <wp:extent cx="1310642" cy="528353"/>
              <wp:effectExtent l="0" t="0" r="0" b="0"/>
              <wp:docPr id="1073741828" name="officeArt object" descr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10642" cy="528353"/>
                        <a:chOff x="0" y="0"/>
                        <a:chExt cx="1310641" cy="528352"/>
                      </a:xfrm>
                    </wpg:grpSpPr>
                    <wps:wsp>
                      <wps:cNvPr id="1073741826" name="Shape 1073741826"/>
                      <wps:cNvSpPr/>
                      <wps:spPr>
                        <a:xfrm>
                          <a:off x="-1" y="0"/>
                          <a:ext cx="1310642" cy="528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1073741827" name="image.jpeg" descr="image.jpeg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-1" y="0"/>
                          <a:ext cx="1310642" cy="528353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id="_x0000_s1031" style="visibility:visible;width:103.2pt;height:41.6pt;" coordorigin="0,0" coordsize="1310641,528353">
              <v:rect id="_x0000_s1032" style="position:absolute;left:0;top:0;width:1310641;height:528353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rect>
              <v:shape id="_x0000_s1033" type="#_x0000_t75" style="position:absolute;left:0;top:0;width:1310641;height:528353;">
                <v:imagedata r:id="rId3" o:title="image3.jpeg"/>
              </v:shape>
            </v:group>
          </w:pict>
        </mc:Fallback>
      </mc:AlternateContent>
    </w:r>
    <w:r>
      <w:rPr>
        <w:sz w:val="28"/>
        <w:szCs w:val="28"/>
        <w:shd w:val="nil" w:color="auto" w:fill="auto"/>
      </w:rPr>
      <w:tab/>
    </w:r>
    <w:r>
      <w:rPr>
        <w:sz w:val="28"/>
        <w:szCs w:val="28"/>
      </w:rPr>
      <mc:AlternateContent>
        <mc:Choice Requires="wpg">
          <w:drawing xmlns:a="http://schemas.openxmlformats.org/drawingml/2006/main">
            <wp:inline distT="0" distB="0" distL="0" distR="0">
              <wp:extent cx="749609" cy="749609"/>
              <wp:effectExtent l="0" t="0" r="0" b="0"/>
              <wp:docPr id="1073741831" name="officeArt object" descr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49609" cy="749609"/>
                        <a:chOff x="0" y="0"/>
                        <a:chExt cx="749608" cy="749608"/>
                      </a:xfrm>
                    </wpg:grpSpPr>
                    <wps:wsp>
                      <wps:cNvPr id="1073741829" name="Shape 1073741829"/>
                      <wps:cNvSpPr/>
                      <wps:spPr>
                        <a:xfrm>
                          <a:off x="-1" y="-1"/>
                          <a:ext cx="749610" cy="749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1073741830" name="image.jpeg" descr="image.jpeg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-1" y="-1"/>
                          <a:ext cx="749610" cy="749610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id="_x0000_s1034" style="visibility:visible;width:59.0pt;height:59.0pt;" coordorigin="0,0" coordsize="749609,749609">
              <v:rect id="_x0000_s1035" style="position:absolute;left:0;top:0;width:749609;height:749609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rect>
              <v:shape id="_x0000_s1036" type="#_x0000_t75" style="position:absolute;left:0;top:0;width:749609;height:749609;">
                <v:imagedata r:id="rId4" o:title="image4.jpeg"/>
              </v:shape>
            </v:group>
          </w:pict>
        </mc:Fallback>
      </mc:AlternateContent>
    </w:r>
  </w:p>
  <w:p>
    <w:pPr>
      <w:pStyle w:val="Intestazione"/>
      <w:tabs>
        <w:tab w:val="clear" w:pos="4819"/>
        <w:tab w:val="clear" w:pos="9638"/>
      </w:tabs>
      <w:jc w:val="center"/>
      <w:rPr>
        <w:sz w:val="28"/>
        <w:szCs w:val="28"/>
        <w:shd w:val="nil" w:color="auto" w:fill="auto"/>
      </w:rPr>
    </w:pPr>
    <w:r>
      <w:rPr>
        <w:sz w:val="28"/>
        <w:szCs w:val="28"/>
        <w:shd w:val="nil" w:color="auto" w:fill="auto"/>
      </w:rPr>
      <w:tab/>
    </w:r>
    <w:r>
      <w:rPr>
        <w:shd w:val="nil" w:color="auto" w:fill="auto"/>
        <w:rtl w:val="0"/>
        <w:lang w:val="it-IT"/>
      </w:rPr>
      <w:t>ISTITUTO COMPRENSIVO DI VIA COMMERCIALE</w:t>
    </w:r>
  </w:p>
  <w:p>
    <w:pPr>
      <w:pStyle w:val="Intestazione"/>
      <w:tabs>
        <w:tab w:val="clear" w:pos="4819"/>
        <w:tab w:val="clear" w:pos="9638"/>
      </w:tabs>
      <w:jc w:val="center"/>
      <w:rPr>
        <w:sz w:val="20"/>
        <w:szCs w:val="20"/>
        <w:shd w:val="nil" w:color="auto" w:fill="auto"/>
      </w:rPr>
    </w:pPr>
    <w:r>
      <w:rPr>
        <w:sz w:val="20"/>
        <w:szCs w:val="20"/>
        <w:shd w:val="nil" w:color="auto" w:fill="auto"/>
        <w:rtl w:val="0"/>
        <w:lang w:val="it-IT"/>
      </w:rPr>
      <w:t>Scuola dell</w:t>
    </w:r>
    <w:r>
      <w:rPr>
        <w:sz w:val="20"/>
        <w:szCs w:val="20"/>
        <w:shd w:val="nil" w:color="auto" w:fill="auto"/>
        <w:rtl w:val="0"/>
        <w:lang w:val="it-IT"/>
      </w:rPr>
      <w:t>’</w:t>
    </w:r>
    <w:r>
      <w:rPr>
        <w:sz w:val="20"/>
        <w:szCs w:val="20"/>
        <w:shd w:val="nil" w:color="auto" w:fill="auto"/>
        <w:rtl w:val="0"/>
        <w:lang w:val="it-IT"/>
      </w:rPr>
      <w:t>Infanzia R. Manna e F. Tomizza, Primaria R. Manna e V. Longo</w:t>
    </w:r>
  </w:p>
  <w:p>
    <w:pPr>
      <w:pStyle w:val="Intestazione"/>
      <w:tabs>
        <w:tab w:val="clear" w:pos="4819"/>
        <w:tab w:val="clear" w:pos="9638"/>
      </w:tabs>
      <w:jc w:val="center"/>
    </w:pPr>
    <w:r>
      <w:rPr>
        <w:sz w:val="28"/>
        <w:szCs w:val="28"/>
        <w:shd w:val="nil" w:color="auto" w:fill="auto"/>
        <w:rtl w:val="0"/>
        <w:lang w:val="it-IT"/>
      </w:rPr>
      <w:t>e Secondaria di primo grado G. Corsi</w:t>
      <w:tab/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nti elenco"/>
  </w:abstractNum>
  <w:abstractNum w:abstractNumId="1">
    <w:multiLevelType w:val="hybridMultilevel"/>
    <w:styleLink w:val="Punti elenco"/>
    <w:lvl w:ilvl="0">
      <w:start w:val="1"/>
      <w:numFmt w:val="bullet"/>
      <w:suff w:val="tab"/>
      <w:lvlText w:val="•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Intestazione">
    <w:name w:val="Intestazione"/>
    <w:next w:val="Intestazione"/>
    <w:pPr>
      <w:keepNext w:val="0"/>
      <w:keepLines w:val="0"/>
      <w:pageBreakBefore w:val="0"/>
      <w:widowControl w:val="1"/>
      <w:shd w:val="clear" w:color="auto" w:fill="auto"/>
      <w:tabs>
        <w:tab w:val="center" w:pos="4819"/>
        <w:tab w:val="right" w:pos="9638"/>
      </w:tabs>
      <w:suppressAutoHyphens w:val="1"/>
      <w:bidi w:val="0"/>
      <w:spacing w:before="0" w:after="0" w:line="240" w:lineRule="auto"/>
      <w:ind w:left="0" w:right="0" w:firstLine="0"/>
      <w:jc w:val="left"/>
      <w:outlineLvl w:val="0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Normale">
    <w:name w:val="Normale"/>
    <w:next w:val="Normale"/>
    <w:pPr>
      <w:keepNext w:val="0"/>
      <w:keepLines w:val="0"/>
      <w:pageBreakBefore w:val="0"/>
      <w:widowControl w:val="1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Times New Roman" w:cs="Times New Roman" w:hAnsi="Times New Roman" w:eastAsia="Times New Roman"/>
      <w:b w:val="1"/>
      <w:bCs w:val="1"/>
      <w:i w:val="1"/>
      <w:iCs w:val="1"/>
      <w:outline w:val="0"/>
      <w:color w:val="0000ff"/>
      <w:sz w:val="20"/>
      <w:szCs w:val="20"/>
      <w:u w:val="single" w:color="0000ff"/>
      <w:shd w:val="nil" w:color="auto" w:fill="auto"/>
      <w:lang w:val="it-IT"/>
      <w14:textFill>
        <w14:solidFill>
          <w14:srgbClr w14:val="0000FF"/>
        </w14:solidFill>
      </w14:textFill>
    </w:rPr>
  </w:style>
  <w:style w:type="paragraph" w:styleId="Paragrafo elenco">
    <w:name w:val="Paragrafo elenco"/>
    <w:next w:val="Paragrafo elenc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numbering" w:styleId="Punti elenco">
    <w:name w:val="Punti elenco"/>
    <w:pPr>
      <w:numPr>
        <w:numId w:val="1"/>
      </w:numPr>
    </w:p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