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B8" w:rsidRDefault="004749B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jc w:val="right"/>
        <w:rPr>
          <w:rStyle w:val="Nessuno"/>
          <w:kern w:val="1"/>
        </w:rPr>
      </w:pPr>
    </w:p>
    <w:p w:rsidR="004749B8" w:rsidRDefault="004749B8">
      <w:pPr>
        <w:pStyle w:val="Paragrafoelenc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/>
        <w:spacing w:after="0" w:line="240" w:lineRule="auto"/>
        <w:ind w:left="0"/>
        <w:rPr>
          <w:rStyle w:val="Nessuno"/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749B8" w:rsidRDefault="004749B8">
      <w:pPr>
        <w:jc w:val="both"/>
        <w:rPr>
          <w:rStyle w:val="Nessuno"/>
          <w:b/>
          <w:bCs/>
        </w:rPr>
      </w:pPr>
    </w:p>
    <w:p w:rsidR="004749B8" w:rsidRDefault="00C54691">
      <w:r>
        <w:t xml:space="preserve">Li </w:t>
      </w:r>
      <w:bookmarkStart w:id="0" w:name="_GoBack"/>
      <w:bookmarkEnd w:id="0"/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Modello di Patto di Integrità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 xml:space="preserve">relativo a (estremi della gara)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………….……………………………….…………. …………………………………………………………………………………………………………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tra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il/la 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(stazione appaltante)……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la Impresa 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.…………………………………………. (di seguito denominata Impresa),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sede legale in ……………………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., via ………………………………………….……n…….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codice fiscale/P.IVA …………………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………., rappresentata da ……………………………..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……………………………….... in qualità di 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.……………………………………………..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VISTO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- La legge 6 novembre 2012 n. 190, art. 1, comma 17 recante “Disposizioni per la prevenzione e la repressione della corruzione e dell'illegalità nella pubblica amministrazione”;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- il Piano Nazionale Anticorruzione (P.N.A.) emanato dall’Autorità Nazionale </w:t>
      </w:r>
      <w:proofErr w:type="spellStart"/>
      <w:r>
        <w:rPr>
          <w:rStyle w:val="Nessuno"/>
          <w:rFonts w:ascii="Calibri" w:hAnsi="Calibri"/>
          <w:sz w:val="20"/>
          <w:szCs w:val="20"/>
        </w:rPr>
        <w:t>AntiCorruzione</w:t>
      </w:r>
      <w:proofErr w:type="spellEnd"/>
      <w:r>
        <w:rPr>
          <w:rStyle w:val="Nessuno"/>
          <w:rFonts w:ascii="Calibri" w:hAnsi="Calibri"/>
          <w:sz w:val="20"/>
          <w:szCs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- il decreto del Presidente della Repubblica 16 aprile 2013, n. 62 con il quale è stato emanato il “Regolamento recante il codice di comportamento dei dipendenti pubblici”,</w:t>
      </w:r>
      <w:r>
        <w:rPr>
          <w:rStyle w:val="Nessuno"/>
          <w:rFonts w:ascii="Calibri" w:hAnsi="Calibri"/>
          <w:b/>
          <w:bCs/>
          <w:sz w:val="20"/>
          <w:szCs w:val="20"/>
        </w:rPr>
        <w:t xml:space="preserve">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 </w:t>
      </w:r>
      <w:r>
        <w:rPr>
          <w:rStyle w:val="Nessuno"/>
          <w:rFonts w:ascii="Calibri" w:hAnsi="Calibri"/>
          <w:b/>
          <w:bCs/>
          <w:sz w:val="20"/>
          <w:szCs w:val="20"/>
        </w:rPr>
        <w:t>SI CONVIENE QUANTO SEGUE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1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Il presente Patto d’integrità stabilisce la formale obbligazione della Impresa che, ai fini della partecipazione alla gara in oggetto, si impegna: 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ad informare puntualmente tutto il personale, di cui si avvale, del presente Patto di integrità e degli obblighi in esso contenuti;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2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La Impresa, sin d’ora, accetta che nel caso di mancato rispetto degli impegni anticorruzione assunti con il presente Patto di integrità, comunque accertato dall’Amministrazione, potranno essere applicate le seguenti sanzioni: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esclusione del concorrente dalla gara;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escussione della cauzione di validità dell’offerta;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risoluzione del contratto;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escussione della cauzione di buona esecuzione del contratto;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esclusione del concorrente dalle gare indette dalla stazione appaltante per 5 anni.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3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4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Il presente Patto deve essere obbligatoriamente sottoscritto in calce ed in ogni sua pagina, dal legale rappresentante della Impresa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5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Luogo e data ………………….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Per la Impresa: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sectPr w:rsidR="00474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991" w:bottom="567" w:left="851" w:header="22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04" w:rsidRDefault="00C54691">
      <w:r>
        <w:separator/>
      </w:r>
    </w:p>
  </w:endnote>
  <w:endnote w:type="continuationSeparator" w:id="0">
    <w:p w:rsidR="00475B04" w:rsidRDefault="00C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1" w:rsidRDefault="00C54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1D36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jc w:val="center"/>
    </w:pPr>
    <w:r>
      <w:rPr>
        <w:i/>
        <w:iCs/>
        <w:sz w:val="20"/>
        <w:szCs w:val="20"/>
      </w:rPr>
      <w:t xml:space="preserve">Via S. Anastasio 15 </w:t>
    </w:r>
    <w:proofErr w:type="gramStart"/>
    <w:r>
      <w:rPr>
        <w:i/>
        <w:iCs/>
        <w:sz w:val="20"/>
        <w:szCs w:val="20"/>
      </w:rPr>
      <w:t>TRIESTE  Tel.</w:t>
    </w:r>
    <w:proofErr w:type="gramEnd"/>
    <w:r>
      <w:rPr>
        <w:i/>
        <w:iCs/>
        <w:sz w:val="20"/>
        <w:szCs w:val="20"/>
      </w:rPr>
      <w:t xml:space="preserve"> 040 363292 - Codice Fiscale: 90089570320</w:t>
    </w:r>
  </w:p>
  <w:p w:rsidR="004749B8" w:rsidRDefault="00C54691">
    <w:pPr>
      <w:jc w:val="center"/>
    </w:pPr>
    <w:r>
      <w:rPr>
        <w:i/>
        <w:iCs/>
        <w:sz w:val="20"/>
        <w:szCs w:val="20"/>
        <w:lang w:val="en-US"/>
      </w:rPr>
      <w:t xml:space="preserve">C.M.  </w:t>
    </w:r>
    <w:r>
      <w:rPr>
        <w:i/>
        <w:iCs/>
        <w:sz w:val="20"/>
        <w:szCs w:val="20"/>
      </w:rPr>
      <w:t xml:space="preserve">TSIC805005 - </w:t>
    </w:r>
    <w:hyperlink r:id="rId1" w:history="1">
      <w:r>
        <w:rPr>
          <w:rStyle w:val="Hyperlink0"/>
          <w:rFonts w:eastAsia="Arial Unicode MS"/>
          <w:i/>
          <w:iCs/>
          <w:sz w:val="20"/>
          <w:szCs w:val="20"/>
        </w:rPr>
        <w:t>www.icviacommerciale.</w:t>
      </w:r>
      <w:r>
        <w:rPr>
          <w:rStyle w:val="Nessuno"/>
          <w:i/>
          <w:iCs/>
          <w:color w:val="0000FF"/>
          <w:sz w:val="20"/>
          <w:szCs w:val="20"/>
          <w:u w:val="single" w:color="0000FF"/>
        </w:rPr>
        <w:t>edu</w:t>
      </w:r>
      <w:r>
        <w:rPr>
          <w:rStyle w:val="Hyperlink0"/>
          <w:rFonts w:eastAsia="Arial Unicode MS"/>
          <w:i/>
          <w:iCs/>
          <w:sz w:val="20"/>
          <w:szCs w:val="20"/>
        </w:rPr>
        <w:t>.it</w:t>
      </w:r>
    </w:hyperlink>
    <w:r>
      <w:rPr>
        <w:rStyle w:val="Nessuno"/>
        <w:i/>
        <w:iCs/>
        <w:sz w:val="20"/>
        <w:szCs w:val="20"/>
      </w:rPr>
      <w:t xml:space="preserve"> e-mail  </w:t>
    </w:r>
    <w:hyperlink r:id="rId2" w:history="1">
      <w:r>
        <w:rPr>
          <w:rStyle w:val="Hyperlink0"/>
          <w:rFonts w:eastAsia="Arial Unicode MS"/>
          <w:i/>
          <w:iCs/>
          <w:sz w:val="20"/>
          <w:szCs w:val="20"/>
        </w:rPr>
        <w:t>tsic805005@istruzione.it</w:t>
      </w:r>
    </w:hyperlink>
    <w:r>
      <w:rPr>
        <w:rStyle w:val="Nessuno"/>
        <w:i/>
        <w:iCs/>
        <w:sz w:val="20"/>
        <w:szCs w:val="20"/>
      </w:rPr>
      <w:t xml:space="preserve">   </w:t>
    </w:r>
    <w:proofErr w:type="spellStart"/>
    <w:r>
      <w:rPr>
        <w:rStyle w:val="Nessuno"/>
        <w:i/>
        <w:iCs/>
        <w:sz w:val="20"/>
        <w:szCs w:val="20"/>
      </w:rPr>
      <w:t>pec</w:t>
    </w:r>
    <w:proofErr w:type="spellEnd"/>
    <w:r>
      <w:rPr>
        <w:rStyle w:val="Nessuno"/>
        <w:i/>
        <w:iCs/>
        <w:sz w:val="20"/>
        <w:szCs w:val="20"/>
      </w:rPr>
      <w:t xml:space="preserve">  </w:t>
    </w:r>
    <w:hyperlink r:id="rId3" w:history="1">
      <w:r>
        <w:rPr>
          <w:rStyle w:val="Hyperlink0"/>
          <w:rFonts w:eastAsia="Arial Unicode MS"/>
          <w:i/>
          <w:iCs/>
          <w:sz w:val="20"/>
          <w:szCs w:val="20"/>
        </w:rPr>
        <w:t>tsic805005@pec.istruzione.it</w:t>
      </w:r>
    </w:hyperlink>
    <w:r>
      <w:rPr>
        <w:b/>
        <w:bCs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04" w:rsidRDefault="00C54691">
      <w:r>
        <w:separator/>
      </w:r>
    </w:p>
  </w:footnote>
  <w:footnote w:type="continuationSeparator" w:id="0">
    <w:p w:rsidR="00475B04" w:rsidRDefault="00C5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1" w:rsidRDefault="00C54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pStyle w:val="Intestazione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1D36E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 w:rsidP="00C54691">
    <w:pPr>
      <w:pStyle w:val="Intestazione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5613621" cy="1884230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IMMAG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864" cy="188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5337"/>
    <w:multiLevelType w:val="hybridMultilevel"/>
    <w:tmpl w:val="D9D8B9EC"/>
    <w:numStyleLink w:val="Stileimportato2"/>
  </w:abstractNum>
  <w:abstractNum w:abstractNumId="1" w15:restartNumberingAfterBreak="0">
    <w:nsid w:val="6CF1168C"/>
    <w:multiLevelType w:val="hybridMultilevel"/>
    <w:tmpl w:val="71D21F0E"/>
    <w:lvl w:ilvl="0" w:tplc="B804236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67AE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2E49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D01C7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4AD3C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ADFF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6C4A4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62CB0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0F88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F10538"/>
    <w:multiLevelType w:val="hybridMultilevel"/>
    <w:tmpl w:val="D9D8B9EC"/>
    <w:styleLink w:val="Stileimportato2"/>
    <w:lvl w:ilvl="0" w:tplc="0AEC7A1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9E7998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0239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ECA6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C5BA6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A300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EA1F8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02760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0F12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8"/>
    <w:rsid w:val="001D36E1"/>
    <w:rsid w:val="004749B8"/>
    <w:rsid w:val="00475B04"/>
    <w:rsid w:val="00C54691"/>
    <w:rsid w:val="00E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5B507F5-7A61-4200-BDD5-A0951A26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sic805005@pec.istruzione.it" TargetMode="External"/><Relationship Id="rId2" Type="http://schemas.openxmlformats.org/officeDocument/2006/relationships/hyperlink" Target="mailto:tsic805005@istruzione.it" TargetMode="External"/><Relationship Id="rId1" Type="http://schemas.openxmlformats.org/officeDocument/2006/relationships/hyperlink" Target="http://www.icviacommerciale.edu.i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7C0C-1D1D-40DB-B6F4-1132E913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</dc:creator>
  <cp:lastModifiedBy>dsga</cp:lastModifiedBy>
  <cp:revision>3</cp:revision>
  <dcterms:created xsi:type="dcterms:W3CDTF">2023-08-29T10:44:00Z</dcterms:created>
  <dcterms:modified xsi:type="dcterms:W3CDTF">2023-10-18T06:52:00Z</dcterms:modified>
</cp:coreProperties>
</file>