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PIANO NAZIONALE DI RIPRESA E RESILIENZA</w:t>
      </w:r>
    </w:p>
    <w:p w:rsidR="00000000" w:rsidDel="00000000" w:rsidP="00000000" w:rsidRDefault="00000000" w:rsidRPr="00000000" w14:paraId="00000004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MISSIONE 4: ISTRUZIONE E RICERCA</w:t>
      </w:r>
    </w:p>
    <w:p w:rsidR="00000000" w:rsidDel="00000000" w:rsidP="00000000" w:rsidRDefault="00000000" w:rsidRPr="00000000" w14:paraId="00000005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Componente 1 – Potenziamento dell’offerta dei servizi di istruzione: dagli asili nido alle Università</w:t>
      </w:r>
    </w:p>
    <w:p w:rsidR="00000000" w:rsidDel="00000000" w:rsidP="00000000" w:rsidRDefault="00000000" w:rsidRPr="00000000" w14:paraId="00000006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Fonts w:ascii="Calibri" w:cs="Calibri" w:eastAsia="Calibri" w:hAnsi="Calibri"/>
          <w:b w:val="1"/>
          <w:color w:val="0a0a0a"/>
          <w:rtl w:val="0"/>
        </w:rPr>
        <w:t xml:space="preserve">Investimento 1.4: Linea di investimento M4C1I1.4 - LA SCUOLA INCLUSIVA</w:t>
      </w:r>
    </w:p>
    <w:p w:rsidR="00000000" w:rsidDel="00000000" w:rsidP="00000000" w:rsidRDefault="00000000" w:rsidRPr="00000000" w14:paraId="00000007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Denominazione scuola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: ITS ROIANO-GRETTA / M. HACK</w:t>
      </w:r>
    </w:p>
    <w:p w:rsidR="00000000" w:rsidDel="00000000" w:rsidP="00000000" w:rsidRDefault="00000000" w:rsidRPr="00000000" w14:paraId="00000009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Città: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TRIESTE</w:t>
      </w:r>
    </w:p>
    <w:p w:rsidR="00000000" w:rsidDel="00000000" w:rsidP="00000000" w:rsidRDefault="00000000" w:rsidRPr="00000000" w14:paraId="0000000A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000ff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Provincia: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TRIESTE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meccanografico scuola originariamente beneficiaria: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TSIC81400X</w:t>
      </w:r>
    </w:p>
    <w:p w:rsidR="00000000" w:rsidDel="00000000" w:rsidP="00000000" w:rsidRDefault="00000000" w:rsidRPr="00000000" w14:paraId="0000000C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meccanografico scuola: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TSIC821003</w:t>
      </w:r>
    </w:p>
    <w:p w:rsidR="00000000" w:rsidDel="00000000" w:rsidP="00000000" w:rsidRDefault="00000000" w:rsidRPr="00000000" w14:paraId="0000000D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Importo totale richiesto per il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98.950,78 €</w:t>
      </w:r>
    </w:p>
    <w:p w:rsidR="00000000" w:rsidDel="00000000" w:rsidP="00000000" w:rsidRDefault="00000000" w:rsidRPr="00000000" w14:paraId="0000000F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CUP: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color w:val="0a0a0a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B94D21001100006</w:t>
      </w:r>
    </w:p>
    <w:p w:rsidR="00000000" w:rsidDel="00000000" w:rsidP="00000000" w:rsidRDefault="00000000" w:rsidRPr="00000000" w14:paraId="00000010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color w:val="0a0a0a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Codice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M4C1I1.4-2024-1382-P-53324</w:t>
      </w:r>
    </w:p>
    <w:p w:rsidR="00000000" w:rsidDel="00000000" w:rsidP="00000000" w:rsidRDefault="00000000" w:rsidRPr="00000000" w14:paraId="00000011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Titolo progetto:</w:t>
      </w:r>
      <w:r w:rsidDel="00000000" w:rsidR="00000000" w:rsidRPr="00000000">
        <w:rPr>
          <w:rFonts w:ascii="Calibri" w:cs="Calibri" w:eastAsia="Calibri" w:hAnsi="Calibri"/>
          <w:color w:val="0a0a0a"/>
          <w:rtl w:val="0"/>
        </w:rPr>
        <w:t xml:space="preserve"> LA SCUOLA INCLUSIVA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560"/>
          <w:tab w:val="left" w:leader="none" w:pos="1120"/>
          <w:tab w:val="left" w:leader="none" w:pos="1680"/>
          <w:tab w:val="left" w:leader="none" w:pos="2240"/>
          <w:tab w:val="left" w:leader="none" w:pos="2800"/>
          <w:tab w:val="left" w:leader="none" w:pos="3360"/>
          <w:tab w:val="left" w:leader="none" w:pos="3920"/>
          <w:tab w:val="left" w:leader="none" w:pos="4480"/>
          <w:tab w:val="left" w:leader="none" w:pos="5040"/>
          <w:tab w:val="left" w:leader="none" w:pos="5600"/>
          <w:tab w:val="left" w:leader="none" w:pos="6160"/>
          <w:tab w:val="left" w:leader="none" w:pos="6720"/>
          <w:tab w:val="left" w:leader="none" w:pos="6740"/>
          <w:tab w:val="left" w:leader="none" w:pos="6760"/>
          <w:tab w:val="left" w:leader="none" w:pos="6780"/>
          <w:tab w:val="left" w:leader="none" w:pos="6800"/>
          <w:tab w:val="left" w:leader="none" w:pos="6820"/>
          <w:tab w:val="left" w:leader="none" w:pos="6840"/>
          <w:tab w:val="left" w:leader="none" w:pos="6860"/>
          <w:tab w:val="left" w:leader="none" w:pos="6880"/>
          <w:tab w:val="left" w:leader="none" w:pos="6900"/>
          <w:tab w:val="left" w:leader="none" w:pos="6920"/>
          <w:tab w:val="left" w:leader="none" w:pos="6940"/>
          <w:tab w:val="left" w:leader="none" w:pos="6960"/>
          <w:tab w:val="left" w:leader="none" w:pos="6980"/>
          <w:tab w:val="left" w:leader="none" w:pos="7000"/>
          <w:tab w:val="left" w:leader="none" w:pos="7020"/>
          <w:tab w:val="left" w:leader="none" w:pos="7040"/>
          <w:tab w:val="left" w:leader="none" w:pos="7060"/>
          <w:tab w:val="left" w:leader="none" w:pos="7080"/>
          <w:tab w:val="left" w:leader="none" w:pos="7100"/>
          <w:tab w:val="left" w:leader="none" w:pos="7120"/>
          <w:tab w:val="left" w:leader="none" w:pos="7140"/>
          <w:tab w:val="left" w:leader="none" w:pos="7160"/>
          <w:tab w:val="left" w:leader="none" w:pos="7180"/>
          <w:tab w:val="left" w:leader="none" w:pos="7200"/>
          <w:tab w:val="left" w:leader="none" w:pos="7220"/>
          <w:tab w:val="left" w:leader="none" w:pos="7240"/>
          <w:tab w:val="left" w:leader="none" w:pos="7260"/>
          <w:tab w:val="left" w:leader="none" w:pos="7280"/>
          <w:tab w:val="left" w:leader="none" w:pos="7300"/>
          <w:tab w:val="left" w:leader="none" w:pos="7320"/>
          <w:tab w:val="left" w:leader="none" w:pos="7340"/>
          <w:tab w:val="left" w:leader="none" w:pos="7360"/>
          <w:tab w:val="left" w:leader="none" w:pos="7380"/>
          <w:tab w:val="left" w:leader="none" w:pos="7400"/>
          <w:tab w:val="left" w:leader="none" w:pos="7420"/>
          <w:tab w:val="left" w:leader="none" w:pos="7440"/>
          <w:tab w:val="left" w:leader="none" w:pos="7460"/>
          <w:tab w:val="left" w:leader="none" w:pos="7480"/>
          <w:tab w:val="left" w:leader="none" w:pos="7500"/>
          <w:tab w:val="left" w:leader="none" w:pos="7520"/>
          <w:tab w:val="left" w:leader="none" w:pos="7540"/>
          <w:tab w:val="left" w:leader="none" w:pos="7560"/>
          <w:tab w:val="left" w:leader="none" w:pos="7580"/>
          <w:tab w:val="left" w:leader="none" w:pos="7600"/>
          <w:tab w:val="left" w:leader="none" w:pos="7620"/>
          <w:tab w:val="left" w:leader="none" w:pos="7640"/>
          <w:tab w:val="left" w:leader="none" w:pos="7660"/>
          <w:tab w:val="left" w:leader="none" w:pos="7680"/>
          <w:tab w:val="left" w:leader="none" w:pos="7700"/>
          <w:tab w:val="left" w:leader="none" w:pos="7720"/>
          <w:tab w:val="left" w:leader="none" w:pos="7740"/>
          <w:tab w:val="left" w:leader="none" w:pos="7760"/>
        </w:tabs>
        <w:spacing w:line="240" w:lineRule="auto"/>
        <w:rPr>
          <w:rFonts w:ascii="Calibri" w:cs="Calibri" w:eastAsia="Calibri" w:hAnsi="Calibri"/>
          <w:b w:val="1"/>
          <w:color w:val="0a0a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right="-607.7952755905511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Al DIRIGENTE SCOLASTICO</w:t>
      </w:r>
    </w:p>
    <w:p w:rsidR="00000000" w:rsidDel="00000000" w:rsidP="00000000" w:rsidRDefault="00000000" w:rsidRPr="00000000" w14:paraId="00000015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l/La sottoscritto/a____________________(cognome e nome) nato/a ________________prov. ____il  </w:t>
        <w:tab/>
      </w:r>
    </w:p>
    <w:p w:rsidR="00000000" w:rsidDel="00000000" w:rsidP="00000000" w:rsidRDefault="00000000" w:rsidRPr="00000000" w14:paraId="00000017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C.F. ___________________________________</w:t>
      </w:r>
    </w:p>
    <w:p w:rsidR="00000000" w:rsidDel="00000000" w:rsidP="00000000" w:rsidRDefault="00000000" w:rsidRPr="00000000" w14:paraId="00000018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Residente in _________________________ prov. ______</w:t>
      </w:r>
    </w:p>
    <w:p w:rsidR="00000000" w:rsidDel="00000000" w:rsidP="00000000" w:rsidRDefault="00000000" w:rsidRPr="00000000" w14:paraId="00000019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via/Piazza ___________________________n.civ. ______</w:t>
      </w:r>
    </w:p>
    <w:p w:rsidR="00000000" w:rsidDel="00000000" w:rsidP="00000000" w:rsidRDefault="00000000" w:rsidRPr="00000000" w14:paraId="0000001A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telefono ______________________ cell.  ___________________</w:t>
        <w:tab/>
        <w:tab/>
      </w:r>
    </w:p>
    <w:p w:rsidR="00000000" w:rsidDel="00000000" w:rsidP="00000000" w:rsidRDefault="00000000" w:rsidRPr="00000000" w14:paraId="0000001B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 MAIL-  ___________________________________________</w:t>
        <w:tab/>
      </w:r>
    </w:p>
    <w:p w:rsidR="00000000" w:rsidDel="00000000" w:rsidP="00000000" w:rsidRDefault="00000000" w:rsidRPr="00000000" w14:paraId="0000001C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consapevole delle sanzioni penali previste dall’art. 76 del D.p.r. 445/2000, nel caso di mendaci dichiarazioni, falsità negli atti, uso o esibizione di atti falsi o contenenti dati non più rispondenti a verità,</w:t>
      </w:r>
    </w:p>
    <w:p w:rsidR="00000000" w:rsidDel="00000000" w:rsidP="00000000" w:rsidRDefault="00000000" w:rsidRPr="00000000" w14:paraId="0000001D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DICHIARA:</w:t>
      </w:r>
    </w:p>
    <w:p w:rsidR="00000000" w:rsidDel="00000000" w:rsidP="00000000" w:rsidRDefault="00000000" w:rsidRPr="00000000" w14:paraId="0000001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TITOLO DI STUDIO POSSEDUTO _________________________________________________________</w:t>
      </w:r>
    </w:p>
    <w:p w:rsidR="00000000" w:rsidDel="00000000" w:rsidP="00000000" w:rsidRDefault="00000000" w:rsidRPr="00000000" w14:paraId="0000001F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PRESSO __________________ conseguito presso _________________________ con voto  ____________</w:t>
      </w:r>
    </w:p>
    <w:p w:rsidR="00000000" w:rsidDel="00000000" w:rsidP="00000000" w:rsidRDefault="00000000" w:rsidRPr="00000000" w14:paraId="00000020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Attuale occupazione (con indicazione della sede di Attuale sede si servizio):_________________________</w:t>
      </w:r>
    </w:p>
    <w:p w:rsidR="00000000" w:rsidDel="00000000" w:rsidP="00000000" w:rsidRDefault="00000000" w:rsidRPr="00000000" w14:paraId="00000021">
      <w:pPr>
        <w:ind w:right="-607.7952755905511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607.7952755905511"/>
        <w:jc w:val="center"/>
        <w:rPr>
          <w:rFonts w:ascii="Calibri" w:cs="Calibri" w:eastAsia="Calibri" w:hAnsi="Calibri"/>
          <w:color w:val="35374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CHIEDE DI PARTECIPARE ALLA SELEZIONE PER</w:t>
      </w:r>
      <w:r w:rsidDel="00000000" w:rsidR="00000000" w:rsidRPr="00000000">
        <w:rPr>
          <w:rtl w:val="0"/>
        </w:rPr>
      </w:r>
    </w:p>
    <w:tbl>
      <w:tblPr>
        <w:tblStyle w:val="Table1"/>
        <w:tblW w:w="9480.0" w:type="dxa"/>
        <w:jc w:val="left"/>
        <w:tblInd w:w="-6.000000000000014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3930"/>
        <w:gridCol w:w="1470"/>
        <w:gridCol w:w="4080"/>
        <w:tblGridChange w:id="0">
          <w:tblGrid>
            <w:gridCol w:w="3930"/>
            <w:gridCol w:w="1470"/>
            <w:gridCol w:w="4080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  <w:b w:val="1"/>
                <w:color w:val="35374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Tabella 1</w:t>
            </w:r>
          </w:p>
        </w:tc>
      </w:tr>
      <w:tr>
        <w:trPr>
          <w:cantSplit w:val="0"/>
          <w:trHeight w:val="1156.51367187500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RUOLO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54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after="200" w:line="276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NUMERO FIGURE RICHIESTE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353744"/>
                <w:rtl w:val="0"/>
              </w:rPr>
              <w:t xml:space="preserve">ORE DI IMPEGNO TOTALE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9.76377952755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832"/>
                <w:tab w:val="left" w:leader="none" w:pos="3390"/>
                <w:tab w:val="left" w:leader="none" w:pos="4248"/>
                <w:tab w:val="left" w:leader="none" w:pos="4956"/>
                <w:tab w:val="left" w:leader="none" w:pos="5664"/>
                <w:tab w:val="left" w:leader="none" w:pos="6372"/>
                <w:tab w:val="left" w:leader="none" w:pos="7080"/>
                <w:tab w:val="left" w:leader="none" w:pos="7788"/>
                <w:tab w:val="left" w:leader="none" w:pos="8496"/>
                <w:tab w:val="left" w:leader="none" w:pos="9132"/>
              </w:tabs>
              <w:spacing w:line="240" w:lineRule="auto"/>
              <w:ind w:left="0" w:right="145.15748031496088" w:hanging="0.5905511811022279"/>
              <w:jc w:val="both"/>
              <w:rPr>
                <w:rFonts w:ascii="Calibri" w:cs="Calibri" w:eastAsia="Calibri" w:hAnsi="Calibri"/>
                <w:color w:val="353744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sz w:val="20"/>
                <w:szCs w:val="20"/>
                <w:rtl w:val="0"/>
              </w:rPr>
              <w:t xml:space="preserve">“</w:t>
            </w:r>
            <w:r w:rsidDel="00000000" w:rsidR="00000000" w:rsidRPr="00000000">
              <w:rPr>
                <w:rFonts w:ascii="Verdana" w:cs="Verdana" w:eastAsia="Verdana" w:hAnsi="Verdana"/>
                <w:b w:val="1"/>
                <w:rtl w:val="0"/>
              </w:rPr>
              <w:t xml:space="preserve">“COLLAUDATORE - Tecnico”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tabs>
                <w:tab w:val="left" w:leader="none" w:pos="708"/>
                <w:tab w:val="left" w:leader="none" w:pos="1416"/>
                <w:tab w:val="left" w:leader="none" w:pos="2124"/>
                <w:tab w:val="left" w:leader="none" w:pos="2127"/>
              </w:tabs>
              <w:spacing w:after="200" w:lineRule="auto"/>
              <w:ind w:right="10.157480314961731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N° 46 ore - </w:t>
            </w:r>
            <w:r w:rsidDel="00000000" w:rsidR="00000000" w:rsidRPr="00000000">
              <w:rPr>
                <w:rFonts w:ascii="Verdana" w:cs="Verdana" w:eastAsia="Verdana" w:hAnsi="Verdana"/>
                <w:sz w:val="20"/>
                <w:szCs w:val="20"/>
                <w:rtl w:val="0"/>
              </w:rPr>
              <w:t xml:space="preserve">costo unitario euro 25,56 LS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.Tale numero di ore è da intendersi come massimale retribuibile. Nel caso in cui non si attivino tutti i corsi il compenso massimo viene ridotto in misura proporzionale </w:t>
            </w:r>
            <w:r w:rsidDel="00000000" w:rsidR="00000000" w:rsidRPr="00000000">
              <w:rPr>
                <w:rFonts w:ascii="Verdana" w:cs="Verdana" w:eastAsia="Verdana" w:hAnsi="Verdana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Dichiaro di essere in possesso dei seguenti requisiti minimi:</w:t>
      </w:r>
    </w:p>
    <w:p w:rsidR="00000000" w:rsidDel="00000000" w:rsidP="00000000" w:rsidRDefault="00000000" w:rsidRPr="00000000" w14:paraId="0000002F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11" w:line="259" w:lineRule="auto"/>
        <w:ind w:left="720" w:hanging="36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laurea specifica in ingegneria, informatica o altra disciplina nella quale si sono sviluppate delle specifiche competenze in ambito tecnico legato all’hardware e software </w:t>
      </w:r>
    </w:p>
    <w:p w:rsidR="00000000" w:rsidDel="00000000" w:rsidP="00000000" w:rsidRDefault="00000000" w:rsidRPr="00000000" w14:paraId="00000031">
      <w:pPr>
        <w:spacing w:after="11" w:line="259" w:lineRule="auto"/>
        <w:ind w:left="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ovvero in alternativa </w:t>
      </w:r>
    </w:p>
    <w:p w:rsidR="00000000" w:rsidDel="00000000" w:rsidP="00000000" w:rsidRDefault="00000000" w:rsidRPr="00000000" w14:paraId="00000032">
      <w:pPr>
        <w:spacing w:after="11" w:line="259" w:lineRule="auto"/>
        <w:ind w:left="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avere svolto per almeno 3 anni il ruolo di tecnico presso enti pubblici o privati nell’IT e specificamente nel supporto informatico, nella riparazione, messa a punto, aggiornamento dei software e hardware aziendali </w:t>
      </w:r>
    </w:p>
    <w:p w:rsidR="00000000" w:rsidDel="00000000" w:rsidP="00000000" w:rsidRDefault="00000000" w:rsidRPr="00000000" w14:paraId="00000033">
      <w:pPr>
        <w:spacing w:after="11" w:line="259" w:lineRule="auto"/>
        <w:ind w:left="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ovvero in alternativa </w:t>
      </w:r>
    </w:p>
    <w:p w:rsidR="00000000" w:rsidDel="00000000" w:rsidP="00000000" w:rsidRDefault="00000000" w:rsidRPr="00000000" w14:paraId="00000034">
      <w:pPr>
        <w:spacing w:after="11" w:line="259" w:lineRule="auto"/>
        <w:ind w:left="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aver svolto per almeno 3 anni il ruolo di animatore digitale per Istituti scolastici e avere specifiche competenze in merito alla conoscenza del software e hardware</w:t>
      </w:r>
    </w:p>
    <w:p w:rsidR="00000000" w:rsidDel="00000000" w:rsidP="00000000" w:rsidRDefault="00000000" w:rsidRPr="00000000" w14:paraId="00000035">
      <w:pPr>
        <w:spacing w:after="11" w:line="259" w:lineRule="auto"/>
        <w:ind w:left="708.6614173228347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ovvero in alternativa </w:t>
      </w:r>
    </w:p>
    <w:p w:rsidR="00000000" w:rsidDel="00000000" w:rsidP="00000000" w:rsidRDefault="00000000" w:rsidRPr="00000000" w14:paraId="00000036">
      <w:pPr>
        <w:spacing w:after="11" w:line="259" w:lineRule="auto"/>
        <w:ind w:left="708.6614173228347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esperienza pregressa almeno biennale in un ruolo tecnico legato all’innovazione tecnologica ovvero in un ruolo di tecnico presso enti pubblici o privati nell’IT e specificamente nel supporto informatico, nella riparazione, messa a punto, aggiornamento dei software e hardware aziendali ovvero all’interno del team dell’innovazione di una scuola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pacing w:line="259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Dichiarare la propria disponibilità a lavorare per obiettivi in relazione al progetto in parola  e a rispettare le tempistiche previste per il buon fine del PNRR.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 riportato condanne penali (anche in primo grado) che possano comportare la destituzione dall’impiego pubblico;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avere procedimenti penali o disciplinari pendenti di gravità tale che possano causare la destituzione;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non essere stati destituiti o dispensati da Pubbliche Amministrazioni;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impegnarsi a svolgere l’incarico senza riserve e secondo il calendario predisposto dall’Istituto;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autorizzare, ai sensi del Regolamento EU 679/16, il trattamento dei dati personali dichiarati per fini istituzionali e per la gestione giuridica ed economica del rapporto di lavoro, come da informativa allegata;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ind w:left="720" w:right="-607.7952755905511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essere a conoscenza di tutti i termini del bando e di accettarli senza riserve.</w:t>
      </w:r>
    </w:p>
    <w:p w:rsidR="00000000" w:rsidDel="00000000" w:rsidP="00000000" w:rsidRDefault="00000000" w:rsidRPr="00000000" w14:paraId="0000003F">
      <w:pPr>
        <w:ind w:right="-607.7952755905511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Allego alla presente il mio c.v. e la tabella compilata per il confronto del curricolo da parte del DS al fine dell’assegnazione eventuale dell’incarico in oggetto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per il ruolo in tabella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59" w:lineRule="auto"/>
        <w:ind w:left="269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35.0" w:type="dxa"/>
        <w:jc w:val="left"/>
        <w:tblInd w:w="2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425"/>
        <w:gridCol w:w="1725"/>
        <w:gridCol w:w="1695"/>
        <w:gridCol w:w="1890"/>
        <w:tblGridChange w:id="0">
          <w:tblGrid>
            <w:gridCol w:w="4425"/>
            <w:gridCol w:w="1725"/>
            <w:gridCol w:w="1695"/>
            <w:gridCol w:w="1890"/>
          </w:tblGrid>
        </w:tblGridChange>
      </w:tblGrid>
      <w:tr>
        <w:trPr>
          <w:cantSplit w:val="0"/>
          <w:trHeight w:val="569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66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-141.73228346456693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Titoli ed Esperienze lavorative (ulteriori rispetto ai requisiti minimi)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Valutazione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candidato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37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57" w:firstLine="0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Punteggio attribuito dal RUP</w:t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359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before="2" w:line="252.00000000000003" w:lineRule="auto"/>
              <w:ind w:hanging="141.7322834645668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1. Diploma di laurea magistrale in discipline STEM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1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9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2.Master universitario in discipline STEM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10/100 per master, massimo 20/100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3.Corsi di formazione specifici in programmazione o in conoscenza e uso di software e hardware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4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 per ogni corso di almeno 4 ore, fino ad un massimo di punti 20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14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6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22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1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4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4. Precedente esperienza nel ruolo di tecnico informatico o funzione strumentale informatica o animatore digitale o membro del team dell’innovazione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10 per ogni anno di esperienza, massimo punti 30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5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firstLine="141.73228346456688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5. Precedente esperienza nella gestione di Reti  informatiche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6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hanging="1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Punti 2 per ogni anno, massimo punti 10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</w:tcPr>
          <w:p w:rsidR="00000000" w:rsidDel="00000000" w:rsidP="00000000" w:rsidRDefault="00000000" w:rsidRPr="00000000" w14:paraId="00000059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88" w:firstLine="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6. Precedente esperienza nel collaudo per fondi    vincolati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136.0" w:type="dxa"/>
            </w:tcMar>
          </w:tcPr>
          <w:p w:rsidR="00000000" w:rsidDel="00000000" w:rsidP="00000000" w:rsidRDefault="00000000" w:rsidRPr="00000000" w14:paraId="0000005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540"/>
              </w:tabs>
              <w:spacing w:line="259" w:lineRule="auto"/>
              <w:ind w:left="24" w:right="56" w:hanging="10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 punti per progetto, massimo 10 punti 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</w:tabs>
              <w:spacing w:line="259" w:lineRule="auto"/>
              <w:ind w:left="141.7322834645669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TOTALE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100</w:t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7f7f7f" w:space="0" w:sz="4" w:val="single"/>
              <w:left w:color="7f7f7f" w:space="0" w:sz="4" w:val="single"/>
              <w:bottom w:color="7f7f7f" w:space="0" w:sz="4" w:val="single"/>
              <w:right w:color="7f7f7f" w:space="0" w:sz="4" w:val="single"/>
            </w:tcBorders>
            <w:shd w:fill="ffffff" w:val="clear"/>
            <w:tcMar>
              <w:top w:w="80.0" w:type="dxa"/>
              <w:left w:w="104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3540.141732283465"/>
                <w:tab w:val="left" w:leader="none" w:pos="3540"/>
              </w:tabs>
              <w:spacing w:line="259" w:lineRule="auto"/>
              <w:ind w:left="24" w:hanging="1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265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1157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  <w:tab w:val="left" w:leader="none" w:pos="8640"/>
          <w:tab w:val="left" w:leader="none" w:pos="9132"/>
        </w:tabs>
        <w:spacing w:line="240" w:lineRule="auto"/>
        <w:ind w:left="0" w:hanging="1155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Data e firma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-685796</wp:posOffset>
          </wp:positionH>
          <wp:positionV relativeFrom="paragraph">
            <wp:posOffset>19050</wp:posOffset>
          </wp:positionV>
          <wp:extent cx="7200265" cy="407670"/>
          <wp:effectExtent b="0" l="0" r="0" t="0"/>
          <wp:wrapNone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-590546</wp:posOffset>
          </wp:positionH>
          <wp:positionV relativeFrom="paragraph">
            <wp:posOffset>-266696</wp:posOffset>
          </wp:positionV>
          <wp:extent cx="7200265" cy="407670"/>
          <wp:effectExtent b="0" l="0" r="0" t="0"/>
          <wp:wrapNone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5037" l="0" r="0" t="0"/>
                  <a:stretch>
                    <a:fillRect/>
                  </a:stretch>
                </pic:blipFill>
                <pic:spPr>
                  <a:xfrm>
                    <a:off x="0" y="0"/>
                    <a:ext cx="7200265" cy="4076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IA7cngQBPEmjFgB0i4jFD0PVYA==">CgMxLjA4AHIhMXJ4YUo2NzRSNTB0U3pQbThtNFVKU1ZFNXAtTnJDMVd0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