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6E" w:rsidRDefault="0063626E" w:rsidP="0063626E">
      <w:pPr>
        <w:spacing w:line="259" w:lineRule="auto"/>
        <w:ind w:left="10" w:right="40" w:hanging="10"/>
        <w:rPr>
          <w:rStyle w:val="Nessuno"/>
          <w:sz w:val="40"/>
          <w:szCs w:val="40"/>
        </w:rPr>
      </w:pPr>
      <w:r w:rsidRPr="0063626E">
        <w:rPr>
          <w:rStyle w:val="Nessuno"/>
          <w:sz w:val="40"/>
          <w:szCs w:val="40"/>
        </w:rPr>
        <w:t xml:space="preserve">IBAN conto tesoriere </w:t>
      </w:r>
      <w:proofErr w:type="spellStart"/>
      <w:r w:rsidRPr="0063626E">
        <w:rPr>
          <w:rStyle w:val="Nessuno"/>
          <w:sz w:val="40"/>
          <w:szCs w:val="40"/>
        </w:rPr>
        <w:t>Mps</w:t>
      </w:r>
      <w:proofErr w:type="spellEnd"/>
    </w:p>
    <w:p w:rsidR="0091392E" w:rsidRDefault="0063626E" w:rsidP="0063626E">
      <w:pPr>
        <w:spacing w:line="259" w:lineRule="auto"/>
        <w:ind w:left="10" w:right="40" w:hanging="10"/>
        <w:jc w:val="both"/>
        <w:rPr>
          <w:rStyle w:val="Nessuno"/>
          <w:sz w:val="40"/>
          <w:szCs w:val="40"/>
        </w:rPr>
      </w:pPr>
      <w:r>
        <w:rPr>
          <w:rStyle w:val="Nessuno"/>
          <w:sz w:val="40"/>
          <w:szCs w:val="40"/>
        </w:rPr>
        <w:t>IT 41 B 010</w:t>
      </w:r>
      <w:r w:rsidRPr="0063626E">
        <w:rPr>
          <w:rStyle w:val="Nessuno"/>
          <w:sz w:val="40"/>
          <w:szCs w:val="40"/>
        </w:rPr>
        <w:t>300</w:t>
      </w:r>
      <w:r>
        <w:rPr>
          <w:rStyle w:val="Nessuno"/>
          <w:sz w:val="40"/>
          <w:szCs w:val="40"/>
        </w:rPr>
        <w:t xml:space="preserve"> 2</w:t>
      </w:r>
      <w:r w:rsidRPr="0063626E">
        <w:rPr>
          <w:rStyle w:val="Nessuno"/>
          <w:sz w:val="40"/>
          <w:szCs w:val="40"/>
        </w:rPr>
        <w:t>2300 0000 3484</w:t>
      </w:r>
      <w:r>
        <w:rPr>
          <w:rStyle w:val="Nessuno"/>
          <w:sz w:val="40"/>
          <w:szCs w:val="40"/>
        </w:rPr>
        <w:t xml:space="preserve"> 293</w:t>
      </w:r>
    </w:p>
    <w:p w:rsidR="0063626E" w:rsidRDefault="0063626E" w:rsidP="0063626E">
      <w:pPr>
        <w:spacing w:line="259" w:lineRule="auto"/>
        <w:ind w:left="10" w:right="40" w:hanging="10"/>
        <w:jc w:val="both"/>
        <w:rPr>
          <w:rStyle w:val="Nessuno"/>
          <w:sz w:val="40"/>
          <w:szCs w:val="40"/>
        </w:rPr>
      </w:pPr>
    </w:p>
    <w:p w:rsidR="0063626E" w:rsidRDefault="0063626E" w:rsidP="0063626E">
      <w:pPr>
        <w:spacing w:line="259" w:lineRule="auto"/>
        <w:ind w:left="10" w:right="40" w:hanging="10"/>
        <w:jc w:val="both"/>
        <w:rPr>
          <w:rStyle w:val="Nessuno"/>
          <w:sz w:val="40"/>
          <w:szCs w:val="40"/>
        </w:rPr>
      </w:pPr>
    </w:p>
    <w:p w:rsidR="0063626E" w:rsidRDefault="0063626E" w:rsidP="0063626E">
      <w:pPr>
        <w:spacing w:line="259" w:lineRule="auto"/>
        <w:ind w:left="10" w:right="40" w:hanging="10"/>
        <w:jc w:val="both"/>
        <w:rPr>
          <w:rStyle w:val="Nessuno"/>
          <w:sz w:val="40"/>
          <w:szCs w:val="40"/>
        </w:rPr>
      </w:pPr>
    </w:p>
    <w:p w:rsidR="0063626E" w:rsidRDefault="0063626E" w:rsidP="0063626E">
      <w:pPr>
        <w:spacing w:line="259" w:lineRule="auto"/>
        <w:ind w:left="10" w:right="40" w:hanging="10"/>
        <w:jc w:val="both"/>
        <w:rPr>
          <w:rStyle w:val="Nessuno"/>
          <w:sz w:val="40"/>
          <w:szCs w:val="40"/>
        </w:rPr>
      </w:pPr>
      <w:r>
        <w:rPr>
          <w:rStyle w:val="Nessuno"/>
          <w:sz w:val="40"/>
          <w:szCs w:val="40"/>
        </w:rPr>
        <w:t>Conto Banca d’Italia</w:t>
      </w:r>
    </w:p>
    <w:p w:rsidR="0063626E" w:rsidRDefault="0063626E" w:rsidP="0063626E">
      <w:pPr>
        <w:spacing w:line="259" w:lineRule="auto"/>
        <w:ind w:left="10" w:right="40" w:hanging="10"/>
        <w:jc w:val="both"/>
        <w:rPr>
          <w:rStyle w:val="Nessuno"/>
          <w:sz w:val="40"/>
          <w:szCs w:val="40"/>
        </w:rPr>
      </w:pPr>
    </w:p>
    <w:p w:rsidR="0063626E" w:rsidRPr="0063626E" w:rsidRDefault="0063626E" w:rsidP="0063626E">
      <w:pPr>
        <w:spacing w:line="259" w:lineRule="auto"/>
        <w:ind w:left="10" w:right="40" w:hanging="10"/>
        <w:jc w:val="both"/>
        <w:rPr>
          <w:rStyle w:val="Nessuno"/>
          <w:sz w:val="40"/>
          <w:szCs w:val="40"/>
        </w:rPr>
      </w:pPr>
      <w:r>
        <w:rPr>
          <w:rStyle w:val="Nessuno"/>
          <w:sz w:val="40"/>
          <w:szCs w:val="40"/>
        </w:rPr>
        <w:t>01030 1111105700</w:t>
      </w:r>
      <w:bookmarkStart w:id="0" w:name="_GoBack"/>
      <w:bookmarkEnd w:id="0"/>
    </w:p>
    <w:sectPr w:rsidR="0063626E" w:rsidRPr="0063626E" w:rsidSect="0091392E">
      <w:headerReference w:type="default" r:id="rId8"/>
      <w:headerReference w:type="first" r:id="rId9"/>
      <w:footerReference w:type="first" r:id="rId10"/>
      <w:pgSz w:w="11900" w:h="16840"/>
      <w:pgMar w:top="993" w:right="991" w:bottom="1135" w:left="851" w:header="22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77A" w:rsidRDefault="00BA777A">
      <w:r>
        <w:separator/>
      </w:r>
    </w:p>
  </w:endnote>
  <w:endnote w:type="continuationSeparator" w:id="0">
    <w:p w:rsidR="00BA777A" w:rsidRDefault="00BA7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D9A" w:rsidRDefault="00151D0E">
    <w:pPr>
      <w:jc w:val="center"/>
    </w:pPr>
    <w:r>
      <w:rPr>
        <w:i/>
        <w:iCs/>
        <w:sz w:val="20"/>
        <w:szCs w:val="20"/>
      </w:rPr>
      <w:t xml:space="preserve">Via S. Anastasio 15 </w:t>
    </w:r>
    <w:proofErr w:type="gramStart"/>
    <w:r>
      <w:rPr>
        <w:i/>
        <w:iCs/>
        <w:sz w:val="20"/>
        <w:szCs w:val="20"/>
      </w:rPr>
      <w:t>TRIESTE  Tel.</w:t>
    </w:r>
    <w:proofErr w:type="gramEnd"/>
    <w:r>
      <w:rPr>
        <w:i/>
        <w:iCs/>
        <w:sz w:val="20"/>
        <w:szCs w:val="20"/>
      </w:rPr>
      <w:t xml:space="preserve"> 040 363292 - Codice Fiscale: 90089570320</w:t>
    </w:r>
  </w:p>
  <w:p w:rsidR="004D0D9A" w:rsidRDefault="00151D0E">
    <w:pPr>
      <w:jc w:val="center"/>
    </w:pPr>
    <w:r>
      <w:rPr>
        <w:i/>
        <w:iCs/>
        <w:sz w:val="20"/>
        <w:szCs w:val="20"/>
        <w:lang w:val="en-US"/>
      </w:rPr>
      <w:t xml:space="preserve">C.M.  </w:t>
    </w:r>
    <w:r>
      <w:rPr>
        <w:i/>
        <w:iCs/>
        <w:sz w:val="20"/>
        <w:szCs w:val="20"/>
      </w:rPr>
      <w:t xml:space="preserve">TSIC805005 - </w:t>
    </w:r>
    <w:hyperlink r:id="rId1" w:history="1">
      <w:r>
        <w:rPr>
          <w:rStyle w:val="Hyperlink0"/>
          <w:rFonts w:eastAsia="Arial Unicode MS"/>
          <w:i/>
          <w:iCs/>
          <w:sz w:val="20"/>
          <w:szCs w:val="20"/>
        </w:rPr>
        <w:t>www.icviacommerciale.</w:t>
      </w:r>
      <w:r>
        <w:rPr>
          <w:rStyle w:val="Nessuno"/>
          <w:i/>
          <w:iCs/>
          <w:color w:val="0000FF"/>
          <w:sz w:val="20"/>
          <w:szCs w:val="20"/>
          <w:u w:val="single" w:color="0000FF"/>
        </w:rPr>
        <w:t>edu</w:t>
      </w:r>
      <w:r>
        <w:rPr>
          <w:rStyle w:val="Hyperlink0"/>
          <w:rFonts w:eastAsia="Arial Unicode MS"/>
          <w:i/>
          <w:iCs/>
          <w:sz w:val="20"/>
          <w:szCs w:val="20"/>
        </w:rPr>
        <w:t>.it</w:t>
      </w:r>
    </w:hyperlink>
    <w:r>
      <w:rPr>
        <w:rStyle w:val="Nessuno"/>
        <w:i/>
        <w:iCs/>
        <w:sz w:val="20"/>
        <w:szCs w:val="20"/>
      </w:rPr>
      <w:t xml:space="preserve"> e-mail  </w:t>
    </w:r>
    <w:hyperlink r:id="rId2" w:history="1">
      <w:r>
        <w:rPr>
          <w:rStyle w:val="Hyperlink0"/>
          <w:rFonts w:eastAsia="Arial Unicode MS"/>
          <w:i/>
          <w:iCs/>
          <w:sz w:val="20"/>
          <w:szCs w:val="20"/>
        </w:rPr>
        <w:t>tsic805005@istruzione.it</w:t>
      </w:r>
    </w:hyperlink>
    <w:r>
      <w:rPr>
        <w:rStyle w:val="Nessuno"/>
        <w:i/>
        <w:iCs/>
        <w:sz w:val="20"/>
        <w:szCs w:val="20"/>
      </w:rPr>
      <w:t xml:space="preserve">   </w:t>
    </w:r>
    <w:proofErr w:type="spellStart"/>
    <w:r>
      <w:rPr>
        <w:rStyle w:val="Nessuno"/>
        <w:i/>
        <w:iCs/>
        <w:sz w:val="20"/>
        <w:szCs w:val="20"/>
      </w:rPr>
      <w:t>pec</w:t>
    </w:r>
    <w:proofErr w:type="spellEnd"/>
    <w:r>
      <w:rPr>
        <w:rStyle w:val="Nessuno"/>
        <w:i/>
        <w:iCs/>
        <w:sz w:val="20"/>
        <w:szCs w:val="20"/>
      </w:rPr>
      <w:t xml:space="preserve">  </w:t>
    </w:r>
    <w:hyperlink r:id="rId3" w:history="1">
      <w:r>
        <w:rPr>
          <w:rStyle w:val="Hyperlink0"/>
          <w:rFonts w:eastAsia="Arial Unicode MS"/>
          <w:i/>
          <w:iCs/>
          <w:sz w:val="20"/>
          <w:szCs w:val="20"/>
        </w:rPr>
        <w:t>tsic805005@pec.istruzione.it</w:t>
      </w:r>
    </w:hyperlink>
    <w:r>
      <w:rPr>
        <w:b/>
        <w:bCs/>
        <w:i/>
        <w:iCs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77A" w:rsidRDefault="00BA777A">
      <w:r>
        <w:separator/>
      </w:r>
    </w:p>
  </w:footnote>
  <w:footnote w:type="continuationSeparator" w:id="0">
    <w:p w:rsidR="00BA777A" w:rsidRDefault="00BA7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D9A" w:rsidRDefault="00151D0E">
    <w:pPr>
      <w:pStyle w:val="Intestazioneepidipagin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Rettango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8C5" w:rsidRDefault="00DE7F17" w:rsidP="00DE7F17">
    <w:pPr>
      <w:pStyle w:val="Intestazione"/>
      <w:tabs>
        <w:tab w:val="clear" w:pos="9638"/>
      </w:tabs>
      <w:jc w:val="center"/>
      <w:rPr>
        <w:rStyle w:val="NessunoA"/>
        <w:noProof/>
      </w:rPr>
    </w:pPr>
    <w:r w:rsidRPr="005C5291">
      <w:rPr>
        <w:noProof/>
      </w:rPr>
      <w:drawing>
        <wp:inline distT="0" distB="0" distL="0" distR="0" wp14:anchorId="30EC3FB1" wp14:editId="72544011">
          <wp:extent cx="6829425" cy="1990725"/>
          <wp:effectExtent l="0" t="0" r="9525" b="9525"/>
          <wp:docPr id="5" name="Immagine 5" descr="C:\Users\DSGA\Desktop\Immagine carta intest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SGA\Desktop\Immagine carta intest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1990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51D0E"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6350" b="0"/>
              <wp:wrapNone/>
              <wp:docPr id="1073741827" name="officeArt object" descr="Rettango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5C5291" w:rsidRDefault="005C5291" w:rsidP="00DE7F17">
                          <w:pPr>
                            <w:jc w:val="right"/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pict>
            <v:roundrect id="officeArt object" o:spid="_x0000_s1026" alt="Rettangolo" style="position:absolute;left:0;text-align:left;margin-left:0;margin-top:0;width:595pt;height:842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" stroked="f" strokeweight="1pt">
              <v:stroke miterlimit="4" joinstyle="miter"/>
              <v:textbox>
                <w:txbxContent>
                  <w:p w:rsidR="005C5291" w:rsidRDefault="005C5291" w:rsidP="00DE7F17">
                    <w:pPr>
                      <w:jc w:val="right"/>
                    </w:pPr>
                  </w:p>
                </w:txbxContent>
              </v:textbox>
              <w10:wrap anchorx="page" anchory="page"/>
            </v:roundrect>
          </w:pict>
        </mc:Fallback>
      </mc:AlternateContent>
    </w:r>
  </w:p>
  <w:p w:rsidR="004D0D9A" w:rsidRDefault="004D0D9A" w:rsidP="00E52060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06E0E"/>
    <w:multiLevelType w:val="hybridMultilevel"/>
    <w:tmpl w:val="AA0E6E0A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E347E"/>
    <w:multiLevelType w:val="hybridMultilevel"/>
    <w:tmpl w:val="F8F21F02"/>
    <w:lvl w:ilvl="0" w:tplc="D6CC0828">
      <w:start w:val="1"/>
      <w:numFmt w:val="bullet"/>
      <w:lvlText w:val="▪"/>
      <w:lvlJc w:val="left"/>
      <w:pPr>
        <w:ind w:left="519" w:hanging="2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 w:tplc="5C222078">
      <w:start w:val="1"/>
      <w:numFmt w:val="bullet"/>
      <w:lvlText w:val="□"/>
      <w:lvlJc w:val="left"/>
      <w:pPr>
        <w:ind w:left="1362" w:hanging="2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2" w:tplc="18E21FCA">
      <w:start w:val="1"/>
      <w:numFmt w:val="bullet"/>
      <w:lvlText w:val="▪"/>
      <w:lvlJc w:val="left"/>
      <w:pPr>
        <w:ind w:left="2082" w:hanging="2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3" w:tplc="F530F52E">
      <w:start w:val="1"/>
      <w:numFmt w:val="bullet"/>
      <w:lvlText w:val="•"/>
      <w:lvlJc w:val="left"/>
      <w:pPr>
        <w:ind w:left="2802" w:hanging="2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4" w:tplc="6AD0378E">
      <w:start w:val="1"/>
      <w:numFmt w:val="bullet"/>
      <w:lvlText w:val="□"/>
      <w:lvlJc w:val="left"/>
      <w:pPr>
        <w:ind w:left="3522" w:hanging="2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5" w:tplc="C26E895C">
      <w:start w:val="1"/>
      <w:numFmt w:val="bullet"/>
      <w:lvlText w:val="▪"/>
      <w:lvlJc w:val="left"/>
      <w:pPr>
        <w:ind w:left="4242" w:hanging="2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6" w:tplc="353CC0F0">
      <w:start w:val="1"/>
      <w:numFmt w:val="bullet"/>
      <w:lvlText w:val="•"/>
      <w:lvlJc w:val="left"/>
      <w:pPr>
        <w:ind w:left="4962" w:hanging="2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7" w:tplc="544E9ED4">
      <w:start w:val="1"/>
      <w:numFmt w:val="bullet"/>
      <w:lvlText w:val="□"/>
      <w:lvlJc w:val="left"/>
      <w:pPr>
        <w:ind w:left="5682" w:hanging="2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8" w:tplc="DAB4DC78">
      <w:start w:val="1"/>
      <w:numFmt w:val="bullet"/>
      <w:lvlText w:val="▪"/>
      <w:lvlJc w:val="left"/>
      <w:pPr>
        <w:ind w:left="6402" w:hanging="2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</w:abstractNum>
  <w:abstractNum w:abstractNumId="2" w15:restartNumberingAfterBreak="0">
    <w:nsid w:val="17457742"/>
    <w:multiLevelType w:val="hybridMultilevel"/>
    <w:tmpl w:val="008C3D9C"/>
    <w:lvl w:ilvl="0" w:tplc="166C9EF4">
      <w:start w:val="1"/>
      <w:numFmt w:val="bullet"/>
      <w:lvlText w:val="-"/>
      <w:lvlJc w:val="left"/>
      <w:pPr>
        <w:ind w:left="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B1E6876">
      <w:start w:val="1"/>
      <w:numFmt w:val="bullet"/>
      <w:lvlText w:val="o"/>
      <w:lvlJc w:val="left"/>
      <w:pPr>
        <w:ind w:left="109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C46A98">
      <w:start w:val="1"/>
      <w:numFmt w:val="bullet"/>
      <w:lvlText w:val="▪"/>
      <w:lvlJc w:val="left"/>
      <w:pPr>
        <w:ind w:left="181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A4E0CE0">
      <w:start w:val="1"/>
      <w:numFmt w:val="bullet"/>
      <w:lvlText w:val="•"/>
      <w:lvlJc w:val="left"/>
      <w:pPr>
        <w:ind w:left="253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A8D0D8">
      <w:start w:val="1"/>
      <w:numFmt w:val="bullet"/>
      <w:lvlText w:val="o"/>
      <w:lvlJc w:val="left"/>
      <w:pPr>
        <w:ind w:left="325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E2660E">
      <w:start w:val="1"/>
      <w:numFmt w:val="bullet"/>
      <w:lvlText w:val="▪"/>
      <w:lvlJc w:val="left"/>
      <w:pPr>
        <w:ind w:left="397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2E6CFE">
      <w:start w:val="1"/>
      <w:numFmt w:val="bullet"/>
      <w:lvlText w:val="•"/>
      <w:lvlJc w:val="left"/>
      <w:pPr>
        <w:ind w:left="469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C6B400">
      <w:start w:val="1"/>
      <w:numFmt w:val="bullet"/>
      <w:lvlText w:val="o"/>
      <w:lvlJc w:val="left"/>
      <w:pPr>
        <w:ind w:left="541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942556">
      <w:start w:val="1"/>
      <w:numFmt w:val="bullet"/>
      <w:lvlText w:val="▪"/>
      <w:lvlJc w:val="left"/>
      <w:pPr>
        <w:ind w:left="613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273881"/>
    <w:multiLevelType w:val="hybridMultilevel"/>
    <w:tmpl w:val="E6E8138C"/>
    <w:lvl w:ilvl="0" w:tplc="54721A2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1" w:tplc="D5D04AE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2" w:tplc="49D6116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3" w:tplc="E2E0609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4" w:tplc="6DD2AD2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5" w:tplc="5F641C6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6" w:tplc="8B2819B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7" w:tplc="97447B1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8" w:tplc="4964125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4" w15:restartNumberingAfterBreak="0">
    <w:nsid w:val="375D2848"/>
    <w:multiLevelType w:val="hybridMultilevel"/>
    <w:tmpl w:val="F4EA6700"/>
    <w:numStyleLink w:val="Stileimportato3"/>
  </w:abstractNum>
  <w:abstractNum w:abstractNumId="5" w15:restartNumberingAfterBreak="0">
    <w:nsid w:val="4A0977C8"/>
    <w:multiLevelType w:val="hybridMultilevel"/>
    <w:tmpl w:val="0832BF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485DB7"/>
    <w:multiLevelType w:val="hybridMultilevel"/>
    <w:tmpl w:val="F4EA6700"/>
    <w:styleLink w:val="Stileimportato3"/>
    <w:lvl w:ilvl="0" w:tplc="EB5EF6B0">
      <w:start w:val="1"/>
      <w:numFmt w:val="bullet"/>
      <w:lvlText w:val="▪"/>
      <w:lvlJc w:val="left"/>
      <w:pPr>
        <w:ind w:left="708" w:hanging="7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 w:tplc="6F1C1BDE">
      <w:start w:val="1"/>
      <w:numFmt w:val="bullet"/>
      <w:lvlText w:val="□"/>
      <w:lvlJc w:val="left"/>
      <w:pPr>
        <w:ind w:left="720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2" w:tplc="63868138">
      <w:start w:val="1"/>
      <w:numFmt w:val="bullet"/>
      <w:lvlText w:val="▪"/>
      <w:lvlJc w:val="left"/>
      <w:pPr>
        <w:ind w:left="1440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3" w:tplc="B126804C">
      <w:start w:val="1"/>
      <w:numFmt w:val="bullet"/>
      <w:lvlText w:val="•"/>
      <w:lvlJc w:val="left"/>
      <w:pPr>
        <w:ind w:left="2160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4" w:tplc="6D5C021C">
      <w:start w:val="1"/>
      <w:numFmt w:val="bullet"/>
      <w:lvlText w:val="□"/>
      <w:lvlJc w:val="left"/>
      <w:pPr>
        <w:ind w:left="2880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5" w:tplc="2C4E209C">
      <w:start w:val="1"/>
      <w:numFmt w:val="bullet"/>
      <w:lvlText w:val="▪"/>
      <w:lvlJc w:val="left"/>
      <w:pPr>
        <w:ind w:left="3600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6" w:tplc="7CAE8472">
      <w:start w:val="1"/>
      <w:numFmt w:val="bullet"/>
      <w:lvlText w:val="•"/>
      <w:lvlJc w:val="left"/>
      <w:pPr>
        <w:ind w:left="4320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7" w:tplc="A202BF06">
      <w:start w:val="1"/>
      <w:numFmt w:val="bullet"/>
      <w:lvlText w:val="□"/>
      <w:lvlJc w:val="left"/>
      <w:pPr>
        <w:ind w:left="5040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8" w:tplc="EB20F29C">
      <w:start w:val="1"/>
      <w:numFmt w:val="bullet"/>
      <w:lvlText w:val="▪"/>
      <w:lvlJc w:val="left"/>
      <w:pPr>
        <w:ind w:left="5760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D9A"/>
    <w:rsid w:val="0001661A"/>
    <w:rsid w:val="0005003F"/>
    <w:rsid w:val="00083652"/>
    <w:rsid w:val="000A292B"/>
    <w:rsid w:val="000C3C74"/>
    <w:rsid w:val="00143288"/>
    <w:rsid w:val="00151D0E"/>
    <w:rsid w:val="00154C41"/>
    <w:rsid w:val="00175521"/>
    <w:rsid w:val="001F3A18"/>
    <w:rsid w:val="002020EB"/>
    <w:rsid w:val="00247F82"/>
    <w:rsid w:val="0026480F"/>
    <w:rsid w:val="00283B29"/>
    <w:rsid w:val="00284E62"/>
    <w:rsid w:val="002B3733"/>
    <w:rsid w:val="002C398D"/>
    <w:rsid w:val="00305B2A"/>
    <w:rsid w:val="00307148"/>
    <w:rsid w:val="00327357"/>
    <w:rsid w:val="00343DBD"/>
    <w:rsid w:val="003555AC"/>
    <w:rsid w:val="0036052D"/>
    <w:rsid w:val="003E346F"/>
    <w:rsid w:val="003F046E"/>
    <w:rsid w:val="00436628"/>
    <w:rsid w:val="004D0D9A"/>
    <w:rsid w:val="00520DC1"/>
    <w:rsid w:val="005529AE"/>
    <w:rsid w:val="00574D35"/>
    <w:rsid w:val="00577453"/>
    <w:rsid w:val="00596553"/>
    <w:rsid w:val="005A1B95"/>
    <w:rsid w:val="005C5291"/>
    <w:rsid w:val="005C5AE7"/>
    <w:rsid w:val="006233CA"/>
    <w:rsid w:val="0063626E"/>
    <w:rsid w:val="00672E7F"/>
    <w:rsid w:val="00681D3B"/>
    <w:rsid w:val="006B2DD8"/>
    <w:rsid w:val="007223CE"/>
    <w:rsid w:val="00745C90"/>
    <w:rsid w:val="00761988"/>
    <w:rsid w:val="007652AA"/>
    <w:rsid w:val="007729C9"/>
    <w:rsid w:val="007778FB"/>
    <w:rsid w:val="007C5E4D"/>
    <w:rsid w:val="00841F67"/>
    <w:rsid w:val="008D30CD"/>
    <w:rsid w:val="008E1B80"/>
    <w:rsid w:val="008E7498"/>
    <w:rsid w:val="008F0A9F"/>
    <w:rsid w:val="0091392E"/>
    <w:rsid w:val="00930851"/>
    <w:rsid w:val="00961F8F"/>
    <w:rsid w:val="009A7326"/>
    <w:rsid w:val="009C5474"/>
    <w:rsid w:val="00A2583D"/>
    <w:rsid w:val="00A73ED3"/>
    <w:rsid w:val="00A94DD5"/>
    <w:rsid w:val="00AD34C0"/>
    <w:rsid w:val="00AF658A"/>
    <w:rsid w:val="00B13D92"/>
    <w:rsid w:val="00B25E55"/>
    <w:rsid w:val="00B43995"/>
    <w:rsid w:val="00B50006"/>
    <w:rsid w:val="00BA777A"/>
    <w:rsid w:val="00BD471C"/>
    <w:rsid w:val="00C05994"/>
    <w:rsid w:val="00C12F96"/>
    <w:rsid w:val="00C83F07"/>
    <w:rsid w:val="00C86A46"/>
    <w:rsid w:val="00CA28C5"/>
    <w:rsid w:val="00CA3553"/>
    <w:rsid w:val="00CB4FD6"/>
    <w:rsid w:val="00CC0191"/>
    <w:rsid w:val="00CC617E"/>
    <w:rsid w:val="00CF4B7A"/>
    <w:rsid w:val="00D12F81"/>
    <w:rsid w:val="00D9282A"/>
    <w:rsid w:val="00DA5C34"/>
    <w:rsid w:val="00DC6233"/>
    <w:rsid w:val="00DD6301"/>
    <w:rsid w:val="00DE7F17"/>
    <w:rsid w:val="00E12359"/>
    <w:rsid w:val="00E227D9"/>
    <w:rsid w:val="00E26A95"/>
    <w:rsid w:val="00E32961"/>
    <w:rsid w:val="00E52060"/>
    <w:rsid w:val="00E645DE"/>
    <w:rsid w:val="00E80E25"/>
    <w:rsid w:val="00E96077"/>
    <w:rsid w:val="00EF08E9"/>
    <w:rsid w:val="00F40874"/>
    <w:rsid w:val="00F610DD"/>
    <w:rsid w:val="00F6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B8BD15"/>
  <w15:docId w15:val="{5FB254CA-D7B7-48F6-9C31-C449B8E7D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  <w:rPr>
      <w:rFonts w:cs="Arial Unicode MS"/>
      <w:color w:val="000000"/>
      <w:sz w:val="24"/>
      <w:szCs w:val="24"/>
      <w:u w:color="000000"/>
    </w:rPr>
  </w:style>
  <w:style w:type="paragraph" w:styleId="Titolo2">
    <w:name w:val="heading 2"/>
    <w:next w:val="Normale"/>
    <w:pPr>
      <w:keepNext/>
      <w:suppressAutoHyphens/>
      <w:spacing w:before="240" w:after="60"/>
      <w:outlineLvl w:val="1"/>
    </w:pPr>
    <w:rPr>
      <w:rFonts w:ascii="Carlito" w:hAnsi="Carlito" w:cs="Arial Unicode MS"/>
      <w:b/>
      <w:bCs/>
      <w:i/>
      <w:iCs/>
      <w:color w:val="000000"/>
      <w:sz w:val="28"/>
      <w:szCs w:val="28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pPr>
      <w:tabs>
        <w:tab w:val="center" w:pos="4819"/>
        <w:tab w:val="right" w:pos="9638"/>
      </w:tabs>
      <w:suppressAutoHyphens/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A">
    <w:name w:val="Nessuno A"/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Times New Roman" w:eastAsia="Times New Roman" w:hAnsi="Times New Roman" w:cs="Times New Roman"/>
      <w:outline w:val="0"/>
      <w:color w:val="0000FF"/>
      <w:u w:val="single" w:color="0000FF"/>
    </w:rPr>
  </w:style>
  <w:style w:type="numbering" w:customStyle="1" w:styleId="Stileimportato3">
    <w:name w:val="Stile importato 3"/>
    <w:pPr>
      <w:numPr>
        <w:numId w:val="2"/>
      </w:numPr>
    </w:pPr>
  </w:style>
  <w:style w:type="character" w:customStyle="1" w:styleId="Hyperlink1">
    <w:name w:val="Hyperlink.1"/>
    <w:basedOn w:val="Nessuno"/>
    <w:rPr>
      <w:outline w:val="0"/>
      <w:color w:val="0000FF"/>
      <w:u w:val="single" w:color="0000FF"/>
    </w:rPr>
  </w:style>
  <w:style w:type="paragraph" w:styleId="Paragrafoelenco">
    <w:name w:val="List Paragraph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Enfasigrassetto">
    <w:name w:val="Strong"/>
    <w:basedOn w:val="Carpredefinitoparagrafo"/>
    <w:uiPriority w:val="22"/>
    <w:qFormat/>
    <w:rsid w:val="00151D0E"/>
    <w:rPr>
      <w:b/>
      <w:bCs/>
    </w:rPr>
  </w:style>
  <w:style w:type="paragraph" w:customStyle="1" w:styleId="Default">
    <w:name w:val="Default"/>
    <w:uiPriority w:val="99"/>
    <w:rsid w:val="00961F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29A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29AE"/>
    <w:rPr>
      <w:rFonts w:ascii="Segoe UI" w:hAnsi="Segoe UI" w:cs="Segoe UI"/>
      <w:color w:val="000000"/>
      <w:sz w:val="18"/>
      <w:szCs w:val="18"/>
      <w:u w:color="000000"/>
    </w:rPr>
  </w:style>
  <w:style w:type="character" w:customStyle="1" w:styleId="WW8Num1z0">
    <w:name w:val="WW8Num1z0"/>
    <w:rsid w:val="00343DBD"/>
  </w:style>
  <w:style w:type="paragraph" w:styleId="Pidipagina">
    <w:name w:val="footer"/>
    <w:basedOn w:val="Normale"/>
    <w:link w:val="PidipaginaCarattere"/>
    <w:uiPriority w:val="99"/>
    <w:unhideWhenUsed/>
    <w:rsid w:val="00CA28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28C5"/>
    <w:rPr>
      <w:rFonts w:cs="Arial Unicode MS"/>
      <w:color w:val="000000"/>
      <w:sz w:val="24"/>
      <w:szCs w:val="24"/>
      <w:u w:color="000000"/>
    </w:rPr>
  </w:style>
  <w:style w:type="paragraph" w:styleId="NormaleWeb">
    <w:name w:val="Normal (Web)"/>
    <w:basedOn w:val="Normale"/>
    <w:uiPriority w:val="99"/>
    <w:unhideWhenUsed/>
    <w:rsid w:val="00CF4B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table" w:customStyle="1" w:styleId="TableGrid">
    <w:name w:val="TableGrid"/>
    <w:rsid w:val="00B13D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2"/>
      <w:szCs w:val="22"/>
      <w:bdr w:val="none" w:sz="0" w:space="0" w:color="au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2">
    <w:name w:val="Body Text 2"/>
    <w:basedOn w:val="Normale"/>
    <w:link w:val="Corpodeltesto2Carattere"/>
    <w:uiPriority w:val="99"/>
    <w:rsid w:val="0030714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after="120" w:line="480" w:lineRule="auto"/>
    </w:pPr>
    <w:rPr>
      <w:rFonts w:eastAsia="Times New Roman" w:cs="Times New Roman"/>
      <w:color w:val="auto"/>
      <w:bdr w:val="none" w:sz="0" w:space="0" w:color="auto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307148"/>
    <w:rPr>
      <w:rFonts w:eastAsia="Times New Roman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6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0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6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0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tsic805005@pec.istruzione.it" TargetMode="External"/><Relationship Id="rId2" Type="http://schemas.openxmlformats.org/officeDocument/2006/relationships/hyperlink" Target="mailto:tsic805005@istruzione.it" TargetMode="External"/><Relationship Id="rId1" Type="http://schemas.openxmlformats.org/officeDocument/2006/relationships/hyperlink" Target="http://www.icviacommerciale.edu.it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14713-8E1D-4401-87EF-7CDC8AC8E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contabilità</dc:creator>
  <cp:lastModifiedBy>dsga1</cp:lastModifiedBy>
  <cp:revision>2</cp:revision>
  <cp:lastPrinted>2023-01-13T07:00:00Z</cp:lastPrinted>
  <dcterms:created xsi:type="dcterms:W3CDTF">2024-04-19T12:31:00Z</dcterms:created>
  <dcterms:modified xsi:type="dcterms:W3CDTF">2024-04-19T12:31:00Z</dcterms:modified>
</cp:coreProperties>
</file>