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"/>
        <w:ind w:left="966" w:right="0" w:firstLine="0"/>
        <w:jc w:val="left"/>
        <w:rPr>
          <w:sz w:val="36"/>
        </w:rPr>
      </w:pPr>
      <w:r>
        <w:rPr>
          <w:sz w:val="36"/>
        </w:rPr>
        <w:t>I.</w:t>
      </w:r>
      <w:r>
        <w:rPr>
          <w:spacing w:val="-17"/>
          <w:sz w:val="36"/>
        </w:rPr>
        <w:t> </w:t>
      </w:r>
      <w:r>
        <w:rPr>
          <w:sz w:val="36"/>
        </w:rPr>
        <w:t>C.ROIANO-GRETTA/</w:t>
      </w:r>
      <w:r>
        <w:rPr>
          <w:spacing w:val="-14"/>
          <w:sz w:val="36"/>
        </w:rPr>
        <w:t> </w:t>
      </w:r>
      <w:r>
        <w:rPr>
          <w:sz w:val="36"/>
        </w:rPr>
        <w:t>MARGHERITA</w:t>
      </w:r>
      <w:r>
        <w:rPr>
          <w:spacing w:val="-15"/>
          <w:sz w:val="36"/>
        </w:rPr>
        <w:t> </w:t>
      </w:r>
      <w:r>
        <w:rPr>
          <w:sz w:val="36"/>
        </w:rPr>
        <w:t>HACK</w:t>
      </w:r>
      <w:r>
        <w:rPr>
          <w:spacing w:val="-14"/>
          <w:sz w:val="36"/>
        </w:rPr>
        <w:t> </w:t>
      </w:r>
      <w:r>
        <w:rPr>
          <w:sz w:val="36"/>
        </w:rPr>
        <w:t>DI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TRIESTE</w:t>
      </w:r>
    </w:p>
    <w:p>
      <w:pPr>
        <w:spacing w:line="484" w:lineRule="exact" w:before="264"/>
        <w:ind w:left="0" w:right="0" w:firstLine="0"/>
        <w:jc w:val="center"/>
        <w:rPr>
          <w:b/>
          <w:sz w:val="40"/>
        </w:rPr>
      </w:pPr>
      <w:r>
        <w:rPr>
          <w:b/>
          <w:sz w:val="40"/>
        </w:rPr>
        <w:t>MODELLO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RELAZIONE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FINALE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INCARICHI</w:t>
      </w:r>
      <w:r>
        <w:rPr>
          <w:b/>
          <w:spacing w:val="-4"/>
          <w:sz w:val="40"/>
        </w:rPr>
        <w:t> </w:t>
      </w:r>
      <w:r>
        <w:rPr>
          <w:b/>
          <w:color w:val="FF0000"/>
          <w:spacing w:val="-5"/>
          <w:sz w:val="40"/>
        </w:rPr>
        <w:t>FIS</w:t>
      </w:r>
    </w:p>
    <w:p>
      <w:pPr>
        <w:tabs>
          <w:tab w:pos="4973" w:val="left" w:leader="none"/>
        </w:tabs>
        <w:spacing w:line="480" w:lineRule="exact" w:before="0"/>
        <w:ind w:left="0" w:right="0" w:firstLine="0"/>
        <w:jc w:val="center"/>
        <w:rPr>
          <w:rFonts w:ascii="Times New Roman"/>
          <w:sz w:val="40"/>
        </w:rPr>
      </w:pPr>
      <w:r>
        <w:rPr>
          <w:b/>
          <w:sz w:val="40"/>
        </w:rPr>
        <w:t>Relazione finale a.s. </w:t>
      </w:r>
      <w:r>
        <w:rPr>
          <w:rFonts w:ascii="Times New Roman"/>
          <w:sz w:val="40"/>
          <w:u w:val="thick"/>
        </w:rPr>
        <w:tab/>
      </w:r>
    </w:p>
    <w:p>
      <w:pPr>
        <w:spacing w:line="484" w:lineRule="exact" w:before="0"/>
        <w:ind w:left="1" w:right="0" w:firstLine="0"/>
        <w:jc w:val="center"/>
        <w:rPr>
          <w:b/>
          <w:sz w:val="40"/>
        </w:rPr>
      </w:pPr>
      <w:r>
        <w:rPr>
          <w:b/>
          <w:sz w:val="40"/>
        </w:rPr>
        <w:t>Docente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incaricato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(nome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e</w:t>
      </w:r>
      <w:r>
        <w:rPr>
          <w:b/>
          <w:spacing w:val="-8"/>
          <w:sz w:val="40"/>
        </w:rPr>
        <w:t> </w:t>
      </w:r>
      <w:r>
        <w:rPr>
          <w:b/>
          <w:spacing w:val="-2"/>
          <w:sz w:val="40"/>
        </w:rPr>
        <w:t>cognome):</w:t>
      </w:r>
    </w:p>
    <w:p>
      <w:pPr>
        <w:spacing w:line="240" w:lineRule="auto" w:before="1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2766218</wp:posOffset>
                </wp:positionH>
                <wp:positionV relativeFrom="paragraph">
                  <wp:posOffset>270499</wp:posOffset>
                </wp:positionV>
                <wp:extent cx="20243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2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4380" h="0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</a:path>
                          </a:pathLst>
                        </a:custGeom>
                        <a:ln w="23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8125pt;margin-top:21.299194pt;width:159.4pt;height:.1pt;mso-position-horizontal-relative:page;mso-position-vertical-relative:paragraph;z-index:-15728640;mso-wrap-distance-left:0;mso-wrap-distance-right:0" id="docshape2" coordorigin="4356,426" coordsize="3188,0" path="m4356,426l7543,426e" filled="false" stroked="true" strokeweight="1.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4"/>
        <w:gridCol w:w="1643"/>
        <w:gridCol w:w="2916"/>
      </w:tblGrid>
      <w:tr>
        <w:trPr>
          <w:trHeight w:val="1112" w:hRule="atLeast"/>
        </w:trPr>
        <w:tc>
          <w:tcPr>
            <w:tcW w:w="4944" w:type="dxa"/>
            <w:tcBorders>
              <w:bottom w:val="single" w:sz="24" w:space="0" w:color="FFFFFF"/>
            </w:tcBorders>
            <w:shd w:val="clear" w:color="auto" w:fill="5B9BD5"/>
          </w:tcPr>
          <w:p>
            <w:pPr>
              <w:pStyle w:val="TableParagraph"/>
              <w:spacing w:before="113"/>
              <w:ind w:left="89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pacing w:val="-2"/>
                <w:sz w:val="36"/>
              </w:rPr>
              <w:t>RUOLO</w:t>
            </w:r>
          </w:p>
        </w:tc>
        <w:tc>
          <w:tcPr>
            <w:tcW w:w="1643" w:type="dxa"/>
            <w:tcBorders>
              <w:bottom w:val="single" w:sz="24" w:space="0" w:color="FFFFFF"/>
            </w:tcBorders>
            <w:shd w:val="clear" w:color="auto" w:fill="5B9BD5"/>
          </w:tcPr>
          <w:p>
            <w:pPr>
              <w:pStyle w:val="TableParagraph"/>
              <w:spacing w:line="256" w:lineRule="auto" w:before="92"/>
              <w:ind w:left="90" w:right="29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b</w:t>
            </w:r>
            <w:r>
              <w:rPr>
                <w:rFonts w:ascii="Arial"/>
                <w:b/>
                <w:color w:val="FFFFFF"/>
                <w:spacing w:val="-2"/>
                <w:sz w:val="26"/>
              </w:rPr>
              <w:t>arrare opzione </w:t>
            </w:r>
            <w:r>
              <w:rPr>
                <w:rFonts w:ascii="Arial"/>
                <w:b/>
                <w:color w:val="FFFFFF"/>
                <w:sz w:val="26"/>
              </w:rPr>
              <w:t>con</w:t>
            </w:r>
            <w:r>
              <w:rPr>
                <w:rFonts w:ascii="Arial"/>
                <w:b/>
                <w:color w:val="FFFFFF"/>
                <w:spacing w:val="-19"/>
                <w:sz w:val="26"/>
              </w:rPr>
              <w:t> </w:t>
            </w:r>
            <w:r>
              <w:rPr>
                <w:rFonts w:ascii="Arial"/>
                <w:b/>
                <w:color w:val="FFFFFF"/>
                <w:sz w:val="26"/>
              </w:rPr>
              <w:t>una</w:t>
            </w:r>
            <w:r>
              <w:rPr>
                <w:rFonts w:ascii="Arial"/>
                <w:b/>
                <w:color w:val="FFFFFF"/>
                <w:spacing w:val="-18"/>
                <w:sz w:val="26"/>
              </w:rPr>
              <w:t> </w:t>
            </w:r>
            <w:r>
              <w:rPr>
                <w:rFonts w:ascii="Arial"/>
                <w:b/>
                <w:color w:val="FFFFFF"/>
                <w:sz w:val="26"/>
              </w:rPr>
              <w:t>X</w:t>
            </w:r>
          </w:p>
        </w:tc>
        <w:tc>
          <w:tcPr>
            <w:tcW w:w="2916" w:type="dxa"/>
            <w:tcBorders>
              <w:bottom w:val="single" w:sz="24" w:space="0" w:color="FFFFFF"/>
            </w:tcBorders>
            <w:shd w:val="clear" w:color="auto" w:fill="5B9BD5"/>
          </w:tcPr>
          <w:p>
            <w:pPr>
              <w:pStyle w:val="TableParagraph"/>
              <w:spacing w:before="113"/>
              <w:ind w:left="190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FFFFFF"/>
                <w:spacing w:val="-2"/>
                <w:sz w:val="36"/>
              </w:rPr>
              <w:t>SEDE/I</w:t>
            </w:r>
          </w:p>
        </w:tc>
      </w:tr>
      <w:tr>
        <w:trPr>
          <w:trHeight w:val="929" w:hRule="atLeast"/>
        </w:trPr>
        <w:tc>
          <w:tcPr>
            <w:tcW w:w="4944" w:type="dxa"/>
            <w:tcBorders>
              <w:top w:val="single" w:sz="24" w:space="0" w:color="FFFFFF"/>
            </w:tcBorders>
            <w:shd w:val="clear" w:color="auto" w:fill="D0DDEF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pacing w:val="-8"/>
                <w:sz w:val="28"/>
              </w:rPr>
              <w:t>COLLABORATORE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8"/>
                <w:sz w:val="28"/>
              </w:rPr>
              <w:t>DEL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8"/>
                <w:sz w:val="28"/>
              </w:rPr>
              <w:t>DS</w:t>
            </w:r>
          </w:p>
        </w:tc>
        <w:tc>
          <w:tcPr>
            <w:tcW w:w="1643" w:type="dxa"/>
            <w:tcBorders>
              <w:top w:val="single" w:sz="24" w:space="0" w:color="FFFFFF"/>
            </w:tcBorders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tcBorders>
              <w:top w:val="single" w:sz="24" w:space="0" w:color="FFFFFF"/>
            </w:tcBorders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E9EEF7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pacing w:val="-12"/>
                <w:sz w:val="28"/>
              </w:rPr>
              <w:t>REFERENTE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2"/>
                <w:sz w:val="28"/>
              </w:rPr>
              <w:t>DI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2"/>
                <w:sz w:val="28"/>
              </w:rPr>
              <w:t>PLESSO</w:t>
            </w:r>
          </w:p>
        </w:tc>
        <w:tc>
          <w:tcPr>
            <w:tcW w:w="1643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D0DDEF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pacing w:val="-4"/>
                <w:sz w:val="28"/>
              </w:rPr>
              <w:t>FUNZIONE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STRUMENTALE</w:t>
            </w:r>
          </w:p>
        </w:tc>
        <w:tc>
          <w:tcPr>
            <w:tcW w:w="1643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E9EEF7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TEAM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INNOVAZIONE</w:t>
            </w:r>
          </w:p>
        </w:tc>
        <w:tc>
          <w:tcPr>
            <w:tcW w:w="1643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D0DDEF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w w:val="90"/>
                <w:sz w:val="28"/>
              </w:rPr>
              <w:t>REFERENTE</w:t>
            </w:r>
            <w:r>
              <w:rPr>
                <w:spacing w:val="50"/>
                <w:sz w:val="28"/>
              </w:rPr>
              <w:t> </w:t>
            </w:r>
            <w:r>
              <w:rPr>
                <w:spacing w:val="-2"/>
                <w:w w:val="95"/>
                <w:sz w:val="28"/>
              </w:rPr>
              <w:t>BULLISMO</w:t>
            </w:r>
          </w:p>
        </w:tc>
        <w:tc>
          <w:tcPr>
            <w:tcW w:w="1643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30" w:hRule="atLeast"/>
        </w:trPr>
        <w:tc>
          <w:tcPr>
            <w:tcW w:w="4944" w:type="dxa"/>
            <w:shd w:val="clear" w:color="auto" w:fill="E9EEF7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z w:val="28"/>
              </w:rPr>
              <w:t>COMMISSIONI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(es.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open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day;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orari; </w:t>
            </w:r>
            <w:r>
              <w:rPr>
                <w:spacing w:val="-2"/>
                <w:sz w:val="28"/>
              </w:rPr>
              <w:t>biblioteca)</w:t>
            </w:r>
          </w:p>
        </w:tc>
        <w:tc>
          <w:tcPr>
            <w:tcW w:w="1643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D0DDEF"/>
          </w:tcPr>
          <w:p>
            <w:pPr>
              <w:pStyle w:val="TableParagraph"/>
              <w:spacing w:line="321" w:lineRule="exact" w:before="70"/>
              <w:ind w:left="89"/>
              <w:rPr>
                <w:sz w:val="28"/>
              </w:rPr>
            </w:pPr>
            <w:r>
              <w:rPr>
                <w:spacing w:val="-8"/>
                <w:sz w:val="28"/>
              </w:rPr>
              <w:t>COORDINATORE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8"/>
                <w:sz w:val="28"/>
              </w:rPr>
              <w:t>DI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8"/>
                <w:sz w:val="28"/>
              </w:rPr>
              <w:t>CLASSE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8"/>
                <w:sz w:val="28"/>
              </w:rPr>
              <w:t>sc.sec.</w:t>
            </w:r>
          </w:p>
          <w:p>
            <w:pPr>
              <w:pStyle w:val="TableParagraph"/>
              <w:spacing w:line="321" w:lineRule="exact"/>
              <w:ind w:left="89"/>
              <w:rPr>
                <w:sz w:val="28"/>
              </w:rPr>
            </w:pPr>
            <w:r>
              <w:rPr>
                <w:sz w:val="28"/>
              </w:rPr>
              <w:t>classi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643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90" w:hRule="atLeast"/>
        </w:trPr>
        <w:tc>
          <w:tcPr>
            <w:tcW w:w="4944" w:type="dxa"/>
            <w:shd w:val="clear" w:color="auto" w:fill="D0DDEF"/>
          </w:tcPr>
          <w:p>
            <w:pPr>
              <w:pStyle w:val="TableParagraph"/>
              <w:spacing w:line="321" w:lineRule="exact" w:before="70"/>
              <w:ind w:left="89"/>
              <w:rPr>
                <w:sz w:val="28"/>
              </w:rPr>
            </w:pPr>
            <w:r>
              <w:rPr>
                <w:spacing w:val="-6"/>
                <w:sz w:val="28"/>
              </w:rPr>
              <w:t>COORDINATORE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6"/>
                <w:sz w:val="28"/>
              </w:rPr>
              <w:t>DI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6"/>
                <w:sz w:val="28"/>
              </w:rPr>
              <w:t>CLASSE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6"/>
                <w:sz w:val="28"/>
              </w:rPr>
              <w:t>sc.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6"/>
                <w:sz w:val="28"/>
              </w:rPr>
              <w:t>sec.</w:t>
            </w:r>
          </w:p>
          <w:p>
            <w:pPr>
              <w:pStyle w:val="TableParagraph"/>
              <w:spacing w:line="321" w:lineRule="exact"/>
              <w:ind w:left="89"/>
              <w:rPr>
                <w:sz w:val="28"/>
              </w:rPr>
            </w:pPr>
            <w:r>
              <w:rPr>
                <w:sz w:val="28"/>
              </w:rPr>
              <w:t>classe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643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D0DDEF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769" w:hRule="atLeast"/>
        </w:trPr>
        <w:tc>
          <w:tcPr>
            <w:tcW w:w="4944" w:type="dxa"/>
            <w:shd w:val="clear" w:color="auto" w:fill="E9EEF7"/>
          </w:tcPr>
          <w:p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z w:val="28"/>
              </w:rPr>
              <w:t>ALTRI RUOLI (es. educazione civica, ASPP,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mobility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manager,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social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media </w:t>
            </w:r>
            <w:r>
              <w:rPr>
                <w:spacing w:val="-2"/>
                <w:sz w:val="28"/>
              </w:rPr>
              <w:t>manager)</w:t>
            </w:r>
          </w:p>
        </w:tc>
        <w:tc>
          <w:tcPr>
            <w:tcW w:w="1643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16" w:type="dxa"/>
            <w:shd w:val="clear" w:color="auto" w:fill="E9EEF7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footerReference w:type="default" r:id="rId5"/>
          <w:type w:val="continuous"/>
          <w:pgSz w:w="11900" w:h="16840"/>
          <w:pgMar w:header="0" w:footer="775" w:top="1360" w:bottom="960" w:left="1133" w:right="1133"/>
          <w:pgNumType w:start="1"/>
        </w:sectPr>
      </w:pPr>
    </w:p>
    <w:p>
      <w:pPr>
        <w:pStyle w:val="Heading1"/>
        <w:tabs>
          <w:tab w:pos="3882" w:val="left" w:leader="none"/>
        </w:tabs>
        <w:spacing w:before="64"/>
        <w:rPr>
          <w:rFonts w:ascii="Times New Roman"/>
          <w:b w:val="0"/>
        </w:rPr>
      </w:pPr>
      <w:r>
        <w:rPr/>
        <w:t>Incarico</w:t>
      </w:r>
      <w:r>
        <w:rPr>
          <w:spacing w:val="-8"/>
        </w:rPr>
        <w:t> </w:t>
      </w:r>
      <w:r>
        <w:rPr/>
        <w:t>protocollo</w:t>
      </w:r>
      <w:r>
        <w:rPr>
          <w:spacing w:val="-8"/>
        </w:rPr>
        <w:t> </w:t>
      </w:r>
      <w:r>
        <w:rPr>
          <w:spacing w:val="-5"/>
        </w:rPr>
        <w:t>n.</w:t>
      </w:r>
      <w:r>
        <w:rPr>
          <w:rFonts w:ascii="Times New Roman"/>
          <w:b w:val="0"/>
          <w:u w:val="thick"/>
        </w:rPr>
        <w:tab/>
      </w:r>
    </w:p>
    <w:p>
      <w:pPr>
        <w:tabs>
          <w:tab w:pos="4827" w:val="left" w:leader="none"/>
        </w:tabs>
        <w:spacing w:before="21"/>
        <w:ind w:left="1" w:right="0" w:firstLine="0"/>
        <w:jc w:val="left"/>
        <w:rPr>
          <w:rFonts w:ascii="Times New Roman"/>
          <w:sz w:val="36"/>
        </w:rPr>
      </w:pPr>
      <w:r>
        <w:rPr>
          <w:b/>
          <w:sz w:val="36"/>
        </w:rPr>
        <w:t>Ore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effettuate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funzionali</w:t>
      </w:r>
      <w:r>
        <w:rPr>
          <w:b/>
          <w:spacing w:val="53"/>
          <w:sz w:val="36"/>
        </w:rPr>
        <w:t> </w:t>
      </w:r>
      <w:r>
        <w:rPr>
          <w:b/>
          <w:spacing w:val="-5"/>
          <w:sz w:val="36"/>
        </w:rPr>
        <w:t>n.</w:t>
      </w:r>
      <w:r>
        <w:rPr>
          <w:rFonts w:ascii="Times New Roman"/>
          <w:sz w:val="36"/>
          <w:u w:val="thick"/>
        </w:rPr>
        <w:tab/>
      </w:r>
    </w:p>
    <w:p>
      <w:pPr>
        <w:tabs>
          <w:tab w:pos="9249" w:val="left" w:leader="none"/>
        </w:tabs>
        <w:spacing w:before="21"/>
        <w:ind w:left="1" w:right="0" w:firstLine="0"/>
        <w:jc w:val="left"/>
        <w:rPr>
          <w:rFonts w:ascii="Times New Roman" w:hAnsi="Times New Roman"/>
          <w:sz w:val="36"/>
        </w:rPr>
      </w:pPr>
      <w:r>
        <w:rPr>
          <w:b/>
          <w:sz w:val="36"/>
        </w:rPr>
        <w:t>Ore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previste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dall’incarico</w:t>
      </w:r>
      <w:r>
        <w:rPr>
          <w:b/>
          <w:spacing w:val="-36"/>
          <w:sz w:val="36"/>
        </w:rPr>
        <w:t> </w:t>
      </w:r>
      <w:r>
        <w:rPr>
          <w:sz w:val="20"/>
        </w:rPr>
        <w:t>(vedi</w:t>
      </w:r>
      <w:r>
        <w:rPr>
          <w:spacing w:val="-4"/>
          <w:sz w:val="20"/>
        </w:rPr>
        <w:t> </w:t>
      </w:r>
      <w:r>
        <w:rPr>
          <w:sz w:val="20"/>
        </w:rPr>
        <w:t>anche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contrattazione</w:t>
      </w:r>
      <w:r>
        <w:rPr>
          <w:spacing w:val="-4"/>
          <w:sz w:val="20"/>
        </w:rPr>
        <w:t> </w:t>
      </w:r>
      <w:r>
        <w:rPr>
          <w:sz w:val="20"/>
        </w:rPr>
        <w:t>integrativa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Istituto)</w:t>
      </w:r>
      <w:r>
        <w:rPr>
          <w:spacing w:val="38"/>
          <w:sz w:val="20"/>
        </w:rPr>
        <w:t> </w:t>
      </w:r>
      <w:r>
        <w:rPr>
          <w:b/>
          <w:sz w:val="36"/>
        </w:rPr>
        <w:t>n.</w:t>
      </w:r>
      <w:r>
        <w:rPr>
          <w:b/>
          <w:spacing w:val="-7"/>
          <w:sz w:val="36"/>
        </w:rPr>
        <w:t> </w:t>
      </w:r>
      <w:r>
        <w:rPr>
          <w:rFonts w:ascii="Times New Roman" w:hAnsi="Times New Roman"/>
          <w:sz w:val="36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59"/>
        <w:rPr>
          <w:rFonts w:ascii="Times New Roman"/>
        </w:rPr>
      </w:pPr>
    </w:p>
    <w:p>
      <w:pPr>
        <w:pStyle w:val="BodyText"/>
        <w:spacing w:line="348" w:lineRule="auto"/>
        <w:ind w:left="1"/>
      </w:pPr>
      <w:r>
        <w:rPr/>
        <w:t>La</w:t>
      </w:r>
      <w:r>
        <w:rPr>
          <w:spacing w:val="-7"/>
        </w:rPr>
        <w:t> </w:t>
      </w:r>
      <w:r>
        <w:rPr/>
        <w:t>tabella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segue</w:t>
      </w:r>
      <w:r>
        <w:rPr>
          <w:spacing w:val="-7"/>
        </w:rPr>
        <w:t> </w:t>
      </w:r>
      <w:r>
        <w:rPr/>
        <w:t>esplicita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dettaglio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varie</w:t>
      </w:r>
      <w:r>
        <w:rPr>
          <w:spacing w:val="-7"/>
        </w:rPr>
        <w:t> </w:t>
      </w:r>
      <w:r>
        <w:rPr/>
        <w:t>azioni</w:t>
      </w:r>
      <w:r>
        <w:rPr>
          <w:spacing w:val="-7"/>
        </w:rPr>
        <w:t> </w:t>
      </w:r>
      <w:r>
        <w:rPr/>
        <w:t>intraprese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/>
        <w:t>settore </w:t>
      </w:r>
      <w:r>
        <w:rPr>
          <w:spacing w:val="-2"/>
        </w:rPr>
        <w:t>d’azione.</w:t>
      </w:r>
    </w:p>
    <w:p>
      <w:pPr>
        <w:spacing w:line="240" w:lineRule="auto" w:before="238" w:after="0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8"/>
        <w:gridCol w:w="5174"/>
      </w:tblGrid>
      <w:tr>
        <w:trPr>
          <w:trHeight w:val="517" w:hRule="atLeast"/>
        </w:trPr>
        <w:tc>
          <w:tcPr>
            <w:tcW w:w="4448" w:type="dxa"/>
          </w:tcPr>
          <w:p>
            <w:pPr>
              <w:pStyle w:val="TableParagraph"/>
              <w:spacing w:before="81"/>
              <w:ind w:left="112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AREA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INTERVENTO</w:t>
            </w:r>
          </w:p>
        </w:tc>
        <w:tc>
          <w:tcPr>
            <w:tcW w:w="5174" w:type="dxa"/>
          </w:tcPr>
          <w:p>
            <w:pPr>
              <w:pStyle w:val="TableParagraph"/>
              <w:spacing w:before="81"/>
              <w:ind w:left="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AZIONI</w:t>
            </w:r>
          </w:p>
        </w:tc>
      </w:tr>
      <w:tr>
        <w:trPr>
          <w:trHeight w:val="5260" w:hRule="atLeast"/>
        </w:trPr>
        <w:tc>
          <w:tcPr>
            <w:tcW w:w="444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723265</wp:posOffset>
                </wp:positionH>
                <wp:positionV relativeFrom="paragraph">
                  <wp:posOffset>268401</wp:posOffset>
                </wp:positionV>
                <wp:extent cx="6109970" cy="3352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09970" cy="335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PUNTI DI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FORZA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50001pt;margin-top:21.134007pt;width:481.1pt;height:26.4pt;mso-position-horizontal-relative:page;mso-position-vertical-relative:paragraph;z-index:-15728128;mso-wrap-distance-left:0;mso-wrap-distance-right:0" type="#_x0000_t202" id="docshape3" filled="false" stroked="true" strokeweight=".5pt" strokecolor="#7f7f7f">
                <v:textbox inset="0,0,0,0">
                  <w:txbxContent>
                    <w:p>
                      <w:pPr>
                        <w:spacing w:before="8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PUNTI DI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FORZA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742315</wp:posOffset>
                </wp:positionH>
                <wp:positionV relativeFrom="paragraph">
                  <wp:posOffset>206474</wp:posOffset>
                </wp:positionV>
                <wp:extent cx="6090920" cy="3352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90920" cy="335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EVENTUALI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CRITICITA’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EMERSE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50001pt;margin-top:16.257813pt;width:479.6pt;height:26.4pt;mso-position-horizontal-relative:page;mso-position-vertical-relative:paragraph;z-index:-15727616;mso-wrap-distance-left:0;mso-wrap-distance-right:0" type="#_x0000_t202" id="docshape4" filled="false" stroked="true" strokeweight=".5pt" strokecolor="#7f7f7f">
                <v:textbox inset="0,0,0,0">
                  <w:txbxContent>
                    <w:p>
                      <w:pPr>
                        <w:spacing w:before="8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EVENTUALI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CRITICITA’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EMERSE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header="0" w:footer="775" w:top="1660" w:bottom="960" w:left="1133" w:right="1133"/>
        </w:sectPr>
      </w:pPr>
    </w:p>
    <w:p>
      <w:pPr>
        <w:spacing w:line="240" w:lineRule="auto" w:before="11" w:after="1"/>
        <w:rPr>
          <w:sz w:val="7"/>
        </w:rPr>
      </w:pPr>
    </w:p>
    <w:p>
      <w:pPr>
        <w:spacing w:line="240" w:lineRule="auto"/>
        <w:ind w:left="28" w:right="-72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2825" cy="335280"/>
                <wp:effectExtent l="9525" t="0" r="3175" b="762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92825" cy="335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PROPOSTE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MIGLIORAMENTO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9.75pt;height:26.4pt;mso-position-horizontal-relative:char;mso-position-vertical-relative:line" type="#_x0000_t202" id="docshape5" filled="false" stroked="true" strokeweight=".5pt" strokecolor="#7f7f7f">
                <w10:anchorlock/>
                <v:textbox inset="0,0,0,0">
                  <w:txbxContent>
                    <w:p>
                      <w:pPr>
                        <w:spacing w:before="8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PROPOSTE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IL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MIGLIORAMENTO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749934</wp:posOffset>
                </wp:positionH>
                <wp:positionV relativeFrom="paragraph">
                  <wp:posOffset>259724</wp:posOffset>
                </wp:positionV>
                <wp:extent cx="6083300" cy="3352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83300" cy="335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PRIORITA’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PROSSIMO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SCOLASTICO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049999pt;margin-top:20.450781pt;width:479pt;height:26.4pt;mso-position-horizontal-relative:page;mso-position-vertical-relative:paragraph;z-index:-15726592;mso-wrap-distance-left:0;mso-wrap-distance-right:0" type="#_x0000_t202" id="docshape6" filled="false" stroked="true" strokeweight=".5pt" strokecolor="#7f7f7f">
                <v:textbox inset="0,0,0,0">
                  <w:txbxContent>
                    <w:p>
                      <w:pPr>
                        <w:spacing w:before="8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PRIORITA’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IL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PROSSIMO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SCOLASTICO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45"/>
        <w:rPr>
          <w:sz w:val="24"/>
        </w:rPr>
      </w:pPr>
    </w:p>
    <w:p>
      <w:pPr>
        <w:pStyle w:val="BodyText"/>
        <w:ind w:left="1"/>
      </w:pPr>
      <w:r>
        <w:rPr>
          <w:spacing w:val="-2"/>
        </w:rPr>
        <w:t>Trieste,</w:t>
      </w:r>
      <w:r>
        <w:rPr>
          <w:spacing w:val="-7"/>
        </w:rPr>
        <w:t> </w:t>
      </w:r>
      <w:r>
        <w:rPr>
          <w:spacing w:val="-4"/>
        </w:rPr>
        <w:t>data</w:t>
      </w:r>
    </w:p>
    <w:p>
      <w:pPr>
        <w:pStyle w:val="BodyText"/>
        <w:spacing w:before="7"/>
        <w:ind w:left="8533"/>
      </w:pPr>
      <w:r>
        <w:rPr>
          <w:spacing w:val="-2"/>
        </w:rPr>
        <w:t>Docente</w:t>
      </w:r>
    </w:p>
    <w:sectPr>
      <w:pgSz w:w="11900" w:h="16840"/>
      <w:pgMar w:header="0" w:footer="775" w:top="1940" w:bottom="96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3695743</wp:posOffset>
              </wp:positionH>
              <wp:positionV relativeFrom="page">
                <wp:posOffset>10061337</wp:posOffset>
              </wp:positionV>
              <wp:extent cx="177800" cy="1955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sz w:val="22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003387pt;margin-top:792.231323pt;width:14pt;height:15.4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sz w:val="22"/>
                      </w:rPr>
                    </w:pPr>
                    <w:r>
                      <w:rPr>
                        <w:rFonts w:ascii="Verdana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"/>
      <w:outlineLvl w:val="1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Relazione finale referente  2024-25-1</dc:title>
  <dcterms:created xsi:type="dcterms:W3CDTF">2026-06-03T09:26:40Z</dcterms:created>
  <dcterms:modified xsi:type="dcterms:W3CDTF">2026-06-03T09:26:40Z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2025-05-21T00:00:00Z</vt:filetime>
  </property>
  <property fmtid="{D5CDD505-2E9C-101B-9397-08002B2CF9AE}" pid="4" name="Creator">
    <vt:lpwstr>Pages</vt:lpwstr>
  </property>
  <property fmtid="{D5CDD505-2E9C-101B-9397-08002B2CF9AE}" pid="5" name="LastSaved">
    <vt:filetime>2026-06-03T00:00:00Z</vt:filetime>
  </property>
  <property fmtid="{D5CDD505-2E9C-101B-9397-08002B2CF9AE}" pid="6" name="Producer">
    <vt:lpwstr>macOS Versione 15.4.1 (Build 24E263) Quartz PDFContext</vt:lpwstr>
  </property>
</Properties>
</file>