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spacing w:before="1"/>
        <w:rPr>
          <w:rFonts w:ascii="Times New Roman" w:hAnsi="Times New Roman" w:cs="Times New Roman"/>
          <w:sz w:val="25"/>
        </w:rPr>
      </w:pPr>
    </w:p>
    <w:p w:rsidR="00D72873" w:rsidRDefault="00D72873" w:rsidP="00D72873">
      <w:pPr>
        <w:pStyle w:val="Corpotesto"/>
        <w:spacing w:before="51"/>
        <w:ind w:left="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1 – Dichiarazione art. 80 </w:t>
      </w:r>
      <w:proofErr w:type="spellStart"/>
      <w:r>
        <w:rPr>
          <w:rFonts w:ascii="Times New Roman" w:hAnsi="Times New Roman" w:cs="Times New Roman"/>
        </w:rPr>
        <w:t>Dlgs</w:t>
      </w:r>
      <w:proofErr w:type="spellEnd"/>
      <w:r>
        <w:rPr>
          <w:rFonts w:ascii="Times New Roman" w:hAnsi="Times New Roman" w:cs="Times New Roman"/>
        </w:rPr>
        <w:t>. 50/2016</w:t>
      </w:r>
    </w:p>
    <w:p w:rsidR="00D72873" w:rsidRDefault="00D72873" w:rsidP="00D72873">
      <w:pPr>
        <w:pStyle w:val="Corpotesto"/>
        <w:rPr>
          <w:rFonts w:ascii="Times New Roman" w:hAnsi="Times New Roman" w:cs="Times New Roman"/>
        </w:rPr>
      </w:pPr>
    </w:p>
    <w:p w:rsidR="00D72873" w:rsidRDefault="00D72873" w:rsidP="00D72873">
      <w:pPr>
        <w:spacing w:before="1"/>
        <w:ind w:right="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PER GLI OPERATORI ECONOMICI – </w:t>
      </w:r>
      <w:r>
        <w:rPr>
          <w:rFonts w:ascii="Times New Roman" w:hAnsi="Times New Roman" w:cs="Times New Roman"/>
          <w:b/>
          <w:sz w:val="24"/>
          <w:u w:val="single"/>
        </w:rPr>
        <w:t>DICHIARAZIONE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b/>
          <w:sz w:val="20"/>
        </w:rPr>
      </w:pPr>
    </w:p>
    <w:p w:rsidR="00D72873" w:rsidRDefault="00D72873" w:rsidP="00D72873">
      <w:pPr>
        <w:pStyle w:val="Corpotesto"/>
        <w:spacing w:before="8"/>
        <w:rPr>
          <w:rFonts w:ascii="Times New Roman" w:hAnsi="Times New Roman" w:cs="Times New Roman"/>
          <w:b/>
          <w:sz w:val="23"/>
        </w:rPr>
      </w:pPr>
    </w:p>
    <w:p w:rsidR="00D72873" w:rsidRDefault="00D72873" w:rsidP="00D72873">
      <w:pPr>
        <w:pStyle w:val="Titolo2"/>
        <w:spacing w:before="52" w:after="22"/>
        <w:ind w:left="0" w:right="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rilasciata ai sensi degli artt. 46 e 47 del D.P.R. 445/2000</w:t>
      </w:r>
    </w:p>
    <w:p w:rsidR="00D72873" w:rsidRDefault="00D72873" w:rsidP="00D72873">
      <w:pPr>
        <w:pStyle w:val="Corpotesto"/>
        <w:spacing w:line="20" w:lineRule="exact"/>
        <w:ind w:left="519"/>
        <w:rPr>
          <w:rFonts w:ascii="Times New Roman" w:hAnsi="Times New Roman" w:cs="Times New Roman"/>
          <w:sz w:val="2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58230" cy="6350"/>
                <wp:effectExtent l="9525" t="9525" r="13970" b="317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8DBA8" id="Gruppo 1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xvdAIAAHkFAAAOAAAAZHJzL2Uyb0RvYy54bWykVE2P2jAQvVfqf7ByZ5OwIYVoYVUR4LLt&#10;Iu32BxjbSaw6tmUbAqr63zt2AuzHZbXlEOx45uXNezO+uz+2Ah2YsVzJeZTeJBFikijKZT2Pfj2v&#10;R9MIWYclxUJJNo9OzEb3i69f7jpdsLFqlKDMIACRtuj0PGqc00UcW9KwFtsbpZmEw0qZFjvYmjqm&#10;BneA3op4nCR53ClDtVGEWQtvy/4wWgT8qmLEPVaVZQ6JeQTcXHia8Nz5Z7y4w0VtsG44GWjgT7Bo&#10;MZfw0QtUiR1Ge8PfQbWcGGVV5W6IamNVVZywUANUkyZvqtkYtdehlrroan2RCaR9o9OnYcnPw9Yg&#10;TsG7CEncgkUbs9daodRr0+m6gJCN0U96a/oCYfmgyG8Lx/Hbc7+v+2C0634oCnh471TQ5liZ1kNA&#10;1egYLDhdLGBHhwi8zNPJdHwLThE4y28ng0OkARvfJZFmNaTN8hk0ms9JQ0aMi/5rgeHAyJcDXWav&#10;Qtr/E/KpwZoFf6xXaRAyOwv5wCVD6aBjiFjKXkRylIOISKplg2XNAtbzSYNgIQOIv0jxGwsOfFDU&#10;Sd/XZ1Gv6rwWBxfaWLdhqkV+MY8EMA5W4cODdd7ga4h3Tqo1FyLMjJCoA4eSWR4SrBKc+kMfZk29&#10;WwqDDthPXfh5QgD2Kgy6W9IA1jBMV8PaYS76NcQL6fGgDqAzrPqx+jNLZqvpapqNsnG+GmVJWY6+&#10;r5fZKF+n3yblbblclulfTy3NioZTyqRndx7xNPuY88Nl0w/nZcgvMsSv0UOJQPb8H0gHI713ffvt&#10;FD1tjVdjaMawCvMd0oa7yF8gL/ch6npjLv4BAAD//wMAUEsDBBQABgAIAAAAIQCBuuvq2gAAAAMB&#10;AAAPAAAAZHJzL2Rvd25yZXYueG1sTI9BS8NAEIXvgv9hGcGb3USx2JhNKUU9FcFWEG/T7DQJzc6G&#10;7DZJ/72jF3sZeLzHm+/ly8m1aqA+NJ4NpLMEFHHpbcOVgc/d690TqBCRLbaeycCZAiyL66scM+tH&#10;/qBhGyslJRwyNFDH2GVah7Imh2HmO2LxDr53GEX2lbY9jlLuWn2fJHPtsGH5UGNH65rK4/bkDLyN&#10;OK4e0pdhczysz9+7x/evTUrG3N5Mq2dQkab4H4ZffEGHQpj2/sQ2qNaADIl/V7zFfCEz9hJKQBe5&#10;vmQvfgAAAP//AwBQSwECLQAUAAYACAAAACEAtoM4kv4AAADhAQAAEwAAAAAAAAAAAAAAAAAAAAAA&#10;W0NvbnRlbnRfVHlwZXNdLnhtbFBLAQItABQABgAIAAAAIQA4/SH/1gAAAJQBAAALAAAAAAAAAAAA&#10;AAAAAC8BAABfcmVscy8ucmVsc1BLAQItABQABgAIAAAAIQB6WSxvdAIAAHkFAAAOAAAAAAAAAAAA&#10;AAAAAC4CAABkcnMvZTJvRG9jLnhtbFBLAQItABQABgAIAAAAIQCBuuvq2gAAAAMBAAAPAAAAAAAA&#10;AAAAAAAAAM4EAABkcnMvZG93bnJldi54bWxQSwUGAAAAAAQABADzAAAA1QUAAAAA&#10;">
                <v:line id="Line 11" o:spid="_x0000_s1027" style="position:absolute;visibility:visible;mso-wrap-style:square" from="0,5" to="96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D72873" w:rsidRDefault="00D72873" w:rsidP="00D72873">
      <w:pPr>
        <w:pStyle w:val="Corpotesto"/>
        <w:spacing w:before="10"/>
        <w:rPr>
          <w:rFonts w:ascii="Times New Roman" w:hAnsi="Times New Roman" w:cs="Times New Roman"/>
          <w:b/>
          <w:i/>
          <w:sz w:val="18"/>
        </w:rPr>
      </w:pPr>
    </w:p>
    <w:p w:rsidR="00D72873" w:rsidRDefault="00D72873" w:rsidP="00D72873">
      <w:pPr>
        <w:spacing w:before="52"/>
        <w:ind w:left="2490" w:right="2308" w:firstLine="32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Offerta per libri in comodato </w:t>
      </w:r>
      <w:proofErr w:type="spellStart"/>
      <w:r>
        <w:rPr>
          <w:rFonts w:ascii="Times New Roman" w:hAnsi="Times New Roman" w:cs="Times New Roman"/>
          <w:b/>
          <w:sz w:val="24"/>
        </w:rPr>
        <w:t>a.s.</w:t>
      </w:r>
      <w:proofErr w:type="spellEnd"/>
      <w:r w:rsidR="00552E34">
        <w:rPr>
          <w:rFonts w:ascii="Times New Roman" w:hAnsi="Times New Roman" w:cs="Times New Roman"/>
          <w:b/>
          <w:sz w:val="24"/>
        </w:rPr>
        <w:t xml:space="preserve"> 2020</w:t>
      </w:r>
      <w:r>
        <w:rPr>
          <w:rFonts w:ascii="Times New Roman" w:hAnsi="Times New Roman" w:cs="Times New Roman"/>
          <w:b/>
          <w:sz w:val="24"/>
        </w:rPr>
        <w:t>/202</w:t>
      </w:r>
      <w:r w:rsidR="00552E3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Stazione Appaltante: Istituto Comprensivo “Dante Alighieri” - Trieste</w:t>
      </w:r>
    </w:p>
    <w:p w:rsidR="00D72873" w:rsidRDefault="00D72873" w:rsidP="00D72873">
      <w:pPr>
        <w:pStyle w:val="Corpotesto"/>
        <w:spacing w:before="11"/>
        <w:rPr>
          <w:rFonts w:ascii="Times New Roman" w:hAnsi="Times New Roman" w:cs="Times New Roman"/>
          <w:b/>
          <w:sz w:val="23"/>
        </w:rPr>
      </w:pPr>
    </w:p>
    <w:p w:rsidR="00D72873" w:rsidRDefault="00D72873" w:rsidP="00D72873">
      <w:pPr>
        <w:pStyle w:val="Corpotesto"/>
        <w:tabs>
          <w:tab w:val="left" w:pos="6970"/>
        </w:tabs>
        <w:spacing w:before="1"/>
        <w:ind w:left="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sottoscritto……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>.……………………………………..…nato 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……….………..…………………..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il  …….</w:t>
      </w:r>
      <w:proofErr w:type="gramEnd"/>
      <w:r>
        <w:rPr>
          <w:rFonts w:ascii="Times New Roman" w:hAnsi="Times New Roman" w:cs="Times New Roman"/>
        </w:rPr>
        <w:t xml:space="preserve">.…................… </w:t>
      </w:r>
      <w:r>
        <w:rPr>
          <w:rFonts w:ascii="Times New Roman" w:hAnsi="Times New Roman" w:cs="Times New Roman"/>
          <w:spacing w:val="-6"/>
        </w:rPr>
        <w:t xml:space="preserve">C.F. </w:t>
      </w:r>
      <w:r>
        <w:rPr>
          <w:rFonts w:ascii="Times New Roman" w:hAnsi="Times New Roman" w:cs="Times New Roman"/>
        </w:rPr>
        <w:t xml:space="preserve">……………………………………… residente a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.…………..………. </w:t>
      </w:r>
      <w:proofErr w:type="spellStart"/>
      <w:r>
        <w:rPr>
          <w:rFonts w:ascii="Times New Roman" w:hAnsi="Times New Roman" w:cs="Times New Roman"/>
          <w:spacing w:val="-5"/>
        </w:rPr>
        <w:t>Prov</w:t>
      </w:r>
      <w:proofErr w:type="spellEnd"/>
      <w:r>
        <w:rPr>
          <w:rFonts w:ascii="Times New Roman" w:hAnsi="Times New Roman" w:cs="Times New Roman"/>
          <w:spacing w:val="-5"/>
        </w:rPr>
        <w:t>.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.................Via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…………………………..................................................................... n. ................... CAP …………………………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nella</w:t>
      </w:r>
      <w:proofErr w:type="gramEnd"/>
      <w:r>
        <w:rPr>
          <w:rFonts w:ascii="Times New Roman" w:hAnsi="Times New Roman" w:cs="Times New Roman"/>
        </w:rPr>
        <w:t xml:space="preserve"> sua qualità di ……………………………………………………………..…….…………………………………………</w:t>
      </w:r>
    </w:p>
    <w:p w:rsidR="00D72873" w:rsidRDefault="00D72873" w:rsidP="00D72873">
      <w:pPr>
        <w:ind w:left="552" w:right="40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</w:rPr>
        <w:t>se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procuratore allegare copia della relativa procura notarile - generale o speciale - o altro documento da cui evincere i poteri di rappresentanza</w:t>
      </w:r>
      <w:r>
        <w:rPr>
          <w:rFonts w:ascii="Times New Roman" w:hAnsi="Times New Roman" w:cs="Times New Roman"/>
          <w:sz w:val="24"/>
        </w:rPr>
        <w:t>)</w:t>
      </w:r>
    </w:p>
    <w:p w:rsidR="00D72873" w:rsidRDefault="00D72873" w:rsidP="00D72873">
      <w:pPr>
        <w:pStyle w:val="Corpotesto"/>
        <w:spacing w:line="293" w:lineRule="exact"/>
        <w:ind w:left="55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dell’impresa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sede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legale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4"/>
        </w:rPr>
        <w:t>Via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…………………………………………………………..…….............................…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 xml:space="preserve">...................CAP ....................... Città ...............................................................................................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…...........Cod.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Fiscale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Impresa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………………………..…..</w:t>
      </w:r>
      <w:r>
        <w:rPr>
          <w:rFonts w:ascii="Times New Roman" w:hAnsi="Times New Roman" w:cs="Times New Roman"/>
          <w:spacing w:val="-16"/>
        </w:rPr>
        <w:t xml:space="preserve">P. </w:t>
      </w:r>
      <w:r>
        <w:rPr>
          <w:rFonts w:ascii="Times New Roman" w:hAnsi="Times New Roman" w:cs="Times New Roman"/>
          <w:spacing w:val="-4"/>
        </w:rPr>
        <w:t xml:space="preserve">IVA </w:t>
      </w:r>
      <w:r>
        <w:rPr>
          <w:rFonts w:ascii="Times New Roman" w:hAnsi="Times New Roman" w:cs="Times New Roman"/>
        </w:rPr>
        <w:t>(se diversa dal cod. fiscale)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………………………………………………..………….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...…………………………….......................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  <w:spacing w:val="-4"/>
        </w:rPr>
        <w:t>Fax</w:t>
      </w:r>
      <w:proofErr w:type="gramStart"/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………………………… </w:t>
      </w:r>
    </w:p>
    <w:p w:rsidR="00D72873" w:rsidRDefault="00D72873" w:rsidP="00D72873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D72873" w:rsidRDefault="00D72873" w:rsidP="00D72873">
      <w:pPr>
        <w:pStyle w:val="Titolo1"/>
        <w:ind w:right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AI SENSI DEGLI ART. 46 E 47 DEL DPR 28.12.2000 N. 445,</w:t>
      </w:r>
    </w:p>
    <w:p w:rsidR="00D72873" w:rsidRDefault="00D72873" w:rsidP="00D72873">
      <w:pPr>
        <w:ind w:left="894" w:right="9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CONSAPEVOLE DELLA RESPONSABILITA' PENALE CUI PUO’ ANDARE INCONTRO IN CASO DI AFFERMAZIONI MENDACI AI SENSI DELL'ART. 76 DEL MEDESIMO DPR 445/2000:</w:t>
      </w:r>
    </w:p>
    <w:p w:rsidR="00D72873" w:rsidRDefault="00D72873" w:rsidP="00D72873">
      <w:pPr>
        <w:pStyle w:val="Corpotesto"/>
        <w:spacing w:before="2"/>
        <w:rPr>
          <w:rFonts w:ascii="Times New Roman" w:hAnsi="Times New Roman" w:cs="Times New Roman"/>
          <w:b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868"/>
        </w:tabs>
        <w:ind w:right="575" w:firstLine="0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la ditta è iscritta al Registro delle Imprese presso la Camera di Commercio Industria Artigianato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Agricoltura</w:t>
      </w:r>
      <w:r>
        <w:rPr>
          <w:rFonts w:ascii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</w:p>
    <w:p w:rsidR="00D72873" w:rsidRDefault="00D72873" w:rsidP="00D72873">
      <w:pPr>
        <w:pStyle w:val="Corpotesto"/>
        <w:spacing w:line="293" w:lineRule="exact"/>
        <w:ind w:left="55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</w:t>
      </w:r>
      <w:proofErr w:type="gramEnd"/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REA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….............................…………..........................</w:t>
      </w:r>
      <w:r>
        <w:rPr>
          <w:rFonts w:ascii="Times New Roman" w:hAnsi="Times New Roman" w:cs="Times New Roman"/>
          <w:spacing w:val="-17"/>
        </w:rPr>
        <w:t xml:space="preserve">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……………................................................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capitale</w:t>
      </w:r>
      <w:proofErr w:type="gramEnd"/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sociale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…………………..........................,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attività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d’impresa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..……………………………………….……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Tribunale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Civile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sez.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Fallimentare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Comune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di: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....................................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5"/>
        </w:rPr>
        <w:t>Prov</w:t>
      </w:r>
      <w:proofErr w:type="spellEnd"/>
      <w:r>
        <w:rPr>
          <w:rFonts w:ascii="Times New Roman" w:hAnsi="Times New Roman" w:cs="Times New Roman"/>
          <w:spacing w:val="-5"/>
        </w:rPr>
        <w:t>.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4"/>
        </w:rPr>
        <w:t>Via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................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 ………......…………………………………………….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Agenzia delle Entrate competente di ....................................................................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Comune di: ………………….............................................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.................................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.................................................................... n. ......... CAP .....................Fax ..................................</w:t>
      </w:r>
    </w:p>
    <w:p w:rsidR="00D72873" w:rsidRDefault="00D72873" w:rsidP="00D72873">
      <w:pPr>
        <w:ind w:left="55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Times New Roman" w:char="F02A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</w:rPr>
        <w:t>per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le Società Cooperative e per i Consorzi di Cooperative) </w:t>
      </w:r>
      <w:r>
        <w:rPr>
          <w:rFonts w:ascii="Times New Roman" w:hAnsi="Times New Roman" w:cs="Times New Roman"/>
          <w:sz w:val="24"/>
        </w:rPr>
        <w:t>che la Cooperativa/Consorzio è</w:t>
      </w:r>
    </w:p>
    <w:p w:rsidR="00D72873" w:rsidRDefault="00D72873" w:rsidP="00D72873">
      <w:pPr>
        <w:pStyle w:val="Corpotesto"/>
        <w:ind w:left="55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iscritta</w:t>
      </w:r>
      <w:proofErr w:type="gramEnd"/>
      <w:r>
        <w:rPr>
          <w:rFonts w:ascii="Times New Roman" w:hAnsi="Times New Roman" w:cs="Times New Roman"/>
        </w:rPr>
        <w:t>/o all’Albo Nazionale delle Società Cooperative presso la CCIAA di …………………………..............</w:t>
      </w:r>
    </w:p>
    <w:p w:rsidR="00D72873" w:rsidRDefault="00D72873" w:rsidP="00D72873">
      <w:pPr>
        <w:pStyle w:val="Corpotesto"/>
        <w:tabs>
          <w:tab w:val="left" w:leader="dot" w:pos="10091"/>
        </w:tabs>
        <w:spacing w:before="1"/>
        <w:ind w:left="55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alla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sezione</w:t>
      </w:r>
      <w:r>
        <w:rPr>
          <w:rFonts w:ascii="Times New Roman" w:hAnsi="Times New Roman" w:cs="Times New Roman"/>
        </w:rPr>
        <w:tab/>
        <w:t>;</w:t>
      </w: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885"/>
        </w:tabs>
        <w:spacing w:line="235" w:lineRule="auto"/>
        <w:ind w:right="572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il titolare di ditta individuale / soci delle s.n.c. / soci accomandatari delle S.a.s. / amministratori muniti di poteri di rappresentanza / socio unico persona fisica ovvero il socio di maggioranza in caso di società con meno di quattro soci, che </w:t>
      </w:r>
      <w:r>
        <w:rPr>
          <w:rFonts w:ascii="Times New Roman" w:hAnsi="Times New Roman" w:cs="Times New Roman"/>
          <w:b/>
          <w:sz w:val="24"/>
        </w:rPr>
        <w:t xml:space="preserve">hanno rivestito e cessato </w:t>
      </w:r>
      <w:r>
        <w:rPr>
          <w:rFonts w:ascii="Times New Roman" w:hAnsi="Times New Roman" w:cs="Times New Roman"/>
          <w:sz w:val="24"/>
        </w:rPr>
        <w:t xml:space="preserve">tali cariche </w:t>
      </w:r>
      <w:r>
        <w:rPr>
          <w:rFonts w:ascii="Times New Roman" w:hAnsi="Times New Roman" w:cs="Times New Roman"/>
          <w:spacing w:val="-3"/>
          <w:sz w:val="24"/>
        </w:rPr>
        <w:t xml:space="preserve">nell’anno </w:t>
      </w:r>
      <w:r>
        <w:rPr>
          <w:rFonts w:ascii="Times New Roman" w:hAnsi="Times New Roman" w:cs="Times New Roman"/>
          <w:sz w:val="24"/>
        </w:rPr>
        <w:t>antecedente alla data di pubblicazione del bando, è/sono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i/>
          <w:position w:val="8"/>
          <w:sz w:val="16"/>
        </w:rPr>
        <w:t>(1)</w:t>
      </w:r>
      <w:r>
        <w:rPr>
          <w:rFonts w:ascii="Times New Roman" w:hAnsi="Times New Roman" w:cs="Times New Roman"/>
          <w:sz w:val="24"/>
        </w:rPr>
        <w:t>:</w:t>
      </w:r>
    </w:p>
    <w:p w:rsidR="00D72873" w:rsidRDefault="00D72873" w:rsidP="00D72873">
      <w:pPr>
        <w:widowControl/>
        <w:autoSpaceDE/>
        <w:autoSpaceDN/>
        <w:spacing w:line="235" w:lineRule="auto"/>
        <w:rPr>
          <w:rFonts w:ascii="Times New Roman" w:hAnsi="Times New Roman" w:cs="Times New Roman"/>
          <w:sz w:val="24"/>
        </w:rPr>
        <w:sectPr w:rsidR="00D72873">
          <w:pgSz w:w="11910" w:h="16840"/>
          <w:pgMar w:top="620" w:right="560" w:bottom="1220" w:left="580" w:header="93" w:footer="1033" w:gutter="0"/>
          <w:pgNumType w:start="1"/>
          <w:cols w:space="720"/>
        </w:sect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spacing w:before="7"/>
        <w:rPr>
          <w:rFonts w:ascii="Times New Roman" w:hAnsi="Times New Roman" w:cs="Times New Roman"/>
          <w:sz w:val="29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362"/>
        <w:gridCol w:w="2225"/>
        <w:gridCol w:w="2242"/>
      </w:tblGrid>
      <w:tr w:rsidR="00D72873" w:rsidTr="00D72873">
        <w:trPr>
          <w:trHeight w:val="29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Nome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cognome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3" w:lineRule="exact"/>
              <w:ind w:left="7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Data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luogo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nascita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3" w:lineRule="exact"/>
              <w:ind w:left="71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Codice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Fiscale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3" w:lineRule="exact"/>
              <w:ind w:left="71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Carica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rivestita</w:t>
            </w:r>
            <w:proofErr w:type="spellEnd"/>
          </w:p>
        </w:tc>
      </w:tr>
      <w:tr w:rsidR="00D72873" w:rsidTr="00D72873">
        <w:trPr>
          <w:trHeight w:val="58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72873" w:rsidRDefault="00D72873" w:rsidP="00D72873">
      <w:pPr>
        <w:pStyle w:val="Titolo2"/>
        <w:spacing w:line="29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8"/>
          <w:sz w:val="16"/>
        </w:rPr>
        <w:t xml:space="preserve">(1) </w:t>
      </w:r>
      <w:r>
        <w:rPr>
          <w:rFonts w:ascii="Times New Roman" w:hAnsi="Times New Roman" w:cs="Times New Roman"/>
        </w:rPr>
        <w:t>cancellare le dizioni che non interessano.</w:t>
      </w:r>
    </w:p>
    <w:p w:rsidR="00D72873" w:rsidRDefault="00D72873" w:rsidP="00D72873">
      <w:pPr>
        <w:pStyle w:val="Corpotesto"/>
        <w:spacing w:before="1"/>
        <w:rPr>
          <w:rFonts w:ascii="Times New Roman" w:hAnsi="Times New Roman" w:cs="Times New Roman"/>
          <w:b/>
          <w:i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885"/>
        </w:tabs>
        <w:spacing w:before="1" w:line="235" w:lineRule="auto"/>
        <w:ind w:right="577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il titolare di ditta individuale / soci delle s.n.c. / soci accomandatari delle S.a.s. / amministratori muniti di poteri di </w:t>
      </w:r>
      <w:r>
        <w:rPr>
          <w:rFonts w:ascii="Times New Roman" w:hAnsi="Times New Roman" w:cs="Times New Roman"/>
          <w:spacing w:val="-3"/>
          <w:sz w:val="24"/>
        </w:rPr>
        <w:t xml:space="preserve">rappresentanza, </w:t>
      </w:r>
      <w:r>
        <w:rPr>
          <w:rFonts w:ascii="Times New Roman" w:hAnsi="Times New Roman" w:cs="Times New Roman"/>
          <w:sz w:val="24"/>
        </w:rPr>
        <w:t xml:space="preserve">socio unico persona fisica ovvero il socio di maggioranza in caso di società con meno di </w:t>
      </w:r>
      <w:r>
        <w:rPr>
          <w:rFonts w:ascii="Times New Roman" w:hAnsi="Times New Roman" w:cs="Times New Roman"/>
          <w:spacing w:val="-3"/>
          <w:sz w:val="24"/>
        </w:rPr>
        <w:t xml:space="preserve">quattro </w:t>
      </w:r>
      <w:r>
        <w:rPr>
          <w:rFonts w:ascii="Times New Roman" w:hAnsi="Times New Roman" w:cs="Times New Roman"/>
          <w:sz w:val="24"/>
        </w:rPr>
        <w:t xml:space="preserve">soci </w:t>
      </w:r>
      <w:r>
        <w:rPr>
          <w:rFonts w:ascii="Times New Roman" w:hAnsi="Times New Roman" w:cs="Times New Roman"/>
          <w:b/>
          <w:sz w:val="24"/>
        </w:rPr>
        <w:t>attualmente in carica</w:t>
      </w:r>
      <w:r>
        <w:rPr>
          <w:rFonts w:ascii="Times New Roman" w:hAnsi="Times New Roman" w:cs="Times New Roman"/>
          <w:sz w:val="24"/>
        </w:rPr>
        <w:t>, è/sono</w:t>
      </w:r>
      <w:r>
        <w:rPr>
          <w:rFonts w:ascii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hAnsi="Times New Roman" w:cs="Times New Roman"/>
          <w:i/>
          <w:position w:val="8"/>
          <w:sz w:val="16"/>
        </w:rPr>
        <w:t>(1)</w:t>
      </w:r>
      <w:r>
        <w:rPr>
          <w:rFonts w:ascii="Times New Roman" w:hAnsi="Times New Roman" w:cs="Times New Roman"/>
          <w:sz w:val="24"/>
        </w:rPr>
        <w:t>:</w:t>
      </w:r>
    </w:p>
    <w:p w:rsidR="00D72873" w:rsidRDefault="00D72873" w:rsidP="00D72873">
      <w:pPr>
        <w:pStyle w:val="Corpotesto"/>
        <w:spacing w:before="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401"/>
        <w:gridCol w:w="2401"/>
        <w:gridCol w:w="2421"/>
      </w:tblGrid>
      <w:tr w:rsidR="00D72873" w:rsidTr="00D72873">
        <w:trPr>
          <w:trHeight w:val="292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Nome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cognome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68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Data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luogo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nascita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68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Codice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Fiscale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67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Carica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rivestita</w:t>
            </w:r>
            <w:proofErr w:type="spellEnd"/>
          </w:p>
        </w:tc>
      </w:tr>
      <w:tr w:rsidR="00D72873" w:rsidTr="00D72873">
        <w:trPr>
          <w:trHeight w:val="587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7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7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5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72873" w:rsidRDefault="00D72873" w:rsidP="00D72873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8"/>
          <w:sz w:val="16"/>
        </w:rPr>
        <w:t xml:space="preserve">(1) </w:t>
      </w:r>
      <w:r>
        <w:rPr>
          <w:rFonts w:ascii="Times New Roman" w:hAnsi="Times New Roman" w:cs="Times New Roman"/>
        </w:rPr>
        <w:t>cancellare le dizioni che non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interessano.</w:t>
      </w:r>
    </w:p>
    <w:p w:rsidR="00D72873" w:rsidRDefault="00D72873" w:rsidP="00D72873">
      <w:pPr>
        <w:pStyle w:val="Corpotesto"/>
        <w:spacing w:before="11"/>
        <w:rPr>
          <w:rFonts w:ascii="Times New Roman" w:hAnsi="Times New Roman" w:cs="Times New Roman"/>
          <w:b/>
          <w:i/>
          <w:sz w:val="23"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825"/>
        </w:tabs>
        <w:spacing w:before="1"/>
        <w:ind w:right="569" w:firstLine="0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il/i direttore/i tecnico/i che ha/hanno </w:t>
      </w:r>
      <w:r>
        <w:rPr>
          <w:rFonts w:ascii="Times New Roman" w:hAnsi="Times New Roman" w:cs="Times New Roman"/>
          <w:b/>
          <w:sz w:val="24"/>
        </w:rPr>
        <w:t xml:space="preserve">rivestito e cessato </w:t>
      </w:r>
      <w:r>
        <w:rPr>
          <w:rFonts w:ascii="Times New Roman" w:hAnsi="Times New Roman" w:cs="Times New Roman"/>
          <w:sz w:val="24"/>
        </w:rPr>
        <w:t xml:space="preserve">tale carica </w:t>
      </w:r>
      <w:r>
        <w:rPr>
          <w:rFonts w:ascii="Times New Roman" w:hAnsi="Times New Roman" w:cs="Times New Roman"/>
          <w:spacing w:val="-3"/>
          <w:sz w:val="24"/>
        </w:rPr>
        <w:t xml:space="preserve">nell’anno </w:t>
      </w:r>
      <w:r>
        <w:rPr>
          <w:rFonts w:ascii="Times New Roman" w:hAnsi="Times New Roman" w:cs="Times New Roman"/>
          <w:sz w:val="24"/>
        </w:rPr>
        <w:t>antecedente alla data di pubblicazione del bando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è/sono:</w:t>
      </w:r>
    </w:p>
    <w:p w:rsidR="00D72873" w:rsidRDefault="00D72873" w:rsidP="00D72873">
      <w:pPr>
        <w:pStyle w:val="Corpotesto"/>
        <w:spacing w:before="12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034"/>
        <w:gridCol w:w="3051"/>
      </w:tblGrid>
      <w:tr w:rsidR="00D72873" w:rsidTr="00D72873">
        <w:trPr>
          <w:trHeight w:val="294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before="1" w:line="273" w:lineRule="exact"/>
              <w:ind w:left="69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Nome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cognome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before="1" w:line="273" w:lineRule="exact"/>
              <w:ind w:left="7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Data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luogo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nascita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before="1" w:line="273" w:lineRule="exact"/>
              <w:ind w:left="71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Codice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Fiscale</w:t>
            </w:r>
            <w:proofErr w:type="spellEnd"/>
          </w:p>
        </w:tc>
      </w:tr>
      <w:tr w:rsidR="00D72873" w:rsidTr="00D72873">
        <w:trPr>
          <w:trHeight w:val="29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29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D72873" w:rsidRDefault="00D72873" w:rsidP="00D72873">
      <w:pPr>
        <w:pStyle w:val="Corpotesto"/>
        <w:rPr>
          <w:rFonts w:ascii="Times New Roman" w:hAnsi="Times New Roman" w:cs="Times New Roman"/>
        </w:rPr>
      </w:pPr>
    </w:p>
    <w:p w:rsidR="00D72873" w:rsidRDefault="00D72873" w:rsidP="00D72873">
      <w:pPr>
        <w:pStyle w:val="Corpotesto"/>
        <w:spacing w:before="6"/>
        <w:rPr>
          <w:rFonts w:ascii="Times New Roman" w:hAnsi="Times New Roman" w:cs="Times New Roman"/>
          <w:sz w:val="22"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806"/>
        </w:tabs>
        <w:ind w:left="805" w:hanging="254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il/i direttore/i tecnico/i </w:t>
      </w:r>
      <w:r>
        <w:rPr>
          <w:rFonts w:ascii="Times New Roman" w:hAnsi="Times New Roman" w:cs="Times New Roman"/>
          <w:b/>
          <w:sz w:val="24"/>
        </w:rPr>
        <w:t>attualmente in carica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è/sono:</w:t>
      </w:r>
    </w:p>
    <w:p w:rsidR="00D72873" w:rsidRDefault="00D72873" w:rsidP="00D72873">
      <w:pPr>
        <w:pStyle w:val="Corpotesto"/>
        <w:spacing w:before="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3421"/>
        <w:gridCol w:w="3080"/>
      </w:tblGrid>
      <w:tr w:rsidR="00D72873" w:rsidTr="00D72873">
        <w:trPr>
          <w:trHeight w:val="292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Nome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cognome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68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Data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luogo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nascita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68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Codice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Fiscale</w:t>
            </w:r>
            <w:proofErr w:type="spellEnd"/>
          </w:p>
        </w:tc>
      </w:tr>
      <w:tr w:rsidR="00D72873" w:rsidTr="00D72873">
        <w:trPr>
          <w:trHeight w:val="292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D72873" w:rsidRDefault="00D72873" w:rsidP="00D72873">
      <w:pPr>
        <w:widowControl/>
        <w:autoSpaceDE/>
        <w:autoSpaceDN/>
        <w:rPr>
          <w:rFonts w:ascii="Times New Roman" w:hAnsi="Times New Roman" w:cs="Times New Roman"/>
          <w:sz w:val="20"/>
        </w:rPr>
        <w:sectPr w:rsidR="00D72873">
          <w:pgSz w:w="11910" w:h="16840"/>
          <w:pgMar w:top="620" w:right="560" w:bottom="1260" w:left="580" w:header="93" w:footer="1033" w:gutter="0"/>
          <w:cols w:space="720"/>
        </w:sect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spacing w:before="7"/>
        <w:rPr>
          <w:rFonts w:ascii="Times New Roman" w:hAnsi="Times New Roman" w:cs="Times New Roman"/>
          <w:sz w:val="25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3421"/>
        <w:gridCol w:w="3080"/>
      </w:tblGrid>
      <w:tr w:rsidR="00D72873" w:rsidTr="00D72873">
        <w:trPr>
          <w:trHeight w:val="292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D72873" w:rsidTr="00D72873">
        <w:trPr>
          <w:trHeight w:val="58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72873" w:rsidRDefault="00D72873" w:rsidP="00D72873">
      <w:pPr>
        <w:pStyle w:val="Corpotesto"/>
        <w:spacing w:before="2"/>
        <w:rPr>
          <w:rFonts w:ascii="Times New Roman" w:hAnsi="Times New Roman" w:cs="Times New Roman"/>
          <w:sz w:val="28"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856"/>
          <w:tab w:val="left" w:pos="5311"/>
        </w:tabs>
        <w:spacing w:before="51"/>
        <w:ind w:left="913" w:right="573" w:hanging="36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nell’anno antecedente alla data di pubblicazione del bando si è verificata la seguente operazione</w:t>
      </w:r>
      <w:r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societaria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(cessione/affitto di azienda o di ramo di azienda ovvero fusione o incorporazione) che ha coinvolto questa Impresa e la</w:t>
      </w:r>
      <w:r>
        <w:rPr>
          <w:rFonts w:ascii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società</w:t>
      </w:r>
    </w:p>
    <w:p w:rsidR="00D72873" w:rsidRDefault="00D72873" w:rsidP="00D72873">
      <w:pPr>
        <w:pStyle w:val="Corpotesto"/>
        <w:tabs>
          <w:tab w:val="left" w:pos="2761"/>
        </w:tabs>
        <w:ind w:left="913" w:right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9"/>
        </w:rPr>
        <w:t xml:space="preserve"> 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che pertanto devono considerarsi soggetti cessati dalla carica nell’anno antecedente alla data di pubblicazione del bando i seguenti soggetti della società cedente/locatrice, fusa 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incorporata:</w:t>
      </w:r>
    </w:p>
    <w:p w:rsidR="00D72873" w:rsidRDefault="00D72873" w:rsidP="00D72873">
      <w:pPr>
        <w:pStyle w:val="Corpotesto"/>
        <w:spacing w:before="10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05"/>
        <w:gridCol w:w="2329"/>
        <w:gridCol w:w="2348"/>
      </w:tblGrid>
      <w:tr w:rsidR="00D72873" w:rsidTr="00D72873">
        <w:trPr>
          <w:trHeight w:val="29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Nome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cognome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7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Data e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luogo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nascita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71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Codice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Fiscale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873" w:rsidRDefault="00D72873">
            <w:pPr>
              <w:pStyle w:val="TableParagraph"/>
              <w:spacing w:line="272" w:lineRule="exact"/>
              <w:ind w:left="70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Carica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rivestita</w:t>
            </w:r>
            <w:proofErr w:type="spellEnd"/>
          </w:p>
        </w:tc>
      </w:tr>
      <w:tr w:rsidR="00D72873" w:rsidTr="00D72873">
        <w:trPr>
          <w:trHeight w:val="58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873" w:rsidTr="00D72873">
        <w:trPr>
          <w:trHeight w:val="5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73" w:rsidRDefault="00D7287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72873" w:rsidRDefault="00D72873" w:rsidP="00D72873">
      <w:pPr>
        <w:spacing w:before="119"/>
        <w:ind w:left="913" w:right="571" w:hanging="75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(Con riferimento ai soggetti che hanno operato presso l’impresa cedente, locatrice, incorporata o fusa, indicare: titolare /soci delle s.n.c./ soci accomandatari delle s.a.s. / amministratori muniti di poteri di rappresentanza / socio unico persona fisica ovvero socio di maggioranza nel caso di società con meno di quattro soci, direttore/i tecnico/i.)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18"/>
        </w:rPr>
      </w:pPr>
    </w:p>
    <w:p w:rsidR="00D72873" w:rsidRDefault="00D72873" w:rsidP="00D72873">
      <w:pPr>
        <w:pStyle w:val="Corpotesto"/>
        <w:spacing w:before="11"/>
        <w:rPr>
          <w:rFonts w:ascii="Times New Roman" w:hAnsi="Times New Roman" w:cs="Times New Roman"/>
          <w:sz w:val="15"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820"/>
        </w:tabs>
        <w:ind w:left="913" w:right="575" w:hanging="36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la ditta non si trova nelle cause di esclusione sotto riportate previste </w:t>
      </w:r>
      <w:r>
        <w:rPr>
          <w:rFonts w:ascii="Times New Roman" w:hAnsi="Times New Roman" w:cs="Times New Roman"/>
          <w:spacing w:val="-3"/>
          <w:sz w:val="24"/>
        </w:rPr>
        <w:t xml:space="preserve">dall’art. </w:t>
      </w:r>
      <w:r>
        <w:rPr>
          <w:rFonts w:ascii="Times New Roman" w:hAnsi="Times New Roman" w:cs="Times New Roman"/>
          <w:sz w:val="24"/>
        </w:rPr>
        <w:t xml:space="preserve">80 del D. </w:t>
      </w:r>
      <w:proofErr w:type="spellStart"/>
      <w:r>
        <w:rPr>
          <w:rFonts w:ascii="Times New Roman" w:hAnsi="Times New Roman" w:cs="Times New Roman"/>
          <w:sz w:val="24"/>
        </w:rPr>
        <w:t>Lgs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</w:rPr>
        <w:t xml:space="preserve">50/2016 </w:t>
      </w:r>
      <w:r>
        <w:rPr>
          <w:rFonts w:ascii="Times New Roman" w:hAnsi="Times New Roman" w:cs="Times New Roman"/>
          <w:sz w:val="24"/>
        </w:rPr>
        <w:t>ed in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particolare:</w:t>
      </w:r>
    </w:p>
    <w:p w:rsidR="00D72873" w:rsidRDefault="00D72873" w:rsidP="00D72873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D72873" w:rsidRDefault="00D72873" w:rsidP="00D72873">
      <w:pPr>
        <w:pStyle w:val="Corpotesto"/>
        <w:spacing w:before="1"/>
        <w:ind w:left="1093" w:right="569" w:hanging="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A1</w:t>
      </w:r>
      <w:proofErr w:type="gramStart"/>
      <w:r>
        <w:rPr>
          <w:rFonts w:ascii="Times New Roman" w:hAnsi="Times New Roman" w:cs="Times New Roman"/>
          <w:b/>
        </w:rPr>
        <w:t xml:space="preserve">)  </w:t>
      </w:r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a piena e </w:t>
      </w:r>
      <w:r>
        <w:rPr>
          <w:rFonts w:ascii="Times New Roman" w:hAnsi="Times New Roman" w:cs="Times New Roman"/>
          <w:spacing w:val="-3"/>
        </w:rPr>
        <w:t xml:space="preserve">diretta </w:t>
      </w:r>
      <w:r>
        <w:rPr>
          <w:rFonts w:ascii="Times New Roman" w:hAnsi="Times New Roman" w:cs="Times New Roman"/>
        </w:rPr>
        <w:t xml:space="preserve">conoscenza che nessuno dei soggetti sopraindicati ai numeri 2, 3,   4, 5 e 6 ha riportato condanna con sentenza definitiva o decreto penale di condanna divenuto irrevocabile o sentenza di applicazione della pena su richiesta ai sensi dell’articolo 444 del codice di </w:t>
      </w:r>
      <w:r>
        <w:rPr>
          <w:rFonts w:ascii="Times New Roman" w:hAnsi="Times New Roman" w:cs="Times New Roman"/>
          <w:spacing w:val="-3"/>
        </w:rPr>
        <w:t xml:space="preserve">procedura </w:t>
      </w:r>
      <w:r>
        <w:rPr>
          <w:rFonts w:ascii="Times New Roman" w:hAnsi="Times New Roman" w:cs="Times New Roman"/>
        </w:rPr>
        <w:t>penale, per uno dei seguenti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reati:</w:t>
      </w:r>
    </w:p>
    <w:p w:rsidR="00D72873" w:rsidRDefault="00D72873" w:rsidP="00D72873">
      <w:pPr>
        <w:pStyle w:val="Paragrafoelenco"/>
        <w:numPr>
          <w:ilvl w:val="0"/>
          <w:numId w:val="2"/>
        </w:numPr>
        <w:tabs>
          <w:tab w:val="left" w:pos="914"/>
        </w:tabs>
        <w:ind w:righ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delitti</w:t>
      </w:r>
      <w:proofErr w:type="gramEnd"/>
      <w:r>
        <w:rPr>
          <w:rFonts w:ascii="Times New Roman" w:hAnsi="Times New Roman" w:cs="Times New Roman"/>
          <w:sz w:val="24"/>
        </w:rPr>
        <w:t xml:space="preserve">, consumati o tentati, di cui agli articoli 416, 416-bis del codice penale ovvero delitti commessi avvalendosi delle condizioni previste dal </w:t>
      </w:r>
      <w:r>
        <w:rPr>
          <w:rFonts w:ascii="Times New Roman" w:hAnsi="Times New Roman" w:cs="Times New Roman"/>
          <w:spacing w:val="-3"/>
          <w:sz w:val="24"/>
        </w:rPr>
        <w:t xml:space="preserve">predetto </w:t>
      </w:r>
      <w:r>
        <w:rPr>
          <w:rFonts w:ascii="Times New Roman" w:hAnsi="Times New Roman" w:cs="Times New Roman"/>
          <w:sz w:val="24"/>
        </w:rPr>
        <w:t xml:space="preserve">art. 416-bis ovvero al fine di agevolare </w:t>
      </w:r>
      <w:r>
        <w:rPr>
          <w:rFonts w:ascii="Times New Roman" w:hAnsi="Times New Roman" w:cs="Times New Roman"/>
          <w:spacing w:val="-4"/>
          <w:sz w:val="24"/>
        </w:rPr>
        <w:t xml:space="preserve">l’attività </w:t>
      </w:r>
      <w:r>
        <w:rPr>
          <w:rFonts w:ascii="Times New Roman" w:hAnsi="Times New Roman" w:cs="Times New Roman"/>
          <w:sz w:val="24"/>
        </w:rPr>
        <w:t xml:space="preserve">delle associazioni previste dallo stesso articolo, nonché per i delitti, consumati o tentati, previsti </w:t>
      </w:r>
      <w:r>
        <w:rPr>
          <w:rFonts w:ascii="Times New Roman" w:hAnsi="Times New Roman" w:cs="Times New Roman"/>
          <w:spacing w:val="-3"/>
          <w:sz w:val="24"/>
        </w:rPr>
        <w:t xml:space="preserve">dall’art. 74 </w:t>
      </w:r>
      <w:r>
        <w:rPr>
          <w:rFonts w:ascii="Times New Roman" w:hAnsi="Times New Roman" w:cs="Times New Roman"/>
          <w:sz w:val="24"/>
        </w:rPr>
        <w:t xml:space="preserve">del </w:t>
      </w:r>
      <w:r>
        <w:rPr>
          <w:rFonts w:ascii="Times New Roman" w:hAnsi="Times New Roman" w:cs="Times New Roman"/>
          <w:spacing w:val="-7"/>
          <w:sz w:val="24"/>
        </w:rPr>
        <w:t xml:space="preserve">D.P.R. </w:t>
      </w:r>
      <w:r>
        <w:rPr>
          <w:rFonts w:ascii="Times New Roman" w:hAnsi="Times New Roman" w:cs="Times New Roman"/>
          <w:sz w:val="24"/>
        </w:rPr>
        <w:t xml:space="preserve">9 ottobre 1990, n. 309, </w:t>
      </w:r>
      <w:r>
        <w:rPr>
          <w:rFonts w:ascii="Times New Roman" w:hAnsi="Times New Roman" w:cs="Times New Roman"/>
          <w:spacing w:val="-3"/>
          <w:sz w:val="24"/>
        </w:rPr>
        <w:t xml:space="preserve">dall’art. </w:t>
      </w:r>
      <w:r>
        <w:rPr>
          <w:rFonts w:ascii="Times New Roman" w:hAnsi="Times New Roman" w:cs="Times New Roman"/>
          <w:sz w:val="24"/>
        </w:rPr>
        <w:t xml:space="preserve">291-quater del </w:t>
      </w:r>
      <w:r>
        <w:rPr>
          <w:rFonts w:ascii="Times New Roman" w:hAnsi="Times New Roman" w:cs="Times New Roman"/>
          <w:spacing w:val="-7"/>
          <w:sz w:val="24"/>
        </w:rPr>
        <w:t xml:space="preserve">D.P.R. </w:t>
      </w:r>
      <w:r>
        <w:rPr>
          <w:rFonts w:ascii="Times New Roman" w:hAnsi="Times New Roman" w:cs="Times New Roman"/>
          <w:sz w:val="24"/>
        </w:rPr>
        <w:t xml:space="preserve">23 gennaio 1973, n. 43 e </w:t>
      </w:r>
      <w:r>
        <w:rPr>
          <w:rFonts w:ascii="Times New Roman" w:hAnsi="Times New Roman" w:cs="Times New Roman"/>
          <w:spacing w:val="-3"/>
          <w:sz w:val="24"/>
        </w:rPr>
        <w:t xml:space="preserve">dall’art. 260 </w:t>
      </w:r>
      <w:r>
        <w:rPr>
          <w:rFonts w:ascii="Times New Roman" w:hAnsi="Times New Roman" w:cs="Times New Roman"/>
          <w:sz w:val="24"/>
        </w:rPr>
        <w:t xml:space="preserve">del </w:t>
      </w:r>
      <w:proofErr w:type="spellStart"/>
      <w:r>
        <w:rPr>
          <w:rFonts w:ascii="Times New Roman" w:hAnsi="Times New Roman" w:cs="Times New Roman"/>
          <w:sz w:val="24"/>
        </w:rPr>
        <w:t>D.Lgs.</w:t>
      </w:r>
      <w:proofErr w:type="spellEnd"/>
      <w:r>
        <w:rPr>
          <w:rFonts w:ascii="Times New Roman" w:hAnsi="Times New Roman" w:cs="Times New Roman"/>
          <w:sz w:val="24"/>
        </w:rPr>
        <w:t xml:space="preserve"> 3 aprile 2006, n. 152, in quanto riconducibili alla partecipazione a </w:t>
      </w:r>
      <w:r>
        <w:rPr>
          <w:rFonts w:ascii="Times New Roman" w:hAnsi="Times New Roman" w:cs="Times New Roman"/>
          <w:spacing w:val="-3"/>
          <w:sz w:val="24"/>
        </w:rPr>
        <w:t xml:space="preserve">un’organizzazione </w:t>
      </w:r>
      <w:r>
        <w:rPr>
          <w:rFonts w:ascii="Times New Roman" w:hAnsi="Times New Roman" w:cs="Times New Roman"/>
          <w:sz w:val="24"/>
        </w:rPr>
        <w:t xml:space="preserve">criminale, quale definita all’articolo 2 della decisione quadro </w:t>
      </w:r>
      <w:r>
        <w:rPr>
          <w:rFonts w:ascii="Times New Roman" w:hAnsi="Times New Roman" w:cs="Times New Roman"/>
          <w:spacing w:val="-8"/>
          <w:sz w:val="24"/>
        </w:rPr>
        <w:t xml:space="preserve">2008/841/GAI </w:t>
      </w:r>
      <w:r>
        <w:rPr>
          <w:rFonts w:ascii="Times New Roman" w:hAnsi="Times New Roman" w:cs="Times New Roman"/>
          <w:sz w:val="24"/>
        </w:rPr>
        <w:t>del Consiglio;</w:t>
      </w:r>
    </w:p>
    <w:p w:rsidR="00D72873" w:rsidRDefault="00D72873" w:rsidP="00D72873">
      <w:pPr>
        <w:pStyle w:val="Paragrafoelenco"/>
        <w:numPr>
          <w:ilvl w:val="0"/>
          <w:numId w:val="2"/>
        </w:numPr>
        <w:tabs>
          <w:tab w:val="left" w:pos="914"/>
        </w:tabs>
        <w:ind w:right="57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delitti</w:t>
      </w:r>
      <w:proofErr w:type="gramEnd"/>
      <w:r>
        <w:rPr>
          <w:rFonts w:ascii="Times New Roman" w:hAnsi="Times New Roman" w:cs="Times New Roman"/>
          <w:sz w:val="24"/>
        </w:rPr>
        <w:t xml:space="preserve">, consumati o tentati, di cui agli articoli 317, 318, 319, </w:t>
      </w:r>
      <w:r>
        <w:rPr>
          <w:rFonts w:ascii="Times New Roman" w:hAnsi="Times New Roman" w:cs="Times New Roman"/>
          <w:spacing w:val="-3"/>
          <w:sz w:val="24"/>
        </w:rPr>
        <w:t xml:space="preserve">319-ter, 319-quater, </w:t>
      </w:r>
      <w:r>
        <w:rPr>
          <w:rFonts w:ascii="Times New Roman" w:hAnsi="Times New Roman" w:cs="Times New Roman"/>
          <w:sz w:val="24"/>
        </w:rPr>
        <w:t xml:space="preserve">320, 321, 322, 322-bis, 346-bis, 353, 353-bis, 354, 355 e 356 del codice penale nonché </w:t>
      </w:r>
      <w:r>
        <w:rPr>
          <w:rFonts w:ascii="Times New Roman" w:hAnsi="Times New Roman" w:cs="Times New Roman"/>
          <w:spacing w:val="-3"/>
          <w:sz w:val="24"/>
        </w:rPr>
        <w:t xml:space="preserve">all’art. </w:t>
      </w:r>
      <w:r>
        <w:rPr>
          <w:rFonts w:ascii="Times New Roman" w:hAnsi="Times New Roman" w:cs="Times New Roman"/>
          <w:sz w:val="24"/>
        </w:rPr>
        <w:t>2635 del codice civile;</w:t>
      </w:r>
    </w:p>
    <w:p w:rsidR="00D72873" w:rsidRDefault="00D72873" w:rsidP="00D72873">
      <w:pPr>
        <w:pStyle w:val="Paragrafoelenco"/>
        <w:numPr>
          <w:ilvl w:val="0"/>
          <w:numId w:val="2"/>
        </w:numPr>
        <w:tabs>
          <w:tab w:val="left" w:pos="914"/>
        </w:tabs>
        <w:ind w:right="57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frode</w:t>
      </w:r>
      <w:proofErr w:type="gramEnd"/>
      <w:r>
        <w:rPr>
          <w:rFonts w:ascii="Times New Roman" w:hAnsi="Times New Roman" w:cs="Times New Roman"/>
          <w:sz w:val="24"/>
        </w:rPr>
        <w:t xml:space="preserve"> ai sensi dell’art. 1 della convenzione relativa alla tutela degli interessi finanziari delle Comunità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europee;</w:t>
      </w:r>
    </w:p>
    <w:p w:rsidR="00D72873" w:rsidRDefault="00D72873" w:rsidP="00D72873">
      <w:pPr>
        <w:pStyle w:val="Paragrafoelenco"/>
        <w:numPr>
          <w:ilvl w:val="0"/>
          <w:numId w:val="2"/>
        </w:numPr>
        <w:tabs>
          <w:tab w:val="left" w:pos="914"/>
        </w:tabs>
        <w:ind w:right="57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delitti</w:t>
      </w:r>
      <w:proofErr w:type="gramEnd"/>
      <w:r>
        <w:rPr>
          <w:rFonts w:ascii="Times New Roman" w:hAnsi="Times New Roman" w:cs="Times New Roman"/>
          <w:sz w:val="24"/>
        </w:rPr>
        <w:t>, consumati o tentati, commessi con finalità di terrorismo, anche internazionale, e di eversione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dell’ordine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costituzionale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reati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terroristici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reati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connessi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alle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attività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terroristiche;</w:t>
      </w:r>
    </w:p>
    <w:p w:rsidR="00D72873" w:rsidRDefault="00D72873" w:rsidP="00D72873">
      <w:pPr>
        <w:pStyle w:val="Paragrafoelenco"/>
        <w:numPr>
          <w:ilvl w:val="0"/>
          <w:numId w:val="2"/>
        </w:numPr>
        <w:tabs>
          <w:tab w:val="left" w:pos="914"/>
        </w:tabs>
        <w:ind w:right="57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delitti</w:t>
      </w:r>
      <w:proofErr w:type="gramEnd"/>
      <w:r>
        <w:rPr>
          <w:rFonts w:ascii="Times New Roman" w:hAnsi="Times New Roman" w:cs="Times New Roman"/>
          <w:sz w:val="24"/>
        </w:rPr>
        <w:t xml:space="preserve"> di cui agli articoli 648-bis, 648-ter e </w:t>
      </w:r>
      <w:r>
        <w:rPr>
          <w:rFonts w:ascii="Times New Roman" w:hAnsi="Times New Roman" w:cs="Times New Roman"/>
          <w:spacing w:val="-4"/>
          <w:sz w:val="24"/>
        </w:rPr>
        <w:t xml:space="preserve">648-ter.1 </w:t>
      </w:r>
      <w:r>
        <w:rPr>
          <w:rFonts w:ascii="Times New Roman" w:hAnsi="Times New Roman" w:cs="Times New Roman"/>
          <w:sz w:val="24"/>
        </w:rPr>
        <w:t xml:space="preserve">del codice penale, riciclaggio di proventi di attività criminose o finanziamento del terrorismo, quali definiti </w:t>
      </w:r>
      <w:r>
        <w:rPr>
          <w:rFonts w:ascii="Times New Roman" w:hAnsi="Times New Roman" w:cs="Times New Roman"/>
          <w:spacing w:val="-3"/>
          <w:sz w:val="24"/>
        </w:rPr>
        <w:t xml:space="preserve">all’art. </w:t>
      </w:r>
      <w:r>
        <w:rPr>
          <w:rFonts w:ascii="Times New Roman" w:hAnsi="Times New Roman" w:cs="Times New Roman"/>
          <w:sz w:val="24"/>
        </w:rPr>
        <w:t xml:space="preserve">1 del D. </w:t>
      </w:r>
      <w:proofErr w:type="spellStart"/>
      <w:r>
        <w:rPr>
          <w:rFonts w:ascii="Times New Roman" w:hAnsi="Times New Roman" w:cs="Times New Roman"/>
          <w:sz w:val="24"/>
        </w:rPr>
        <w:t>Lgs</w:t>
      </w:r>
      <w:proofErr w:type="spellEnd"/>
      <w:r>
        <w:rPr>
          <w:rFonts w:ascii="Times New Roman" w:hAnsi="Times New Roman" w:cs="Times New Roman"/>
          <w:sz w:val="24"/>
        </w:rPr>
        <w:t>. 22 giugno 2007, n. 109 e successive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modificazioni;</w:t>
      </w:r>
    </w:p>
    <w:p w:rsidR="00D72873" w:rsidRDefault="00D72873" w:rsidP="00D72873">
      <w:pPr>
        <w:pStyle w:val="Paragrafoelenco"/>
        <w:numPr>
          <w:ilvl w:val="0"/>
          <w:numId w:val="2"/>
        </w:numPr>
        <w:tabs>
          <w:tab w:val="left" w:pos="914"/>
        </w:tabs>
        <w:ind w:right="57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sfruttamento</w:t>
      </w:r>
      <w:proofErr w:type="gramEnd"/>
      <w:r>
        <w:rPr>
          <w:rFonts w:ascii="Times New Roman" w:hAnsi="Times New Roman" w:cs="Times New Roman"/>
          <w:sz w:val="24"/>
        </w:rPr>
        <w:t xml:space="preserve"> del </w:t>
      </w:r>
      <w:r>
        <w:rPr>
          <w:rFonts w:ascii="Times New Roman" w:hAnsi="Times New Roman" w:cs="Times New Roman"/>
          <w:spacing w:val="-3"/>
          <w:sz w:val="24"/>
        </w:rPr>
        <w:t xml:space="preserve">lavoro </w:t>
      </w:r>
      <w:r>
        <w:rPr>
          <w:rFonts w:ascii="Times New Roman" w:hAnsi="Times New Roman" w:cs="Times New Roman"/>
          <w:sz w:val="24"/>
        </w:rPr>
        <w:t xml:space="preserve">minorile e altre forme di </w:t>
      </w:r>
      <w:r>
        <w:rPr>
          <w:rFonts w:ascii="Times New Roman" w:hAnsi="Times New Roman" w:cs="Times New Roman"/>
          <w:spacing w:val="-3"/>
          <w:sz w:val="24"/>
        </w:rPr>
        <w:t xml:space="preserve">tratta </w:t>
      </w:r>
      <w:r>
        <w:rPr>
          <w:rFonts w:ascii="Times New Roman" w:hAnsi="Times New Roman" w:cs="Times New Roman"/>
          <w:sz w:val="24"/>
        </w:rPr>
        <w:t xml:space="preserve">di esseri umani definite </w:t>
      </w:r>
      <w:r>
        <w:rPr>
          <w:rFonts w:ascii="Times New Roman" w:hAnsi="Times New Roman" w:cs="Times New Roman"/>
          <w:spacing w:val="-2"/>
          <w:sz w:val="24"/>
        </w:rPr>
        <w:t xml:space="preserve">con </w:t>
      </w:r>
      <w:r>
        <w:rPr>
          <w:rFonts w:ascii="Times New Roman" w:hAnsi="Times New Roman" w:cs="Times New Roman"/>
          <w:sz w:val="24"/>
        </w:rPr>
        <w:t xml:space="preserve">il D. </w:t>
      </w:r>
      <w:proofErr w:type="spellStart"/>
      <w:r>
        <w:rPr>
          <w:rFonts w:ascii="Times New Roman" w:hAnsi="Times New Roman" w:cs="Times New Roman"/>
          <w:sz w:val="24"/>
        </w:rPr>
        <w:t>Lgs</w:t>
      </w:r>
      <w:proofErr w:type="spellEnd"/>
      <w:r>
        <w:rPr>
          <w:rFonts w:ascii="Times New Roman" w:hAnsi="Times New Roman" w:cs="Times New Roman"/>
          <w:sz w:val="24"/>
        </w:rPr>
        <w:t>. 4 marzo 2014, n.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24;</w:t>
      </w:r>
    </w:p>
    <w:p w:rsidR="00D72873" w:rsidRDefault="00D72873" w:rsidP="00D72873">
      <w:pPr>
        <w:widowControl/>
        <w:autoSpaceDE/>
        <w:autoSpaceDN/>
        <w:rPr>
          <w:rFonts w:ascii="Times New Roman" w:hAnsi="Times New Roman" w:cs="Times New Roman"/>
          <w:sz w:val="24"/>
        </w:rPr>
        <w:sectPr w:rsidR="00D72873">
          <w:pgSz w:w="11910" w:h="16840"/>
          <w:pgMar w:top="620" w:right="560" w:bottom="1260" w:left="580" w:header="93" w:footer="1033" w:gutter="0"/>
          <w:cols w:space="720"/>
        </w:sect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spacing w:before="3"/>
        <w:rPr>
          <w:rFonts w:ascii="Times New Roman" w:hAnsi="Times New Roman" w:cs="Times New Roman"/>
          <w:sz w:val="17"/>
        </w:rPr>
      </w:pPr>
    </w:p>
    <w:p w:rsidR="00D72873" w:rsidRDefault="00D72873" w:rsidP="00D72873">
      <w:pPr>
        <w:pStyle w:val="Paragrafoelenco"/>
        <w:numPr>
          <w:ilvl w:val="0"/>
          <w:numId w:val="2"/>
        </w:numPr>
        <w:tabs>
          <w:tab w:val="left" w:pos="914"/>
        </w:tabs>
        <w:spacing w:before="100"/>
        <w:ind w:right="577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ogni</w:t>
      </w:r>
      <w:proofErr w:type="gramEnd"/>
      <w:r>
        <w:rPr>
          <w:rFonts w:ascii="Times New Roman" w:hAnsi="Times New Roman" w:cs="Times New Roman"/>
          <w:sz w:val="24"/>
        </w:rPr>
        <w:t xml:space="preserve"> altro delitto da cui derivi, quale pena accessoria, l'incapacità di </w:t>
      </w:r>
      <w:r>
        <w:rPr>
          <w:rFonts w:ascii="Times New Roman" w:hAnsi="Times New Roman" w:cs="Times New Roman"/>
          <w:spacing w:val="-3"/>
          <w:sz w:val="24"/>
        </w:rPr>
        <w:t xml:space="preserve">contrattare </w:t>
      </w:r>
      <w:r>
        <w:rPr>
          <w:rFonts w:ascii="Times New Roman" w:hAnsi="Times New Roman" w:cs="Times New Roman"/>
          <w:sz w:val="24"/>
        </w:rPr>
        <w:t>con la pubblica amministrazione;</w:t>
      </w:r>
    </w:p>
    <w:p w:rsidR="00D72873" w:rsidRDefault="00D72873" w:rsidP="00D72873">
      <w:pPr>
        <w:pStyle w:val="Corpotesto"/>
        <w:rPr>
          <w:rFonts w:ascii="Times New Roman" w:hAnsi="Times New Roman" w:cs="Times New Roman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34"/>
        </w:rPr>
      </w:pPr>
    </w:p>
    <w:p w:rsidR="00D72873" w:rsidRDefault="00D72873" w:rsidP="00D72873">
      <w:pPr>
        <w:pStyle w:val="Titolo2"/>
        <w:ind w:left="358" w:right="1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ovvero</w:t>
      </w:r>
      <w:proofErr w:type="gramEnd"/>
    </w:p>
    <w:p w:rsidR="00D72873" w:rsidRDefault="00D72873" w:rsidP="00D72873">
      <w:pPr>
        <w:pStyle w:val="Corpotesto"/>
        <w:spacing w:before="7"/>
        <w:rPr>
          <w:rFonts w:ascii="Times New Roman" w:hAnsi="Times New Roman" w:cs="Times New Roman"/>
          <w:b/>
          <w:i/>
          <w:sz w:val="21"/>
        </w:rPr>
      </w:pPr>
    </w:p>
    <w:p w:rsidR="00D72873" w:rsidRDefault="00D72873" w:rsidP="00D72873">
      <w:pPr>
        <w:pStyle w:val="Corpotesto"/>
        <w:tabs>
          <w:tab w:val="left" w:pos="10219"/>
        </w:tabs>
        <w:ind w:left="910" w:right="54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position w:val="-7"/>
        </w:rPr>
        <w:t>che</w:t>
      </w:r>
      <w:proofErr w:type="spellEnd"/>
      <w:proofErr w:type="gramEnd"/>
      <w:r>
        <w:rPr>
          <w:rFonts w:ascii="Times New Roman" w:hAnsi="Times New Roman" w:cs="Times New Roman"/>
          <w:spacing w:val="19"/>
          <w:position w:val="-7"/>
        </w:rPr>
        <w:t xml:space="preserve"> </w:t>
      </w:r>
      <w:r>
        <w:rPr>
          <w:rFonts w:ascii="Times New Roman" w:hAnsi="Times New Roman" w:cs="Times New Roman"/>
          <w:b/>
          <w:i/>
          <w:sz w:val="16"/>
        </w:rPr>
        <w:t xml:space="preserve">(1) </w:t>
      </w:r>
      <w:r>
        <w:rPr>
          <w:rFonts w:ascii="Times New Roman" w:hAnsi="Times New Roman" w:cs="Times New Roman"/>
          <w:b/>
          <w:i/>
          <w:spacing w:val="-1"/>
          <w:sz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16"/>
          <w:u w:val="single"/>
        </w:rPr>
        <w:tab/>
      </w:r>
      <w:r>
        <w:rPr>
          <w:rFonts w:ascii="Times New Roman" w:hAnsi="Times New Roman" w:cs="Times New Roman"/>
          <w:b/>
          <w:i/>
          <w:sz w:val="16"/>
        </w:rPr>
        <w:t xml:space="preserve"> </w:t>
      </w:r>
      <w:r>
        <w:rPr>
          <w:rFonts w:ascii="Times New Roman" w:hAnsi="Times New Roman" w:cs="Times New Roman"/>
        </w:rPr>
        <w:t>è incorso in condanne, con sentenze passate in giudicato, o emesso decreto penale di condanna divenuto irrevocabile, oppure sentenza di applicazione della pena su richiesta ai sensi dell’art. 444 C.P.P., 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precisamente:</w:t>
      </w:r>
    </w:p>
    <w:p w:rsidR="00D72873" w:rsidRDefault="00D72873" w:rsidP="00D72873">
      <w:pPr>
        <w:spacing w:before="116"/>
        <w:ind w:left="925"/>
        <w:rPr>
          <w:rFonts w:ascii="Times New Roman" w:hAnsi="Times New Roman" w:cs="Times New Roman"/>
          <w:b/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243205</wp:posOffset>
                </wp:positionV>
                <wp:extent cx="5765165" cy="0"/>
                <wp:effectExtent l="0" t="0" r="26035" b="19050"/>
                <wp:wrapTopAndBottom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120DF" id="Connettore 1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19.15pt" to="538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sqGwIAADI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MJjdA0aK&#10;9DCjWivFvdeWowzBMfRoMK6E0FptbKiSHtWredb0u0NK1x1ROx65vp0M5GchI3mXEjbOwE3b4Ytm&#10;EEP2XseGHVvbB0hoBTrGuZxuc+FHjygcTh+LaVZMMaJXX0LKa6Kxzn/mukfBqLAUKrSMlOTw7Hwg&#10;QsprSDhWei2kjGOXCg0Vns/mRUxwWgoWnCHM2d22lhYdSBBO/GJV4LkPs3qvWATrOGGri+2JkGcb&#10;Lpcq4EEpQOdinZXxY57OV7PVLB/lk2I1ytOmGX1a1/moWGeP0+ahqesm+xmoZXnZCca4CuyuKs3y&#10;v1PB5b2c9XXT6a0NyXv02C8ge/1H0nGWYXxnIWw1O23sdcYgzBh8eURB+fd7sO+f+vIXAAAA//8D&#10;AFBLAwQUAAYACAAAACEAhJu2E98AAAAKAQAADwAAAGRycy9kb3ducmV2LnhtbEyPQUvDQBCF74L/&#10;YRnBm91oJQ0xmyIFkSJora16nCZjEpqdDdlpG/313eJBj2/e471vsulgW7Wn3jeODVyPIlDEhSsb&#10;rgys3h6uElBekEtsHZOBb/Iwzc/PMkxLd+BX2i+lUqGEfYoGapEu1doXNVn0I9cRB+/L9RYlyL7S&#10;ZY+HUG5bfRNFsbbYcFiosaNZTcV2ubMGFt386XY9e99+Pi4I588fWn7kxZjLi+H+DpTQIH9hOOEH&#10;dMgD08btuPSqDTpOAroYGCdjUKdANIknoDa/F51n+v8L+REAAP//AwBQSwECLQAUAAYACAAAACEA&#10;toM4kv4AAADhAQAAEwAAAAAAAAAAAAAAAAAAAAAAW0NvbnRlbnRfVHlwZXNdLnhtbFBLAQItABQA&#10;BgAIAAAAIQA4/SH/1gAAAJQBAAALAAAAAAAAAAAAAAAAAC8BAABfcmVscy8ucmVsc1BLAQItABQA&#10;BgAIAAAAIQDnOLsqGwIAADIEAAAOAAAAAAAAAAAAAAAAAC4CAABkcnMvZTJvRG9jLnhtbFBLAQIt&#10;ABQABgAIAAAAIQCEm7YT3wAAAAoBAAAPAAAAAAAAAAAAAAAAAHUEAABkcnMvZG93bnJldi54bWxQ&#10;SwUGAAAAAAQABADzAAAAgQUAAAAA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428625</wp:posOffset>
                </wp:positionV>
                <wp:extent cx="5688965" cy="0"/>
                <wp:effectExtent l="0" t="0" r="26035" b="19050"/>
                <wp:wrapTopAndBottom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82230" id="Connettore 1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25pt,33.75pt" to="538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5rGQIAADIEAAAOAAAAZHJzL2Uyb0RvYy54bWysU02P2jAQvVfqf7B8Z0MoUIgIqyqBXrZd&#10;pN3+AGM7xKrjsWxDQFX/e8fmQ2x7qarm4Iw9M89vZp4Xj8dOk4N0XoEpaf4wpEQaDkKZXUm/va4H&#10;M0p8YEYwDUaW9CQ9fVy+f7fobSFH0IIW0hEEMb7obUnbEGyRZZ63smP+Aaw06GzAdSzg1u0y4ViP&#10;6J3ORsPhNOvBCeuAS+/xtD476TLhN43k4blpvAxElxS5hbS6tG7jmi0XrNg5ZlvFLzTYP7DomDJ4&#10;6Q2qZoGRvVN/QHWKO/DQhAcOXQZNo7hMNWA1+fC3al5aZmWqBZvj7a1N/v/B8q+HjSNK4OxGlBjW&#10;4YwqMEaGAE6SnOAx9qi3vsDQymxcrJIfzYt9Av7dEwNVy8xOJq6vJ4v5eczI3qTEjbd407b/AgJj&#10;2D5AatixcV2ExFaQY5rL6TYXeQyE4+FkOpvNpxNK+NWXseKaaJ0PnyV0JBol1crElrGCHZ58iERY&#10;cQ2JxwbWSus0dm1IX9I5QqcED1qJ6Ixh3u22lXbkwKJw0peqQs99mIO9EQmslUysLnZgSp9tvFyb&#10;iIelIJ2LdVbGj/lwvpqtZuPBeDRdDcbDuh58WlfjwXSdf5zUH+qqqvOfkVo+LlolhDSR3VWl+fjv&#10;VHB5L2d93XR6a0P2Fj31C8le/4l0mmUc31kIWxCnjbvOGIWZgi+PKCr/fo/2/VNf/gIAAP//AwBQ&#10;SwMEFAAGAAgAAAAhANF4PTPfAAAACgEAAA8AAABkcnMvZG93bnJldi54bWxMj09Lw0AQxe+C32EZ&#10;wZvdVWpaYjZFCiJF0Fr/HqfJmIRmZ0N220Y/fad40NPwZh5vfi+bDa5VO+pD49nC5ciAIi582XBl&#10;4fXl7mIKKkTkElvPZOGbAszy05MM09Lv+Zl2q1gpCeGQooU6xi7VOhQ1OQwj3xHL7cv3DqPIvtJl&#10;j3sJd62+MibRDhuWDzV2NK+p2Ky2zsKyWzyM3+bvm8/7JeHi8UPHn/hk7fnZcHsDKtIQ/8xwxBd0&#10;yIVp7bdcBtWKnpprsVpIJjKPBjNJxqDWvxudZ/p/hfwAAAD//wMAUEsBAi0AFAAGAAgAAAAhALaD&#10;OJL+AAAA4QEAABMAAAAAAAAAAAAAAAAAAAAAAFtDb250ZW50X1R5cGVzXS54bWxQSwECLQAUAAYA&#10;CAAAACEAOP0h/9YAAACUAQAACwAAAAAAAAAAAAAAAAAvAQAAX3JlbHMvLnJlbHNQSwECLQAUAAYA&#10;CAAAACEAI22eaxkCAAAyBAAADgAAAAAAAAAAAAAAAAAuAgAAZHJzL2Uyb0RvYy54bWxQSwECLQAU&#10;AAYACAAAACEA0Xg9M98AAAAKAQAADwAAAAAAAAAAAAAAAABzBAAAZHJzL2Rvd25yZXYueG1sUEsF&#10;BgAAAAAEAAQA8wAAAH8FAAAAAA==&#10;" strokeweight=".27489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sz w:val="16"/>
        </w:rPr>
        <w:t>(2)</w:t>
      </w:r>
    </w:p>
    <w:p w:rsidR="00D72873" w:rsidRDefault="00D72873" w:rsidP="00D72873">
      <w:pPr>
        <w:pStyle w:val="Corpotesto"/>
        <w:spacing w:before="1"/>
        <w:rPr>
          <w:rFonts w:ascii="Times New Roman" w:hAnsi="Times New Roman" w:cs="Times New Roman"/>
          <w:b/>
          <w:i/>
          <w:sz w:val="17"/>
        </w:rPr>
      </w:pPr>
    </w:p>
    <w:p w:rsidR="00D72873" w:rsidRDefault="00D72873" w:rsidP="00D72873">
      <w:pPr>
        <w:pStyle w:val="Corpotesto"/>
        <w:spacing w:before="112"/>
        <w:ind w:left="910" w:right="57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che l’impresa ha dimostrato una completa ed effettiva dissociazione dalla condotta penalmente sanzionata, </w:t>
      </w:r>
      <w:r>
        <w:rPr>
          <w:rFonts w:ascii="Times New Roman" w:hAnsi="Times New Roman" w:cs="Times New Roman"/>
          <w:u w:val="single"/>
        </w:rPr>
        <w:t>come risulta dalla documentazione allegata;</w:t>
      </w:r>
    </w:p>
    <w:p w:rsidR="00D72873" w:rsidRDefault="00D72873" w:rsidP="00D72873">
      <w:pPr>
        <w:pStyle w:val="Titolo2"/>
        <w:spacing w:before="116" w:line="295" w:lineRule="exact"/>
        <w:ind w:left="9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8"/>
          <w:sz w:val="16"/>
        </w:rPr>
        <w:t xml:space="preserve">(1) </w:t>
      </w:r>
      <w:r>
        <w:rPr>
          <w:rFonts w:ascii="Times New Roman" w:hAnsi="Times New Roman" w:cs="Times New Roman"/>
        </w:rPr>
        <w:t>Indicare nome e cognome del soggetto</w:t>
      </w:r>
    </w:p>
    <w:p w:rsidR="00D72873" w:rsidRDefault="00D72873" w:rsidP="00D72873">
      <w:pPr>
        <w:ind w:left="913" w:right="570" w:hanging="36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position w:val="8"/>
          <w:sz w:val="16"/>
        </w:rPr>
        <w:t xml:space="preserve">(2) </w:t>
      </w:r>
      <w:r>
        <w:rPr>
          <w:rFonts w:ascii="Times New Roman" w:hAnsi="Times New Roman" w:cs="Times New Roman"/>
          <w:b/>
          <w:i/>
          <w:sz w:val="24"/>
        </w:rPr>
        <w:t>Vanno indicate tutte le condanne penali, ivi comprese quelle per le quali il soggetto abbia 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b/>
          <w:i/>
        </w:rPr>
      </w:pPr>
    </w:p>
    <w:p w:rsidR="00D72873" w:rsidRDefault="00D72873" w:rsidP="00D72873">
      <w:pPr>
        <w:pStyle w:val="Corpotesto"/>
        <w:ind w:left="1093" w:right="573" w:hanging="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A2) </w:t>
      </w:r>
      <w:r>
        <w:rPr>
          <w:rFonts w:ascii="Times New Roman" w:hAnsi="Times New Roman" w:cs="Times New Roman"/>
        </w:rPr>
        <w:t xml:space="preserve">di essere a piena e diretta conoscenza dell’insussistenza, ai sensi dell’art. 80, comma 2,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50/2016, delle cause di decadenza, di sospensione o di divieto previste dall’articolo 67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6 settembre 2011, n. 159 o di un tentativo di infiltrazione mafiosa di cui all’articolo 84, comma 4, del medesimo decreto per i soggetti sopraindicati ai numeri 3 e 5;</w:t>
      </w:r>
    </w:p>
    <w:p w:rsidR="00D72873" w:rsidRDefault="00D72873" w:rsidP="00D72873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D72873" w:rsidRDefault="00D72873" w:rsidP="00D72873">
      <w:pPr>
        <w:pStyle w:val="Corpotesto"/>
        <w:spacing w:before="1"/>
        <w:ind w:left="1093" w:right="572" w:hanging="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A3) </w:t>
      </w:r>
      <w:r>
        <w:rPr>
          <w:rFonts w:ascii="Times New Roman" w:hAnsi="Times New Roman" w:cs="Times New Roman"/>
        </w:rPr>
        <w:t xml:space="preserve">di non aver commesso, ai sensi </w:t>
      </w:r>
      <w:r>
        <w:rPr>
          <w:rFonts w:ascii="Times New Roman" w:hAnsi="Times New Roman" w:cs="Times New Roman"/>
          <w:spacing w:val="-3"/>
        </w:rPr>
        <w:t xml:space="preserve">dell’art. </w:t>
      </w:r>
      <w:r>
        <w:rPr>
          <w:rFonts w:ascii="Times New Roman" w:hAnsi="Times New Roman" w:cs="Times New Roman"/>
        </w:rPr>
        <w:t xml:space="preserve">80, comma 4,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50/2016, </w:t>
      </w:r>
      <w:r>
        <w:rPr>
          <w:rFonts w:ascii="Times New Roman" w:hAnsi="Times New Roman" w:cs="Times New Roman"/>
        </w:rPr>
        <w:t>violazioni gravi, definitivamente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accertate,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rispetto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agli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obblighi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relativi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delle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imposte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tasse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 contributi previdenziali, secondo la legislazione italiana o quella dello Stato in cui sono stabiliti;</w:t>
      </w:r>
    </w:p>
    <w:p w:rsidR="00D72873" w:rsidRDefault="00D72873" w:rsidP="00D72873">
      <w:pPr>
        <w:pStyle w:val="Corpotesto"/>
        <w:spacing w:before="1"/>
        <w:rPr>
          <w:rFonts w:ascii="Times New Roman" w:hAnsi="Times New Roman" w:cs="Times New Roman"/>
        </w:rPr>
      </w:pPr>
    </w:p>
    <w:p w:rsidR="00D72873" w:rsidRDefault="00D72873" w:rsidP="00D72873">
      <w:pPr>
        <w:pStyle w:val="Corpotesto"/>
        <w:ind w:left="1093" w:right="570" w:hanging="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A4) </w:t>
      </w:r>
      <w:r>
        <w:rPr>
          <w:rFonts w:ascii="Times New Roman" w:hAnsi="Times New Roman" w:cs="Times New Roman"/>
        </w:rPr>
        <w:t xml:space="preserve">di non incorrere in nessuna delle cause di esclusione dalle procedure di affidamento di appalti pubblici di cui all’art. 80, comma 5,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50/2016, e in particolare:</w:t>
      </w:r>
    </w:p>
    <w:p w:rsidR="00D72873" w:rsidRDefault="00D72873" w:rsidP="00D72873">
      <w:pPr>
        <w:pStyle w:val="Paragrafoelenco"/>
        <w:numPr>
          <w:ilvl w:val="0"/>
          <w:numId w:val="3"/>
        </w:numPr>
        <w:tabs>
          <w:tab w:val="left" w:pos="1274"/>
        </w:tabs>
        <w:ind w:left="1273" w:right="571" w:hanging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non aver commesso gravi infrazioni debitamente accertate alle norme in materia di salute e sicurezza sul </w:t>
      </w:r>
      <w:r>
        <w:rPr>
          <w:rFonts w:ascii="Times New Roman" w:hAnsi="Times New Roman" w:cs="Times New Roman"/>
          <w:spacing w:val="-3"/>
          <w:sz w:val="24"/>
        </w:rPr>
        <w:t xml:space="preserve">lavoro </w:t>
      </w:r>
      <w:r>
        <w:rPr>
          <w:rFonts w:ascii="Times New Roman" w:hAnsi="Times New Roman" w:cs="Times New Roman"/>
          <w:sz w:val="24"/>
        </w:rPr>
        <w:t xml:space="preserve">nonché agli obblighi di cui all’articolo 30, comma 3 del </w:t>
      </w:r>
      <w:proofErr w:type="spellStart"/>
      <w:r>
        <w:rPr>
          <w:rFonts w:ascii="Times New Roman" w:hAnsi="Times New Roman" w:cs="Times New Roman"/>
          <w:sz w:val="24"/>
        </w:rPr>
        <w:t>D.Lgs.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50/2016;</w:t>
      </w:r>
    </w:p>
    <w:p w:rsidR="00D72873" w:rsidRDefault="00D72873" w:rsidP="00D72873">
      <w:pPr>
        <w:pStyle w:val="Paragrafoelenco"/>
        <w:numPr>
          <w:ilvl w:val="0"/>
          <w:numId w:val="3"/>
        </w:numPr>
        <w:tabs>
          <w:tab w:val="left" w:pos="1274"/>
        </w:tabs>
        <w:ind w:left="1273" w:right="572" w:hanging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non </w:t>
      </w:r>
      <w:r>
        <w:rPr>
          <w:rFonts w:ascii="Times New Roman" w:hAnsi="Times New Roman" w:cs="Times New Roman"/>
          <w:spacing w:val="-3"/>
          <w:sz w:val="24"/>
        </w:rPr>
        <w:t xml:space="preserve">trovarsi </w:t>
      </w:r>
      <w:r>
        <w:rPr>
          <w:rFonts w:ascii="Times New Roman" w:hAnsi="Times New Roman" w:cs="Times New Roman"/>
          <w:sz w:val="24"/>
        </w:rPr>
        <w:t xml:space="preserve">in </w:t>
      </w:r>
      <w:r>
        <w:rPr>
          <w:rFonts w:ascii="Times New Roman" w:hAnsi="Times New Roman" w:cs="Times New Roman"/>
          <w:spacing w:val="-3"/>
          <w:sz w:val="24"/>
        </w:rPr>
        <w:t xml:space="preserve">stato </w:t>
      </w:r>
      <w:r>
        <w:rPr>
          <w:rFonts w:ascii="Times New Roman" w:hAnsi="Times New Roman" w:cs="Times New Roman"/>
          <w:sz w:val="24"/>
        </w:rPr>
        <w:t xml:space="preserve">di fallimento, di liquidazione </w:t>
      </w:r>
      <w:r>
        <w:rPr>
          <w:rFonts w:ascii="Times New Roman" w:hAnsi="Times New Roman" w:cs="Times New Roman"/>
          <w:spacing w:val="-3"/>
          <w:sz w:val="24"/>
        </w:rPr>
        <w:t xml:space="preserve">coatta, </w:t>
      </w:r>
      <w:r>
        <w:rPr>
          <w:rFonts w:ascii="Times New Roman" w:hAnsi="Times New Roman" w:cs="Times New Roman"/>
          <w:sz w:val="24"/>
        </w:rPr>
        <w:t xml:space="preserve">di concordato preventivo, salvo il caso di concordato </w:t>
      </w:r>
      <w:r>
        <w:rPr>
          <w:rFonts w:ascii="Times New Roman" w:hAnsi="Times New Roman" w:cs="Times New Roman"/>
          <w:spacing w:val="-2"/>
          <w:sz w:val="24"/>
        </w:rPr>
        <w:t xml:space="preserve">con </w:t>
      </w:r>
      <w:r>
        <w:rPr>
          <w:rFonts w:ascii="Times New Roman" w:hAnsi="Times New Roman" w:cs="Times New Roman"/>
          <w:sz w:val="24"/>
        </w:rPr>
        <w:t xml:space="preserve">continuità aziendale, né di </w:t>
      </w:r>
      <w:r>
        <w:rPr>
          <w:rFonts w:ascii="Times New Roman" w:hAnsi="Times New Roman" w:cs="Times New Roman"/>
          <w:spacing w:val="-3"/>
          <w:sz w:val="24"/>
        </w:rPr>
        <w:t xml:space="preserve">trovarsi </w:t>
      </w:r>
      <w:r>
        <w:rPr>
          <w:rFonts w:ascii="Times New Roman" w:hAnsi="Times New Roman" w:cs="Times New Roman"/>
          <w:sz w:val="24"/>
        </w:rPr>
        <w:t xml:space="preserve">in un procedimento per la dichiarazione di una di tali situazioni, fermo restando quanto previsto dall’articolo 110 del </w:t>
      </w:r>
      <w:proofErr w:type="spellStart"/>
      <w:r>
        <w:rPr>
          <w:rFonts w:ascii="Times New Roman" w:hAnsi="Times New Roman" w:cs="Times New Roman"/>
          <w:sz w:val="24"/>
        </w:rPr>
        <w:t>D.Lgs.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50/2016;</w:t>
      </w:r>
    </w:p>
    <w:p w:rsidR="00D72873" w:rsidRDefault="00D72873" w:rsidP="00D72873">
      <w:pPr>
        <w:pStyle w:val="Paragrafoelenco"/>
        <w:numPr>
          <w:ilvl w:val="0"/>
          <w:numId w:val="3"/>
        </w:numPr>
        <w:tabs>
          <w:tab w:val="left" w:pos="1274"/>
        </w:tabs>
        <w:ind w:left="1273" w:right="569" w:hanging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non aver commesso </w:t>
      </w:r>
      <w:r>
        <w:rPr>
          <w:rFonts w:ascii="Times New Roman" w:hAnsi="Times New Roman" w:cs="Times New Roman"/>
          <w:spacing w:val="-3"/>
          <w:sz w:val="24"/>
        </w:rPr>
        <w:t xml:space="preserve">gravi </w:t>
      </w:r>
      <w:r>
        <w:rPr>
          <w:rFonts w:ascii="Times New Roman" w:hAnsi="Times New Roman" w:cs="Times New Roman"/>
          <w:sz w:val="24"/>
        </w:rPr>
        <w:t xml:space="preserve">illeciti professionali, tali da rendere dubbia la sua integrità o affidabilità. </w:t>
      </w:r>
      <w:r>
        <w:rPr>
          <w:rFonts w:ascii="Times New Roman" w:hAnsi="Times New Roman" w:cs="Times New Roman"/>
          <w:spacing w:val="-7"/>
          <w:sz w:val="24"/>
        </w:rPr>
        <w:t xml:space="preserve">Tra </w:t>
      </w:r>
      <w:r>
        <w:rPr>
          <w:rFonts w:ascii="Times New Roman" w:hAnsi="Times New Roman" w:cs="Times New Roman"/>
          <w:sz w:val="24"/>
        </w:rPr>
        <w:t xml:space="preserve">questi rientrano: le significative carenze nell’esecuzione di un precedente </w:t>
      </w:r>
      <w:r>
        <w:rPr>
          <w:rFonts w:ascii="Times New Roman" w:hAnsi="Times New Roman" w:cs="Times New Roman"/>
          <w:spacing w:val="-3"/>
          <w:sz w:val="24"/>
        </w:rPr>
        <w:t xml:space="preserve">contratto </w:t>
      </w:r>
      <w:r>
        <w:rPr>
          <w:rFonts w:ascii="Times New Roman" w:hAnsi="Times New Roman" w:cs="Times New Roman"/>
          <w:sz w:val="24"/>
        </w:rPr>
        <w:t xml:space="preserve">di appalto o di concessione che ne hanno causato la risoluzione anticipata, non </w:t>
      </w:r>
      <w:r>
        <w:rPr>
          <w:rFonts w:ascii="Times New Roman" w:hAnsi="Times New Roman" w:cs="Times New Roman"/>
          <w:spacing w:val="-3"/>
          <w:sz w:val="24"/>
        </w:rPr>
        <w:t xml:space="preserve">contestata </w:t>
      </w:r>
      <w:r>
        <w:rPr>
          <w:rFonts w:ascii="Times New Roman" w:hAnsi="Times New Roman" w:cs="Times New Roman"/>
          <w:sz w:val="24"/>
        </w:rPr>
        <w:t xml:space="preserve">in giudizio, ovvero hanno dato luogo </w:t>
      </w:r>
      <w:r>
        <w:rPr>
          <w:rFonts w:ascii="Times New Roman" w:hAnsi="Times New Roman" w:cs="Times New Roman"/>
          <w:spacing w:val="-3"/>
          <w:sz w:val="24"/>
        </w:rPr>
        <w:t xml:space="preserve">ad </w:t>
      </w:r>
      <w:r>
        <w:rPr>
          <w:rFonts w:ascii="Times New Roman" w:hAnsi="Times New Roman" w:cs="Times New Roman"/>
          <w:sz w:val="24"/>
        </w:rPr>
        <w:t xml:space="preserve">una condanna al risarcimento del danno o </w:t>
      </w:r>
      <w:r>
        <w:rPr>
          <w:rFonts w:ascii="Times New Roman" w:hAnsi="Times New Roman" w:cs="Times New Roman"/>
          <w:spacing w:val="-3"/>
          <w:sz w:val="24"/>
        </w:rPr>
        <w:t xml:space="preserve">ad </w:t>
      </w:r>
      <w:r>
        <w:rPr>
          <w:rFonts w:ascii="Times New Roman" w:hAnsi="Times New Roman" w:cs="Times New Roman"/>
          <w:sz w:val="24"/>
        </w:rPr>
        <w:t>altre sanzioni; il tentativo di influenzare indebitamente il processo decisionale della stazione appaltante o di ottenere informazioni riservate ai fini di proprio vantaggio;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il</w:t>
      </w:r>
    </w:p>
    <w:p w:rsidR="00D72873" w:rsidRDefault="00D72873" w:rsidP="00D72873">
      <w:pPr>
        <w:widowControl/>
        <w:autoSpaceDE/>
        <w:autoSpaceDN/>
        <w:rPr>
          <w:rFonts w:ascii="Times New Roman" w:hAnsi="Times New Roman" w:cs="Times New Roman"/>
          <w:sz w:val="24"/>
        </w:rPr>
        <w:sectPr w:rsidR="00D72873">
          <w:pgSz w:w="11910" w:h="16840"/>
          <w:pgMar w:top="620" w:right="560" w:bottom="1260" w:left="580" w:header="93" w:footer="1033" w:gutter="0"/>
          <w:cols w:space="720"/>
        </w:sect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:rsidR="00D72873" w:rsidRDefault="00D72873" w:rsidP="00D72873">
      <w:pPr>
        <w:pStyle w:val="Corpotesto"/>
        <w:spacing w:before="51"/>
        <w:ind w:left="1273" w:right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fornire</w:t>
      </w:r>
      <w:proofErr w:type="gramEnd"/>
      <w:r>
        <w:rPr>
          <w:rFonts w:ascii="Times New Roman" w:hAnsi="Times New Roman" w:cs="Times New Roman"/>
        </w:rPr>
        <w:t>, anche per negligenza, informazioni false o fuorvianti suscettibili di influenzare le decisioni sull’esclusione, la selezione o l’aggiudicazione ovvero l’omettere le informazioni dovute ai fini del corretto svolgimento della procedura di selezione;</w:t>
      </w:r>
    </w:p>
    <w:p w:rsidR="00D72873" w:rsidRDefault="00D72873" w:rsidP="00D72873">
      <w:pPr>
        <w:pStyle w:val="Paragrafoelenco"/>
        <w:numPr>
          <w:ilvl w:val="0"/>
          <w:numId w:val="3"/>
        </w:numPr>
        <w:tabs>
          <w:tab w:val="left" w:pos="1274"/>
        </w:tabs>
        <w:ind w:left="1273" w:right="573" w:hanging="360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la partecipazione alla presente procedura non comporta situazioni di conflitto di interesse ai sensi </w:t>
      </w:r>
      <w:r>
        <w:rPr>
          <w:rFonts w:ascii="Times New Roman" w:hAnsi="Times New Roman" w:cs="Times New Roman"/>
          <w:spacing w:val="-3"/>
          <w:sz w:val="24"/>
        </w:rPr>
        <w:t xml:space="preserve">dell’articolo </w:t>
      </w:r>
      <w:r>
        <w:rPr>
          <w:rFonts w:ascii="Times New Roman" w:hAnsi="Times New Roman" w:cs="Times New Roman"/>
          <w:sz w:val="24"/>
        </w:rPr>
        <w:t xml:space="preserve">42, comma 2, </w:t>
      </w:r>
      <w:proofErr w:type="spellStart"/>
      <w:r>
        <w:rPr>
          <w:rFonts w:ascii="Times New Roman" w:hAnsi="Times New Roman" w:cs="Times New Roman"/>
          <w:sz w:val="24"/>
        </w:rPr>
        <w:t>D.Lgs.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 xml:space="preserve">50/2016, </w:t>
      </w:r>
      <w:r>
        <w:rPr>
          <w:rFonts w:ascii="Times New Roman" w:hAnsi="Times New Roman" w:cs="Times New Roman"/>
          <w:sz w:val="24"/>
        </w:rPr>
        <w:t>non diversamente</w:t>
      </w:r>
      <w:r>
        <w:rPr>
          <w:rFonts w:ascii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risolvibile;</w:t>
      </w:r>
    </w:p>
    <w:p w:rsidR="00D72873" w:rsidRDefault="00D72873" w:rsidP="00D72873">
      <w:pPr>
        <w:pStyle w:val="Paragrafoelenco"/>
        <w:numPr>
          <w:ilvl w:val="0"/>
          <w:numId w:val="3"/>
        </w:numPr>
        <w:tabs>
          <w:tab w:val="left" w:pos="1274"/>
        </w:tabs>
        <w:ind w:left="1273" w:right="577" w:hanging="360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non sussiste una distorsione della concorrenza ai sensi dell’art. 80, comma 5, </w:t>
      </w:r>
      <w:r>
        <w:rPr>
          <w:rFonts w:ascii="Times New Roman" w:hAnsi="Times New Roman" w:cs="Times New Roman"/>
          <w:spacing w:val="-3"/>
          <w:sz w:val="24"/>
        </w:rPr>
        <w:t xml:space="preserve">lettera </w:t>
      </w:r>
      <w:r>
        <w:rPr>
          <w:rFonts w:ascii="Times New Roman" w:hAnsi="Times New Roman" w:cs="Times New Roman"/>
          <w:sz w:val="24"/>
        </w:rPr>
        <w:t xml:space="preserve">e), del </w:t>
      </w:r>
      <w:proofErr w:type="spellStart"/>
      <w:r>
        <w:rPr>
          <w:rFonts w:ascii="Times New Roman" w:hAnsi="Times New Roman" w:cs="Times New Roman"/>
          <w:sz w:val="24"/>
        </w:rPr>
        <w:t>D.Lgs.</w:t>
      </w:r>
      <w:proofErr w:type="spellEnd"/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>50/2016;</w:t>
      </w:r>
    </w:p>
    <w:p w:rsidR="00D72873" w:rsidRDefault="00D72873" w:rsidP="00D72873">
      <w:pPr>
        <w:pStyle w:val="Paragrafoelenco"/>
        <w:numPr>
          <w:ilvl w:val="0"/>
          <w:numId w:val="3"/>
        </w:numPr>
        <w:tabs>
          <w:tab w:val="left" w:pos="1274"/>
        </w:tabs>
        <w:spacing w:line="289" w:lineRule="exact"/>
        <w:ind w:left="1273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non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essere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stato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soggetto</w:t>
      </w:r>
      <w:r>
        <w:rPr>
          <w:rFonts w:ascii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alla</w:t>
      </w:r>
      <w:r>
        <w:rPr>
          <w:rFonts w:ascii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sanzione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interdittiva</w:t>
      </w:r>
      <w:proofErr w:type="spellEnd"/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cui</w:t>
      </w:r>
      <w:r>
        <w:rPr>
          <w:rFonts w:ascii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all’articolo</w:t>
      </w:r>
      <w:r>
        <w:rPr>
          <w:rFonts w:ascii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9,</w:t>
      </w:r>
      <w:r>
        <w:rPr>
          <w:rFonts w:ascii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comma</w:t>
      </w:r>
      <w:r>
        <w:rPr>
          <w:rFonts w:ascii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2,</w:t>
      </w:r>
      <w:r>
        <w:rPr>
          <w:rFonts w:ascii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lettera</w:t>
      </w:r>
    </w:p>
    <w:p w:rsidR="00D72873" w:rsidRDefault="00D72873" w:rsidP="00D72873">
      <w:pPr>
        <w:pStyle w:val="Corpotesto"/>
        <w:ind w:left="1273" w:right="5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del decreto legislativo 8 giugno 2001, n. 231 o ad altra sanzione che comporta il divieto di contrarre </w:t>
      </w:r>
      <w:r>
        <w:rPr>
          <w:rFonts w:ascii="Times New Roman" w:hAnsi="Times New Roman" w:cs="Times New Roman"/>
          <w:spacing w:val="-2"/>
        </w:rPr>
        <w:t xml:space="preserve">con </w:t>
      </w:r>
      <w:r>
        <w:rPr>
          <w:rFonts w:ascii="Times New Roman" w:hAnsi="Times New Roman" w:cs="Times New Roman"/>
        </w:rPr>
        <w:t xml:space="preserve">la pubblica amministrazione, compresi i provvedimenti </w:t>
      </w:r>
      <w:proofErr w:type="spellStart"/>
      <w:r>
        <w:rPr>
          <w:rFonts w:ascii="Times New Roman" w:hAnsi="Times New Roman" w:cs="Times New Roman"/>
        </w:rPr>
        <w:t>interdittivi</w:t>
      </w:r>
      <w:proofErr w:type="spellEnd"/>
      <w:r>
        <w:rPr>
          <w:rFonts w:ascii="Times New Roman" w:hAnsi="Times New Roman" w:cs="Times New Roman"/>
        </w:rPr>
        <w:t xml:space="preserve"> di cui all'articolo 14 del decreto legislativo 9 aprile 2008, n.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81;</w:t>
      </w:r>
    </w:p>
    <w:p w:rsidR="00D72873" w:rsidRDefault="00D72873" w:rsidP="00D72873">
      <w:pPr>
        <w:pStyle w:val="Paragrafoelenco"/>
        <w:numPr>
          <w:ilvl w:val="0"/>
          <w:numId w:val="3"/>
        </w:numPr>
        <w:tabs>
          <w:tab w:val="left" w:pos="1274"/>
        </w:tabs>
        <w:ind w:left="1273" w:right="574" w:hanging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non essere iscritto nel casellario informatico tenuto dall’Osservatorio </w:t>
      </w:r>
      <w:r>
        <w:rPr>
          <w:rFonts w:ascii="Times New Roman" w:hAnsi="Times New Roman" w:cs="Times New Roman"/>
          <w:spacing w:val="-4"/>
          <w:sz w:val="24"/>
        </w:rPr>
        <w:t xml:space="preserve">dell’ANAC </w:t>
      </w:r>
      <w:r>
        <w:rPr>
          <w:rFonts w:ascii="Times New Roman" w:hAnsi="Times New Roman" w:cs="Times New Roman"/>
          <w:sz w:val="24"/>
        </w:rPr>
        <w:t xml:space="preserve">per </w:t>
      </w:r>
      <w:r>
        <w:rPr>
          <w:rFonts w:ascii="Times New Roman" w:hAnsi="Times New Roman" w:cs="Times New Roman"/>
          <w:spacing w:val="-3"/>
          <w:sz w:val="24"/>
        </w:rPr>
        <w:t xml:space="preserve">aver presentato </w:t>
      </w:r>
      <w:r>
        <w:rPr>
          <w:rFonts w:ascii="Times New Roman" w:hAnsi="Times New Roman" w:cs="Times New Roman"/>
          <w:sz w:val="24"/>
        </w:rPr>
        <w:t xml:space="preserve">false dichiarazioni o falsa documentazione ai fini del rilascio </w:t>
      </w:r>
      <w:r>
        <w:rPr>
          <w:rFonts w:ascii="Times New Roman" w:hAnsi="Times New Roman" w:cs="Times New Roman"/>
          <w:spacing w:val="-3"/>
          <w:sz w:val="24"/>
        </w:rPr>
        <w:t xml:space="preserve">dell’attestazione </w:t>
      </w:r>
      <w:r>
        <w:rPr>
          <w:rFonts w:ascii="Times New Roman" w:hAnsi="Times New Roman" w:cs="Times New Roman"/>
          <w:sz w:val="24"/>
        </w:rPr>
        <w:t>di qualificazione;</w:t>
      </w:r>
    </w:p>
    <w:p w:rsidR="00D72873" w:rsidRDefault="00D72873" w:rsidP="00D72873">
      <w:pPr>
        <w:pStyle w:val="Titolo2"/>
        <w:numPr>
          <w:ilvl w:val="0"/>
          <w:numId w:val="4"/>
        </w:numPr>
        <w:tabs>
          <w:tab w:val="left" w:pos="1274"/>
        </w:tabs>
        <w:ind w:hanging="361"/>
        <w:jc w:val="both"/>
        <w:rPr>
          <w:rFonts w:ascii="Times New Roman" w:hAnsi="Times New Roman" w:cs="Times New Roman"/>
          <w:b w:val="0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i w:val="0"/>
        </w:rPr>
        <w:t>che</w:t>
      </w:r>
      <w:proofErr w:type="spellEnd"/>
      <w:proofErr w:type="gramEnd"/>
      <w:r>
        <w:rPr>
          <w:rFonts w:ascii="Times New Roman" w:hAnsi="Times New Roman" w:cs="Times New Roman"/>
          <w:b w:val="0"/>
          <w:i w:val="0"/>
        </w:rPr>
        <w:t xml:space="preserve">: </w:t>
      </w:r>
      <w:r>
        <w:rPr>
          <w:rFonts w:ascii="Times New Roman" w:hAnsi="Times New Roman" w:cs="Times New Roman"/>
          <w:b w:val="0"/>
        </w:rPr>
        <w:t>(</w:t>
      </w:r>
      <w:r>
        <w:rPr>
          <w:rFonts w:ascii="Times New Roman" w:hAnsi="Times New Roman" w:cs="Times New Roman"/>
        </w:rPr>
        <w:t xml:space="preserve">barrare </w:t>
      </w:r>
      <w:r>
        <w:rPr>
          <w:rFonts w:ascii="Times New Roman" w:hAnsi="Times New Roman" w:cs="Times New Roman"/>
          <w:spacing w:val="2"/>
        </w:rPr>
        <w:t xml:space="preserve">il </w:t>
      </w:r>
      <w:r>
        <w:rPr>
          <w:rFonts w:ascii="Times New Roman" w:hAnsi="Times New Roman" w:cs="Times New Roman"/>
        </w:rPr>
        <w:t>quadratino che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interessa</w:t>
      </w:r>
      <w:r>
        <w:rPr>
          <w:rFonts w:ascii="Times New Roman" w:hAnsi="Times New Roman" w:cs="Times New Roman"/>
          <w:b w:val="0"/>
        </w:rPr>
        <w:t>)</w:t>
      </w:r>
    </w:p>
    <w:p w:rsidR="00D72873" w:rsidRDefault="00D72873" w:rsidP="00D72873">
      <w:pPr>
        <w:pStyle w:val="Paragrafoelenco"/>
        <w:numPr>
          <w:ilvl w:val="1"/>
          <w:numId w:val="4"/>
        </w:numPr>
        <w:tabs>
          <w:tab w:val="left" w:pos="1497"/>
        </w:tabs>
        <w:spacing w:before="119"/>
        <w:ind w:left="149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non</w:t>
      </w:r>
      <w:proofErr w:type="gramEnd"/>
      <w:r>
        <w:rPr>
          <w:rFonts w:ascii="Times New Roman" w:hAnsi="Times New Roman" w:cs="Times New Roman"/>
          <w:sz w:val="24"/>
        </w:rPr>
        <w:t xml:space="preserve"> è </w:t>
      </w:r>
      <w:r>
        <w:rPr>
          <w:rFonts w:ascii="Times New Roman" w:hAnsi="Times New Roman" w:cs="Times New Roman"/>
          <w:spacing w:val="-3"/>
          <w:sz w:val="24"/>
        </w:rPr>
        <w:t xml:space="preserve">stato </w:t>
      </w:r>
      <w:r>
        <w:rPr>
          <w:rFonts w:ascii="Times New Roman" w:hAnsi="Times New Roman" w:cs="Times New Roman"/>
          <w:sz w:val="24"/>
        </w:rPr>
        <w:t xml:space="preserve">violato il divieto di intestazione fiduciaria posto </w:t>
      </w:r>
      <w:r>
        <w:rPr>
          <w:rFonts w:ascii="Times New Roman" w:hAnsi="Times New Roman" w:cs="Times New Roman"/>
          <w:spacing w:val="-3"/>
          <w:sz w:val="24"/>
        </w:rPr>
        <w:t xml:space="preserve">all’art. </w:t>
      </w:r>
      <w:r>
        <w:rPr>
          <w:rFonts w:ascii="Times New Roman" w:hAnsi="Times New Roman" w:cs="Times New Roman"/>
          <w:sz w:val="24"/>
        </w:rPr>
        <w:t>17 della L. 19.3.1990</w:t>
      </w:r>
      <w:r>
        <w:rPr>
          <w:rFonts w:ascii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n.</w:t>
      </w:r>
    </w:p>
    <w:p w:rsidR="00D72873" w:rsidRDefault="00D72873" w:rsidP="00D72873">
      <w:pPr>
        <w:pStyle w:val="Corpotesto"/>
        <w:ind w:left="1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</w:p>
    <w:p w:rsidR="00D72873" w:rsidRDefault="00D72873" w:rsidP="00D72873">
      <w:pPr>
        <w:pStyle w:val="Titolo2"/>
        <w:spacing w:before="120"/>
        <w:ind w:left="718" w:right="1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ovvero</w:t>
      </w:r>
      <w:proofErr w:type="gramEnd"/>
    </w:p>
    <w:p w:rsidR="00D72873" w:rsidRDefault="00D72873" w:rsidP="00D72873">
      <w:pPr>
        <w:pStyle w:val="Corpotesto"/>
        <w:spacing w:before="10"/>
        <w:rPr>
          <w:rFonts w:ascii="Times New Roman" w:hAnsi="Times New Roman" w:cs="Times New Roman"/>
          <w:b/>
          <w:i/>
          <w:sz w:val="21"/>
        </w:rPr>
      </w:pPr>
    </w:p>
    <w:p w:rsidR="00D72873" w:rsidRDefault="00D72873" w:rsidP="00D72873">
      <w:pPr>
        <w:pStyle w:val="Paragrafoelenco"/>
        <w:numPr>
          <w:ilvl w:val="1"/>
          <w:numId w:val="4"/>
        </w:numPr>
        <w:tabs>
          <w:tab w:val="left" w:pos="1574"/>
        </w:tabs>
        <w:ind w:right="573" w:hanging="305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, nel caso di avvenuta violazione del divieto di intestazione fiduciaria posto </w:t>
      </w:r>
      <w:r>
        <w:rPr>
          <w:rFonts w:ascii="Times New Roman" w:hAnsi="Times New Roman" w:cs="Times New Roman"/>
          <w:spacing w:val="-3"/>
          <w:sz w:val="24"/>
        </w:rPr>
        <w:t xml:space="preserve">dall’art. </w:t>
      </w:r>
      <w:r>
        <w:rPr>
          <w:rFonts w:ascii="Times New Roman" w:hAnsi="Times New Roman" w:cs="Times New Roman"/>
          <w:sz w:val="24"/>
        </w:rPr>
        <w:t xml:space="preserve">17 della L. 19.3.1990 n. 55, è </w:t>
      </w:r>
      <w:r>
        <w:rPr>
          <w:rFonts w:ascii="Times New Roman" w:hAnsi="Times New Roman" w:cs="Times New Roman"/>
          <w:spacing w:val="-3"/>
          <w:sz w:val="24"/>
        </w:rPr>
        <w:t xml:space="preserve">trascorso </w:t>
      </w:r>
      <w:r>
        <w:rPr>
          <w:rFonts w:ascii="Times New Roman" w:hAnsi="Times New Roman" w:cs="Times New Roman"/>
          <w:sz w:val="24"/>
        </w:rPr>
        <w:t xml:space="preserve">più di un anno dal definitivo accertamento della condotta e, in ogni </w:t>
      </w:r>
      <w:r>
        <w:rPr>
          <w:rFonts w:ascii="Times New Roman" w:hAnsi="Times New Roman" w:cs="Times New Roman"/>
          <w:spacing w:val="-3"/>
          <w:sz w:val="24"/>
        </w:rPr>
        <w:t xml:space="preserve">caso, </w:t>
      </w:r>
      <w:r>
        <w:rPr>
          <w:rFonts w:ascii="Times New Roman" w:hAnsi="Times New Roman" w:cs="Times New Roman"/>
          <w:sz w:val="24"/>
        </w:rPr>
        <w:t xml:space="preserve">la violazione medesima è </w:t>
      </w:r>
      <w:r>
        <w:rPr>
          <w:rFonts w:ascii="Times New Roman" w:hAnsi="Times New Roman" w:cs="Times New Roman"/>
          <w:spacing w:val="-3"/>
          <w:sz w:val="24"/>
        </w:rPr>
        <w:t>stata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rimossa;</w:t>
      </w:r>
    </w:p>
    <w:p w:rsidR="00D72873" w:rsidRDefault="00D72873" w:rsidP="00D72873">
      <w:pPr>
        <w:pStyle w:val="Corpotesto"/>
        <w:spacing w:before="10"/>
        <w:rPr>
          <w:rFonts w:ascii="Times New Roman" w:hAnsi="Times New Roman" w:cs="Times New Roman"/>
          <w:sz w:val="30"/>
        </w:rPr>
      </w:pPr>
    </w:p>
    <w:p w:rsidR="00D72873" w:rsidRDefault="00D72873" w:rsidP="00D72873">
      <w:pPr>
        <w:pStyle w:val="Paragrafoelenco"/>
        <w:numPr>
          <w:ilvl w:val="0"/>
          <w:numId w:val="4"/>
        </w:numPr>
        <w:tabs>
          <w:tab w:val="left" w:pos="1274"/>
        </w:tabs>
        <w:ind w:right="575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essere in regola con le norme che disciplinano il diritto al </w:t>
      </w:r>
      <w:r>
        <w:rPr>
          <w:rFonts w:ascii="Times New Roman" w:hAnsi="Times New Roman" w:cs="Times New Roman"/>
          <w:spacing w:val="-3"/>
          <w:sz w:val="24"/>
        </w:rPr>
        <w:t xml:space="preserve">lavoro </w:t>
      </w:r>
      <w:r>
        <w:rPr>
          <w:rFonts w:ascii="Times New Roman" w:hAnsi="Times New Roman" w:cs="Times New Roman"/>
          <w:sz w:val="24"/>
        </w:rPr>
        <w:t xml:space="preserve">dei disabili e precisamente: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b/>
          <w:i/>
          <w:sz w:val="24"/>
        </w:rPr>
        <w:t xml:space="preserve">barrare </w:t>
      </w:r>
      <w:r>
        <w:rPr>
          <w:rFonts w:ascii="Times New Roman" w:hAnsi="Times New Roman" w:cs="Times New Roman"/>
          <w:b/>
          <w:i/>
          <w:spacing w:val="2"/>
          <w:sz w:val="24"/>
        </w:rPr>
        <w:t xml:space="preserve">il </w:t>
      </w:r>
      <w:r>
        <w:rPr>
          <w:rFonts w:ascii="Times New Roman" w:hAnsi="Times New Roman" w:cs="Times New Roman"/>
          <w:b/>
          <w:i/>
          <w:sz w:val="24"/>
        </w:rPr>
        <w:t>quadratino che</w:t>
      </w:r>
      <w:r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interessa</w:t>
      </w:r>
      <w:r>
        <w:rPr>
          <w:rFonts w:ascii="Times New Roman" w:hAnsi="Times New Roman" w:cs="Times New Roman"/>
          <w:i/>
          <w:sz w:val="24"/>
        </w:rPr>
        <w:t>)</w:t>
      </w:r>
    </w:p>
    <w:p w:rsidR="00D72873" w:rsidRDefault="00D72873" w:rsidP="00D72873">
      <w:pPr>
        <w:pStyle w:val="Paragrafoelenco"/>
        <w:numPr>
          <w:ilvl w:val="1"/>
          <w:numId w:val="4"/>
        </w:numPr>
        <w:tabs>
          <w:tab w:val="left" w:pos="1504"/>
        </w:tabs>
        <w:spacing w:before="119"/>
        <w:ind w:right="568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</w:rPr>
        <w:t>per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le ditte che occupano meno di 15 dipendenti, ovvero per le ditte che occupano da 15 a 35 dipendenti e che non hanno effettuato nuove assunzioni dopo il 18.01.2000</w:t>
      </w:r>
      <w:r>
        <w:rPr>
          <w:rFonts w:ascii="Times New Roman" w:hAnsi="Times New Roman" w:cs="Times New Roman"/>
          <w:sz w:val="24"/>
        </w:rPr>
        <w:t xml:space="preserve">), che l’impresa non è assoggettabile agli obblighi di assunzione obbligatoria di cui alla Legge </w:t>
      </w:r>
      <w:r>
        <w:rPr>
          <w:rFonts w:ascii="Times New Roman" w:hAnsi="Times New Roman" w:cs="Times New Roman"/>
          <w:spacing w:val="-7"/>
          <w:sz w:val="24"/>
        </w:rPr>
        <w:t>68/1999;</w:t>
      </w:r>
    </w:p>
    <w:p w:rsidR="00D72873" w:rsidRDefault="00D72873" w:rsidP="00D72873">
      <w:pPr>
        <w:pStyle w:val="Titolo2"/>
        <w:spacing w:before="120"/>
        <w:ind w:left="720" w:right="1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oppure</w:t>
      </w:r>
      <w:proofErr w:type="gramEnd"/>
    </w:p>
    <w:p w:rsidR="00D72873" w:rsidRDefault="00D72873" w:rsidP="00D72873">
      <w:pPr>
        <w:pStyle w:val="Paragrafoelenco"/>
        <w:numPr>
          <w:ilvl w:val="1"/>
          <w:numId w:val="4"/>
        </w:numPr>
        <w:tabs>
          <w:tab w:val="left" w:pos="1523"/>
        </w:tabs>
        <w:ind w:right="5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</w:rPr>
        <w:t>per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le ditte che occupano più 35 dipendenti e per le ditte che occupano da 15 a 35 dipendenti e che abbiano effettuato nuove assunzioni dopo il 18.01.2000</w:t>
      </w:r>
      <w:r>
        <w:rPr>
          <w:rFonts w:ascii="Times New Roman" w:hAnsi="Times New Roman" w:cs="Times New Roman"/>
          <w:sz w:val="24"/>
        </w:rPr>
        <w:t xml:space="preserve">), che l’impresa ha ottemperato alle norme di cui </w:t>
      </w:r>
      <w:r>
        <w:rPr>
          <w:rFonts w:ascii="Times New Roman" w:hAnsi="Times New Roman" w:cs="Times New Roman"/>
          <w:spacing w:val="-3"/>
          <w:sz w:val="24"/>
        </w:rPr>
        <w:t xml:space="preserve">all’art. </w:t>
      </w:r>
      <w:r>
        <w:rPr>
          <w:rFonts w:ascii="Times New Roman" w:hAnsi="Times New Roman" w:cs="Times New Roman"/>
          <w:sz w:val="24"/>
        </w:rPr>
        <w:t xml:space="preserve">17 Legge </w:t>
      </w:r>
      <w:r>
        <w:rPr>
          <w:rFonts w:ascii="Times New Roman" w:hAnsi="Times New Roman" w:cs="Times New Roman"/>
          <w:spacing w:val="-8"/>
          <w:sz w:val="24"/>
        </w:rPr>
        <w:t xml:space="preserve">68/1999 </w:t>
      </w:r>
      <w:r>
        <w:rPr>
          <w:rFonts w:ascii="Times New Roman" w:hAnsi="Times New Roman" w:cs="Times New Roman"/>
          <w:sz w:val="24"/>
        </w:rPr>
        <w:t>e che tale situazione di ottemperanza può essere certificata dal competente Ufficio Provinciale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di:</w:t>
      </w:r>
    </w:p>
    <w:p w:rsidR="00D72873" w:rsidRDefault="00D72873" w:rsidP="00D72873">
      <w:pPr>
        <w:pStyle w:val="Corpotesto"/>
        <w:spacing w:line="292" w:lineRule="exact"/>
        <w:ind w:left="1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………………………….................................................................................................................</w:t>
      </w:r>
    </w:p>
    <w:p w:rsidR="00D72873" w:rsidRDefault="00D72873" w:rsidP="00D72873">
      <w:pPr>
        <w:pStyle w:val="Corpotesto"/>
        <w:ind w:left="1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</w:t>
      </w:r>
    </w:p>
    <w:p w:rsidR="00D72873" w:rsidRDefault="00D72873" w:rsidP="00D72873">
      <w:pPr>
        <w:pStyle w:val="Corpotesto"/>
        <w:tabs>
          <w:tab w:val="left" w:leader="dot" w:pos="10001"/>
        </w:tabs>
        <w:spacing w:before="2"/>
        <w:ind w:left="162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Comune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..................................................Via</w:t>
      </w:r>
      <w:r>
        <w:rPr>
          <w:rFonts w:ascii="Times New Roman" w:hAnsi="Times New Roman" w:cs="Times New Roman"/>
        </w:rPr>
        <w:tab/>
        <w:t>n.</w:t>
      </w:r>
    </w:p>
    <w:p w:rsidR="00D72873" w:rsidRDefault="00D72873" w:rsidP="00D72873">
      <w:pPr>
        <w:pStyle w:val="Corpotesto"/>
        <w:ind w:left="1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</w:t>
      </w:r>
    </w:p>
    <w:p w:rsidR="00D72873" w:rsidRDefault="00D72873" w:rsidP="00D72873">
      <w:pPr>
        <w:pStyle w:val="Corpotesto"/>
        <w:tabs>
          <w:tab w:val="left" w:pos="4444"/>
          <w:tab w:val="left" w:pos="5638"/>
          <w:tab w:val="left" w:pos="9869"/>
        </w:tabs>
        <w:ind w:left="1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ab/>
        <w:t>tel.</w:t>
      </w:r>
      <w:r>
        <w:rPr>
          <w:rFonts w:ascii="Times New Roman" w:hAnsi="Times New Roman" w:cs="Times New Roman"/>
        </w:rPr>
        <w:tab/>
        <w:t>….…….................................…...…..…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Fax</w:t>
      </w:r>
    </w:p>
    <w:p w:rsidR="00D72873" w:rsidRDefault="00D72873" w:rsidP="00D72873">
      <w:pPr>
        <w:pStyle w:val="Corpotesto"/>
        <w:ind w:left="1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.....……………………………………</w:t>
      </w:r>
    </w:p>
    <w:p w:rsidR="00D72873" w:rsidRDefault="00D72873" w:rsidP="00D72873">
      <w:pPr>
        <w:pStyle w:val="Corpotesto"/>
        <w:rPr>
          <w:rFonts w:ascii="Times New Roman" w:hAnsi="Times New Roman" w:cs="Times New Roman"/>
        </w:rPr>
      </w:pPr>
    </w:p>
    <w:p w:rsidR="00D72873" w:rsidRDefault="00D72873" w:rsidP="00D72873">
      <w:pPr>
        <w:pStyle w:val="Paragrafoelenco"/>
        <w:numPr>
          <w:ilvl w:val="0"/>
          <w:numId w:val="5"/>
        </w:numPr>
        <w:tabs>
          <w:tab w:val="left" w:pos="1096"/>
        </w:tabs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che</w:t>
      </w:r>
      <w:proofErr w:type="gramEnd"/>
      <w:r>
        <w:rPr>
          <w:rFonts w:ascii="Times New Roman" w:hAnsi="Times New Roman" w:cs="Times New Roman"/>
          <w:sz w:val="24"/>
        </w:rPr>
        <w:t xml:space="preserve"> i soggetti sopra indicati ai numeri 3 e 5 </w:t>
      </w: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b/>
          <w:i/>
          <w:sz w:val="24"/>
        </w:rPr>
        <w:t xml:space="preserve">barrare </w:t>
      </w:r>
      <w:r>
        <w:rPr>
          <w:rFonts w:ascii="Times New Roman" w:hAnsi="Times New Roman" w:cs="Times New Roman"/>
          <w:b/>
          <w:i/>
          <w:spacing w:val="3"/>
          <w:sz w:val="24"/>
        </w:rPr>
        <w:t xml:space="preserve">il </w:t>
      </w:r>
      <w:r>
        <w:rPr>
          <w:rFonts w:ascii="Times New Roman" w:hAnsi="Times New Roman" w:cs="Times New Roman"/>
          <w:b/>
          <w:i/>
          <w:sz w:val="24"/>
        </w:rPr>
        <w:t>quadratino che</w:t>
      </w:r>
      <w:r>
        <w:rPr>
          <w:rFonts w:ascii="Times New Roman" w:hAnsi="Times New Roman" w:cs="Times New Roman"/>
          <w:b/>
          <w:i/>
          <w:spacing w:val="-26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interessa</w:t>
      </w:r>
      <w:r>
        <w:rPr>
          <w:rFonts w:ascii="Times New Roman" w:hAnsi="Times New Roman" w:cs="Times New Roman"/>
          <w:i/>
          <w:sz w:val="24"/>
        </w:rPr>
        <w:t>)</w:t>
      </w:r>
    </w:p>
    <w:p w:rsidR="00D72873" w:rsidRDefault="00D72873" w:rsidP="00D72873">
      <w:pPr>
        <w:pStyle w:val="Paragrafoelenco"/>
        <w:numPr>
          <w:ilvl w:val="1"/>
          <w:numId w:val="5"/>
        </w:numPr>
        <w:tabs>
          <w:tab w:val="left" w:pos="1586"/>
        </w:tabs>
        <w:spacing w:before="119"/>
        <w:ind w:right="577" w:hanging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non</w:t>
      </w:r>
      <w:proofErr w:type="gramEnd"/>
      <w:r>
        <w:rPr>
          <w:rFonts w:ascii="Times New Roman" w:hAnsi="Times New Roman" w:cs="Times New Roman"/>
          <w:sz w:val="24"/>
        </w:rPr>
        <w:t xml:space="preserve"> sono stati vittime dei reati previsti e puniti dagli artt. 317 e 629 del codice penale aggravati ai sensi dell’art. 7 del D.L. n. 152/1991, convertito, con modificazioni, dalla L. n.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203/1991;</w:t>
      </w:r>
    </w:p>
    <w:p w:rsidR="00D72873" w:rsidRDefault="00D72873" w:rsidP="00D72873">
      <w:pPr>
        <w:widowControl/>
        <w:autoSpaceDE/>
        <w:autoSpaceDN/>
        <w:rPr>
          <w:rFonts w:ascii="Times New Roman" w:hAnsi="Times New Roman" w:cs="Times New Roman"/>
          <w:sz w:val="24"/>
        </w:rPr>
        <w:sectPr w:rsidR="00D72873">
          <w:pgSz w:w="11910" w:h="16840"/>
          <w:pgMar w:top="620" w:right="560" w:bottom="1260" w:left="580" w:header="93" w:footer="1033" w:gutter="0"/>
          <w:cols w:space="720"/>
        </w:sect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spacing w:before="3"/>
        <w:rPr>
          <w:rFonts w:ascii="Times New Roman" w:hAnsi="Times New Roman" w:cs="Times New Roman"/>
          <w:sz w:val="17"/>
        </w:rPr>
      </w:pPr>
    </w:p>
    <w:p w:rsidR="00D72873" w:rsidRDefault="00D72873" w:rsidP="00D72873">
      <w:pPr>
        <w:pStyle w:val="Paragrafoelenco"/>
        <w:numPr>
          <w:ilvl w:val="1"/>
          <w:numId w:val="5"/>
        </w:numPr>
        <w:tabs>
          <w:tab w:val="left" w:pos="1586"/>
        </w:tabs>
        <w:spacing w:before="100"/>
        <w:ind w:right="570" w:hanging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pur</w:t>
      </w:r>
      <w:proofErr w:type="gramEnd"/>
      <w:r>
        <w:rPr>
          <w:rFonts w:ascii="Times New Roman" w:hAnsi="Times New Roman" w:cs="Times New Roman"/>
          <w:sz w:val="24"/>
        </w:rPr>
        <w:t xml:space="preserve"> essendo stati vittime dei reati previsti e puniti dagli artt. 317 e 629 del codice  penale aggravati ai sensi dell’art. 7 del D.L. n. 152/1991, convertito, con modificazioni, dalla L. n. 203/1991, ne hanno denunciato i fatti all’autorità giudiziaria, salvo che ricorrano i casi previsti dall’articolo 4, primo comma, della L. 24.11.1981, n.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689;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34"/>
        </w:rPr>
      </w:pPr>
    </w:p>
    <w:p w:rsidR="00D72873" w:rsidRDefault="00D72873" w:rsidP="00D72873">
      <w:pPr>
        <w:pStyle w:val="Titolo2"/>
        <w:numPr>
          <w:ilvl w:val="0"/>
          <w:numId w:val="5"/>
        </w:numPr>
        <w:tabs>
          <w:tab w:val="left" w:pos="1233"/>
        </w:tabs>
        <w:ind w:left="1232" w:hanging="3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</w:t>
      </w:r>
      <w:proofErr w:type="gramStart"/>
      <w:r>
        <w:rPr>
          <w:rFonts w:ascii="Times New Roman" w:hAnsi="Times New Roman" w:cs="Times New Roman"/>
        </w:rPr>
        <w:t>barrare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il </w:t>
      </w:r>
      <w:r>
        <w:rPr>
          <w:rFonts w:ascii="Times New Roman" w:hAnsi="Times New Roman" w:cs="Times New Roman"/>
        </w:rPr>
        <w:t>quadratino che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interessa</w:t>
      </w:r>
      <w:r>
        <w:rPr>
          <w:rFonts w:ascii="Times New Roman" w:hAnsi="Times New Roman" w:cs="Times New Roman"/>
          <w:b w:val="0"/>
        </w:rPr>
        <w:t>)</w:t>
      </w:r>
    </w:p>
    <w:p w:rsidR="00D72873" w:rsidRDefault="00D72873" w:rsidP="00D72873">
      <w:pPr>
        <w:pStyle w:val="Paragrafoelenco"/>
        <w:numPr>
          <w:ilvl w:val="0"/>
          <w:numId w:val="6"/>
        </w:numPr>
        <w:tabs>
          <w:tab w:val="left" w:pos="1662"/>
        </w:tabs>
        <w:ind w:right="578" w:hanging="540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non </w:t>
      </w:r>
      <w:r>
        <w:rPr>
          <w:rFonts w:ascii="Times New Roman" w:hAnsi="Times New Roman" w:cs="Times New Roman"/>
          <w:spacing w:val="-3"/>
          <w:sz w:val="24"/>
        </w:rPr>
        <w:t xml:space="preserve">trovarsi </w:t>
      </w:r>
      <w:r>
        <w:rPr>
          <w:rFonts w:ascii="Times New Roman" w:hAnsi="Times New Roman" w:cs="Times New Roman"/>
          <w:sz w:val="24"/>
        </w:rPr>
        <w:t xml:space="preserve">in alcuna situazione di controllo di cui </w:t>
      </w:r>
      <w:r>
        <w:rPr>
          <w:rFonts w:ascii="Times New Roman" w:hAnsi="Times New Roman" w:cs="Times New Roman"/>
          <w:spacing w:val="-3"/>
          <w:sz w:val="24"/>
        </w:rPr>
        <w:t xml:space="preserve">all’articolo </w:t>
      </w:r>
      <w:r>
        <w:rPr>
          <w:rFonts w:ascii="Times New Roman" w:hAnsi="Times New Roman" w:cs="Times New Roman"/>
          <w:sz w:val="24"/>
        </w:rPr>
        <w:t xml:space="preserve">2359 del Codice Civile con alcun soggetto e di </w:t>
      </w:r>
      <w:r>
        <w:rPr>
          <w:rFonts w:ascii="Times New Roman" w:hAnsi="Times New Roman" w:cs="Times New Roman"/>
          <w:spacing w:val="-3"/>
          <w:sz w:val="24"/>
        </w:rPr>
        <w:t xml:space="preserve">aver </w:t>
      </w:r>
      <w:r>
        <w:rPr>
          <w:rFonts w:ascii="Times New Roman" w:hAnsi="Times New Roman" w:cs="Times New Roman"/>
          <w:sz w:val="24"/>
        </w:rPr>
        <w:t xml:space="preserve">formulato </w:t>
      </w:r>
      <w:r>
        <w:rPr>
          <w:rFonts w:ascii="Times New Roman" w:hAnsi="Times New Roman" w:cs="Times New Roman"/>
          <w:spacing w:val="-4"/>
          <w:sz w:val="24"/>
        </w:rPr>
        <w:t>l’offerta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autonomamente</w:t>
      </w:r>
    </w:p>
    <w:p w:rsidR="00D72873" w:rsidRDefault="00D72873" w:rsidP="00D72873">
      <w:pPr>
        <w:pStyle w:val="Titolo2"/>
        <w:spacing w:line="292" w:lineRule="exact"/>
        <w:ind w:left="530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ovvero</w:t>
      </w:r>
      <w:proofErr w:type="gramEnd"/>
    </w:p>
    <w:p w:rsidR="00D72873" w:rsidRDefault="00D72873" w:rsidP="00D72873">
      <w:pPr>
        <w:pStyle w:val="Corpotesto"/>
        <w:ind w:left="1633" w:right="575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F"/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essere a conoscenza della partecipazione alla medesima procedura di soggetti che si trovano, rispetto al concorrente dichiarante, in una delle situazioni di controllo di cui all'articolo 2359 del codice civile e di aver formulato l'offerta autonomamente;</w:t>
      </w:r>
    </w:p>
    <w:p w:rsidR="00D72873" w:rsidRDefault="00D72873" w:rsidP="00D72873">
      <w:pPr>
        <w:pStyle w:val="Titolo2"/>
        <w:spacing w:before="1"/>
        <w:ind w:left="530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ovvero</w:t>
      </w:r>
      <w:proofErr w:type="gramEnd"/>
    </w:p>
    <w:p w:rsidR="00D72873" w:rsidRDefault="00D72873" w:rsidP="00D72873">
      <w:pPr>
        <w:pStyle w:val="Paragrafoelenco"/>
        <w:numPr>
          <w:ilvl w:val="0"/>
          <w:numId w:val="6"/>
        </w:numPr>
        <w:tabs>
          <w:tab w:val="left" w:pos="1559"/>
        </w:tabs>
        <w:ind w:right="575" w:hanging="5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essere a conoscenza della partecipazione alla medesima </w:t>
      </w:r>
      <w:r>
        <w:rPr>
          <w:rFonts w:ascii="Times New Roman" w:hAnsi="Times New Roman" w:cs="Times New Roman"/>
          <w:spacing w:val="-3"/>
          <w:sz w:val="24"/>
        </w:rPr>
        <w:t xml:space="preserve">procedura </w:t>
      </w:r>
      <w:r>
        <w:rPr>
          <w:rFonts w:ascii="Times New Roman" w:hAnsi="Times New Roman" w:cs="Times New Roman"/>
          <w:sz w:val="24"/>
        </w:rPr>
        <w:t xml:space="preserve">di soggetti che si </w:t>
      </w:r>
      <w:r>
        <w:rPr>
          <w:rFonts w:ascii="Times New Roman" w:hAnsi="Times New Roman" w:cs="Times New Roman"/>
          <w:spacing w:val="-3"/>
          <w:sz w:val="24"/>
        </w:rPr>
        <w:t xml:space="preserve">trovano, </w:t>
      </w:r>
      <w:r>
        <w:rPr>
          <w:rFonts w:ascii="Times New Roman" w:hAnsi="Times New Roman" w:cs="Times New Roman"/>
          <w:sz w:val="24"/>
        </w:rPr>
        <w:t xml:space="preserve">rispetto al concorrente dichiarante, in situazione di controllo di cui all'articolo 2359 del Codice Civile e di aver formulato </w:t>
      </w:r>
      <w:r>
        <w:rPr>
          <w:rFonts w:ascii="Times New Roman" w:hAnsi="Times New Roman" w:cs="Times New Roman"/>
          <w:spacing w:val="-3"/>
          <w:sz w:val="24"/>
        </w:rPr>
        <w:t>l'offerta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autonomamente;</w:t>
      </w:r>
    </w:p>
    <w:p w:rsidR="00D72873" w:rsidRDefault="00D72873" w:rsidP="00D72873">
      <w:pPr>
        <w:pStyle w:val="Corpotesto"/>
        <w:rPr>
          <w:rFonts w:ascii="Times New Roman" w:hAnsi="Times New Roman" w:cs="Times New Roman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</w:rPr>
      </w:pPr>
    </w:p>
    <w:p w:rsidR="00D72873" w:rsidRDefault="00D72873" w:rsidP="00D72873">
      <w:pPr>
        <w:pStyle w:val="Corpotesto"/>
        <w:spacing w:before="10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868"/>
        </w:tabs>
        <w:ind w:left="913" w:right="571" w:hanging="36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ai</w:t>
      </w:r>
      <w:proofErr w:type="gramEnd"/>
      <w:r>
        <w:rPr>
          <w:rFonts w:ascii="Times New Roman" w:hAnsi="Times New Roman" w:cs="Times New Roman"/>
          <w:sz w:val="24"/>
        </w:rPr>
        <w:t xml:space="preserve"> sensi </w:t>
      </w:r>
      <w:r>
        <w:rPr>
          <w:rFonts w:ascii="Times New Roman" w:hAnsi="Times New Roman" w:cs="Times New Roman"/>
          <w:spacing w:val="-3"/>
          <w:sz w:val="24"/>
        </w:rPr>
        <w:t xml:space="preserve">dell’art. </w:t>
      </w:r>
      <w:r>
        <w:rPr>
          <w:rFonts w:ascii="Times New Roman" w:hAnsi="Times New Roman" w:cs="Times New Roman"/>
          <w:sz w:val="24"/>
        </w:rPr>
        <w:t xml:space="preserve">53 comma 16-ter del D. </w:t>
      </w:r>
      <w:proofErr w:type="spellStart"/>
      <w:r>
        <w:rPr>
          <w:rFonts w:ascii="Times New Roman" w:hAnsi="Times New Roman" w:cs="Times New Roman"/>
          <w:sz w:val="24"/>
        </w:rPr>
        <w:t>Lgs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</w:rPr>
        <w:t xml:space="preserve">165/2001 </w:t>
      </w:r>
      <w:r>
        <w:rPr>
          <w:rFonts w:ascii="Times New Roman" w:hAnsi="Times New Roman" w:cs="Times New Roman"/>
          <w:sz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s.m.i.</w:t>
      </w:r>
      <w:proofErr w:type="spellEnd"/>
      <w:r>
        <w:rPr>
          <w:rFonts w:ascii="Times New Roman" w:hAnsi="Times New Roman" w:cs="Times New Roman"/>
          <w:sz w:val="24"/>
        </w:rPr>
        <w:t xml:space="preserve">, come introdotto dalla L. 6.11.2012 n. 190, che nei tre anni antecedenti la data di pubblicazione della </w:t>
      </w:r>
      <w:r>
        <w:rPr>
          <w:rFonts w:ascii="Times New Roman" w:hAnsi="Times New Roman" w:cs="Times New Roman"/>
          <w:spacing w:val="-3"/>
          <w:sz w:val="24"/>
        </w:rPr>
        <w:t xml:space="preserve">gara </w:t>
      </w:r>
      <w:r>
        <w:rPr>
          <w:rFonts w:ascii="Times New Roman" w:hAnsi="Times New Roman" w:cs="Times New Roman"/>
          <w:sz w:val="24"/>
        </w:rPr>
        <w:t xml:space="preserve">non ha </w:t>
      </w:r>
      <w:r>
        <w:rPr>
          <w:rFonts w:ascii="Times New Roman" w:hAnsi="Times New Roman" w:cs="Times New Roman"/>
          <w:spacing w:val="-3"/>
          <w:sz w:val="24"/>
        </w:rPr>
        <w:t xml:space="preserve">prestato </w:t>
      </w:r>
      <w:r>
        <w:rPr>
          <w:rFonts w:ascii="Times New Roman" w:hAnsi="Times New Roman" w:cs="Times New Roman"/>
          <w:sz w:val="24"/>
        </w:rPr>
        <w:t xml:space="preserve">attività </w:t>
      </w:r>
      <w:r>
        <w:rPr>
          <w:rFonts w:ascii="Times New Roman" w:hAnsi="Times New Roman" w:cs="Times New Roman"/>
          <w:spacing w:val="-3"/>
          <w:sz w:val="24"/>
        </w:rPr>
        <w:t xml:space="preserve">lavorativa </w:t>
      </w:r>
      <w:r>
        <w:rPr>
          <w:rFonts w:ascii="Times New Roman" w:hAnsi="Times New Roman" w:cs="Times New Roman"/>
          <w:sz w:val="24"/>
        </w:rPr>
        <w:t>o professionale presso la propria ditta personale già dipendente della Stazione Appaltante, con poteri autoritativi o negoziali per conto della</w:t>
      </w:r>
      <w:r>
        <w:rPr>
          <w:rFonts w:ascii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stessa;</w:t>
      </w:r>
    </w:p>
    <w:p w:rsidR="00D72873" w:rsidRDefault="00D72873" w:rsidP="00D72873">
      <w:pPr>
        <w:pStyle w:val="Corpotesto"/>
        <w:spacing w:before="12"/>
        <w:rPr>
          <w:rFonts w:ascii="Times New Roman" w:hAnsi="Times New Roman" w:cs="Times New Roman"/>
          <w:sz w:val="23"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847"/>
        </w:tabs>
        <w:ind w:left="913" w:right="573" w:hanging="36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essere in possesso dei requisiti di idoneità tecnico professionale necessari per la </w:t>
      </w:r>
      <w:r>
        <w:rPr>
          <w:rFonts w:ascii="Times New Roman" w:hAnsi="Times New Roman" w:cs="Times New Roman"/>
          <w:spacing w:val="-3"/>
          <w:sz w:val="24"/>
        </w:rPr>
        <w:t xml:space="preserve">corretta </w:t>
      </w:r>
      <w:r>
        <w:rPr>
          <w:rFonts w:ascii="Times New Roman" w:hAnsi="Times New Roman" w:cs="Times New Roman"/>
          <w:sz w:val="24"/>
        </w:rPr>
        <w:t>esecuzione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della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fornitura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oggetto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cui</w:t>
      </w:r>
      <w:r>
        <w:rPr>
          <w:rFonts w:ascii="Times New Roman" w:hAnsi="Times New Roman" w:cs="Times New Roman"/>
          <w:spacing w:val="-3"/>
          <w:sz w:val="24"/>
        </w:rPr>
        <w:t xml:space="preserve"> all’art.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26,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comma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lettera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punto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Lgs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81 del 09.04.2008 e successive modifiche </w:t>
      </w:r>
      <w:r>
        <w:rPr>
          <w:rFonts w:ascii="Times New Roman" w:hAnsi="Times New Roman" w:cs="Times New Roman"/>
          <w:spacing w:val="-3"/>
          <w:sz w:val="24"/>
        </w:rPr>
        <w:t xml:space="preserve">ed </w:t>
      </w:r>
      <w:r>
        <w:rPr>
          <w:rFonts w:ascii="Times New Roman" w:hAnsi="Times New Roman" w:cs="Times New Roman"/>
          <w:sz w:val="24"/>
        </w:rPr>
        <w:t>integrazioni;</w:t>
      </w:r>
    </w:p>
    <w:p w:rsidR="00D72873" w:rsidRDefault="00D72873" w:rsidP="00D72873">
      <w:pPr>
        <w:pStyle w:val="Corpotesto"/>
        <w:spacing w:before="2"/>
        <w:rPr>
          <w:rFonts w:ascii="Times New Roman" w:hAnsi="Times New Roman" w:cs="Times New Roman"/>
        </w:rPr>
      </w:pPr>
    </w:p>
    <w:p w:rsidR="00D72873" w:rsidRDefault="00D72873" w:rsidP="00D72873">
      <w:pPr>
        <w:pStyle w:val="Tito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INOLTRE:</w:t>
      </w:r>
    </w:p>
    <w:p w:rsidR="00D72873" w:rsidRDefault="00D72873" w:rsidP="00D72873">
      <w:pPr>
        <w:pStyle w:val="Corpotesto"/>
        <w:spacing w:before="11"/>
        <w:rPr>
          <w:rFonts w:ascii="Times New Roman" w:hAnsi="Times New Roman" w:cs="Times New Roman"/>
          <w:b/>
          <w:sz w:val="23"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957"/>
        </w:tabs>
        <w:spacing w:before="1"/>
        <w:ind w:left="913" w:right="577"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impegnarsi ad adempiere, in caso di aggiudicazione, a tutti gli obblighi di tracciabilità dei flussi finanziari di cui </w:t>
      </w:r>
      <w:r>
        <w:rPr>
          <w:rFonts w:ascii="Times New Roman" w:hAnsi="Times New Roman" w:cs="Times New Roman"/>
          <w:spacing w:val="-3"/>
          <w:sz w:val="24"/>
        </w:rPr>
        <w:t xml:space="preserve">all’art. </w:t>
      </w:r>
      <w:r>
        <w:rPr>
          <w:rFonts w:ascii="Times New Roman" w:hAnsi="Times New Roman" w:cs="Times New Roman"/>
          <w:sz w:val="24"/>
        </w:rPr>
        <w:t xml:space="preserve">3 della L. n. 136 del </w:t>
      </w:r>
      <w:r>
        <w:rPr>
          <w:rFonts w:ascii="Times New Roman" w:hAnsi="Times New Roman" w:cs="Times New Roman"/>
          <w:spacing w:val="-14"/>
          <w:sz w:val="24"/>
        </w:rPr>
        <w:t xml:space="preserve">13/08/2010 </w:t>
      </w:r>
      <w:r>
        <w:rPr>
          <w:rFonts w:ascii="Times New Roman" w:hAnsi="Times New Roman" w:cs="Times New Roman"/>
          <w:sz w:val="24"/>
        </w:rPr>
        <w:t>e successive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modifiche;</w:t>
      </w:r>
    </w:p>
    <w:p w:rsidR="00D72873" w:rsidRDefault="00D72873" w:rsidP="00D72873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938"/>
        </w:tabs>
        <w:ind w:left="913" w:right="577" w:hanging="36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assumere a proprio carico tutti gli oneri assicurativi e previdenziali di legge e di osservare le norme vigenti in materia di sicurezza sul </w:t>
      </w:r>
      <w:r>
        <w:rPr>
          <w:rFonts w:ascii="Times New Roman" w:hAnsi="Times New Roman" w:cs="Times New Roman"/>
          <w:spacing w:val="-3"/>
          <w:sz w:val="24"/>
        </w:rPr>
        <w:t xml:space="preserve">lavoro </w:t>
      </w:r>
      <w:r>
        <w:rPr>
          <w:rFonts w:ascii="Times New Roman" w:hAnsi="Times New Roman" w:cs="Times New Roman"/>
          <w:sz w:val="24"/>
        </w:rPr>
        <w:t xml:space="preserve">e di retribuzione dei </w:t>
      </w:r>
      <w:r>
        <w:rPr>
          <w:rFonts w:ascii="Times New Roman" w:hAnsi="Times New Roman" w:cs="Times New Roman"/>
          <w:spacing w:val="-3"/>
          <w:sz w:val="24"/>
        </w:rPr>
        <w:t>lavoratori</w:t>
      </w:r>
      <w:r>
        <w:rPr>
          <w:rFonts w:ascii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dipendenti;</w:t>
      </w:r>
    </w:p>
    <w:p w:rsidR="00D72873" w:rsidRDefault="00D72873" w:rsidP="00D72873">
      <w:pPr>
        <w:pStyle w:val="Corpotesto"/>
        <w:rPr>
          <w:rFonts w:ascii="Times New Roman" w:hAnsi="Times New Roman" w:cs="Times New Roman"/>
        </w:rPr>
      </w:pPr>
    </w:p>
    <w:p w:rsidR="00D72873" w:rsidRDefault="00D72873" w:rsidP="00D72873">
      <w:pPr>
        <w:pStyle w:val="Paragrafoelenco"/>
        <w:numPr>
          <w:ilvl w:val="0"/>
          <w:numId w:val="1"/>
        </w:numPr>
        <w:tabs>
          <w:tab w:val="left" w:pos="928"/>
        </w:tabs>
        <w:ind w:left="927" w:hanging="37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impegnarsi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a:</w:t>
      </w:r>
    </w:p>
    <w:p w:rsidR="00D72873" w:rsidRDefault="00D72873" w:rsidP="00D72873">
      <w:pPr>
        <w:pStyle w:val="Paragrafoelenco"/>
        <w:numPr>
          <w:ilvl w:val="1"/>
          <w:numId w:val="1"/>
        </w:numPr>
        <w:tabs>
          <w:tab w:val="left" w:pos="1175"/>
        </w:tabs>
        <w:ind w:right="572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dare comunicazione tempestiva alla Stazione Appaltante </w:t>
      </w:r>
      <w:r>
        <w:rPr>
          <w:rFonts w:ascii="Times New Roman" w:hAnsi="Times New Roman" w:cs="Times New Roman"/>
          <w:spacing w:val="-3"/>
          <w:sz w:val="24"/>
        </w:rPr>
        <w:t xml:space="preserve">ed </w:t>
      </w:r>
      <w:r>
        <w:rPr>
          <w:rFonts w:ascii="Times New Roman" w:hAnsi="Times New Roman" w:cs="Times New Roman"/>
          <w:sz w:val="24"/>
        </w:rPr>
        <w:t xml:space="preserve">alla </w:t>
      </w:r>
      <w:r>
        <w:rPr>
          <w:rFonts w:ascii="Times New Roman" w:hAnsi="Times New Roman" w:cs="Times New Roman"/>
          <w:spacing w:val="-3"/>
          <w:sz w:val="24"/>
        </w:rPr>
        <w:t xml:space="preserve">Prefettura </w:t>
      </w:r>
      <w:r>
        <w:rPr>
          <w:rFonts w:ascii="Times New Roman" w:hAnsi="Times New Roman" w:cs="Times New Roman"/>
          <w:sz w:val="24"/>
        </w:rPr>
        <w:t xml:space="preserve">di tentativi di concussione che si siano, in qualsiasi modo, </w:t>
      </w:r>
      <w:r>
        <w:rPr>
          <w:rFonts w:ascii="Times New Roman" w:hAnsi="Times New Roman" w:cs="Times New Roman"/>
          <w:spacing w:val="-3"/>
          <w:sz w:val="24"/>
        </w:rPr>
        <w:t xml:space="preserve">manifestati </w:t>
      </w:r>
      <w:r>
        <w:rPr>
          <w:rFonts w:ascii="Times New Roman" w:hAnsi="Times New Roman" w:cs="Times New Roman"/>
          <w:sz w:val="24"/>
        </w:rPr>
        <w:t xml:space="preserve">nei confronti dell’imprenditore, degli organi sociali o dei dirigenti d’impresa prendendo </w:t>
      </w:r>
      <w:r>
        <w:rPr>
          <w:rFonts w:ascii="Times New Roman" w:hAnsi="Times New Roman" w:cs="Times New Roman"/>
          <w:spacing w:val="-3"/>
          <w:sz w:val="24"/>
        </w:rPr>
        <w:t xml:space="preserve">atto </w:t>
      </w:r>
      <w:r>
        <w:rPr>
          <w:rFonts w:ascii="Times New Roman" w:hAnsi="Times New Roman" w:cs="Times New Roman"/>
          <w:sz w:val="24"/>
        </w:rPr>
        <w:t xml:space="preserve">che il relativo inadempimento darà luogo alla risoluzione espressa del </w:t>
      </w:r>
      <w:r>
        <w:rPr>
          <w:rFonts w:ascii="Times New Roman" w:hAnsi="Times New Roman" w:cs="Times New Roman"/>
          <w:spacing w:val="-3"/>
          <w:sz w:val="24"/>
        </w:rPr>
        <w:t xml:space="preserve">contratto stesso, </w:t>
      </w:r>
      <w:r>
        <w:rPr>
          <w:rFonts w:ascii="Times New Roman" w:hAnsi="Times New Roman" w:cs="Times New Roman"/>
          <w:sz w:val="24"/>
        </w:rPr>
        <w:t xml:space="preserve">ai sensi </w:t>
      </w:r>
      <w:r>
        <w:rPr>
          <w:rFonts w:ascii="Times New Roman" w:hAnsi="Times New Roman" w:cs="Times New Roman"/>
          <w:spacing w:val="-3"/>
          <w:sz w:val="24"/>
        </w:rPr>
        <w:t xml:space="preserve">dell’art. </w:t>
      </w:r>
      <w:r>
        <w:rPr>
          <w:rFonts w:ascii="Times New Roman" w:hAnsi="Times New Roman" w:cs="Times New Roman"/>
          <w:sz w:val="24"/>
        </w:rPr>
        <w:t xml:space="preserve">1456 del c.c., ogniqualvolta nei confronti di pubblici amministratori che abbiano esercitato funzioni relative alla stipula ed esecuzione del </w:t>
      </w:r>
      <w:r>
        <w:rPr>
          <w:rFonts w:ascii="Times New Roman" w:hAnsi="Times New Roman" w:cs="Times New Roman"/>
          <w:spacing w:val="-3"/>
          <w:sz w:val="24"/>
        </w:rPr>
        <w:t xml:space="preserve">contratto, </w:t>
      </w:r>
      <w:r>
        <w:rPr>
          <w:rFonts w:ascii="Times New Roman" w:hAnsi="Times New Roman" w:cs="Times New Roman"/>
          <w:sz w:val="24"/>
        </w:rPr>
        <w:t xml:space="preserve">sia </w:t>
      </w:r>
      <w:r>
        <w:rPr>
          <w:rFonts w:ascii="Times New Roman" w:hAnsi="Times New Roman" w:cs="Times New Roman"/>
          <w:spacing w:val="-3"/>
          <w:sz w:val="24"/>
        </w:rPr>
        <w:t xml:space="preserve">stata </w:t>
      </w:r>
      <w:r>
        <w:rPr>
          <w:rFonts w:ascii="Times New Roman" w:hAnsi="Times New Roman" w:cs="Times New Roman"/>
          <w:sz w:val="24"/>
        </w:rPr>
        <w:t xml:space="preserve">disposta misura cautelare o sia intervenuto rinvio a giudizio per il delitto previsto </w:t>
      </w:r>
      <w:r>
        <w:rPr>
          <w:rFonts w:ascii="Times New Roman" w:hAnsi="Times New Roman" w:cs="Times New Roman"/>
          <w:spacing w:val="-3"/>
          <w:sz w:val="24"/>
        </w:rPr>
        <w:t xml:space="preserve">dall’art. </w:t>
      </w:r>
      <w:r>
        <w:rPr>
          <w:rFonts w:ascii="Times New Roman" w:hAnsi="Times New Roman" w:cs="Times New Roman"/>
          <w:sz w:val="24"/>
        </w:rPr>
        <w:t>317 del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c.p.;</w:t>
      </w:r>
    </w:p>
    <w:p w:rsidR="00D72873" w:rsidRDefault="00D72873" w:rsidP="00D72873">
      <w:pPr>
        <w:pStyle w:val="Paragrafoelenco"/>
        <w:numPr>
          <w:ilvl w:val="1"/>
          <w:numId w:val="1"/>
        </w:numPr>
        <w:tabs>
          <w:tab w:val="left" w:pos="1110"/>
        </w:tabs>
        <w:spacing w:before="2"/>
        <w:ind w:right="574" w:hanging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</w:t>
      </w:r>
      <w:proofErr w:type="gramEnd"/>
      <w:r>
        <w:rPr>
          <w:rFonts w:ascii="Times New Roman" w:hAnsi="Times New Roman" w:cs="Times New Roman"/>
          <w:sz w:val="24"/>
        </w:rPr>
        <w:t xml:space="preserve"> prendere </w:t>
      </w:r>
      <w:r>
        <w:rPr>
          <w:rFonts w:ascii="Times New Roman" w:hAnsi="Times New Roman" w:cs="Times New Roman"/>
          <w:spacing w:val="-3"/>
          <w:sz w:val="24"/>
        </w:rPr>
        <w:t xml:space="preserve">atto </w:t>
      </w:r>
      <w:r>
        <w:rPr>
          <w:rFonts w:ascii="Times New Roman" w:hAnsi="Times New Roman" w:cs="Times New Roman"/>
          <w:sz w:val="24"/>
        </w:rPr>
        <w:t xml:space="preserve">che la Stazione Appaltante si avvarrà della clausola risolutiva espressa, di cui all’art. 1456 c.c., ogni qualvolta nei confronti dell’imprenditore o dei componenti la compagine sociale, o dei dirigenti dell’impresa, sia </w:t>
      </w:r>
      <w:r>
        <w:rPr>
          <w:rFonts w:ascii="Times New Roman" w:hAnsi="Times New Roman" w:cs="Times New Roman"/>
          <w:spacing w:val="-3"/>
          <w:sz w:val="24"/>
        </w:rPr>
        <w:t xml:space="preserve">stata </w:t>
      </w:r>
      <w:r>
        <w:rPr>
          <w:rFonts w:ascii="Times New Roman" w:hAnsi="Times New Roman" w:cs="Times New Roman"/>
          <w:sz w:val="24"/>
        </w:rPr>
        <w:t>disposta misura cautelare o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sia</w:t>
      </w:r>
    </w:p>
    <w:p w:rsidR="00D72873" w:rsidRDefault="00D72873" w:rsidP="00D72873">
      <w:pPr>
        <w:widowControl/>
        <w:autoSpaceDE/>
        <w:autoSpaceDN/>
        <w:rPr>
          <w:rFonts w:ascii="Times New Roman" w:hAnsi="Times New Roman" w:cs="Times New Roman"/>
          <w:sz w:val="24"/>
        </w:rPr>
        <w:sectPr w:rsidR="00D72873">
          <w:pgSz w:w="11910" w:h="16840"/>
          <w:pgMar w:top="620" w:right="560" w:bottom="1260" w:left="580" w:header="93" w:footer="1033" w:gutter="0"/>
          <w:cols w:space="720"/>
        </w:sect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:rsidR="00D72873" w:rsidRDefault="00D72873" w:rsidP="00D72873">
      <w:pPr>
        <w:pStyle w:val="Corpotesto"/>
        <w:spacing w:before="51"/>
        <w:ind w:left="1153" w:right="40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intervenuto</w:t>
      </w:r>
      <w:proofErr w:type="gramEnd"/>
      <w:r>
        <w:rPr>
          <w:rFonts w:ascii="Times New Roman" w:hAnsi="Times New Roman" w:cs="Times New Roman"/>
        </w:rPr>
        <w:t xml:space="preserve"> rinvio a giudizio per taluno dei delitti di cui agli artt. 317, 318, 319, 319 bis, 319 ter, 319 quater, 320, 322, 322 bis, 346 bis, 353 e 353 bis del c.p.</w:t>
      </w:r>
    </w:p>
    <w:p w:rsidR="00D72873" w:rsidRDefault="00D72873" w:rsidP="00D72873">
      <w:pPr>
        <w:pStyle w:val="Corpotesto"/>
        <w:rPr>
          <w:rFonts w:ascii="Times New Roman" w:hAnsi="Times New Roman" w:cs="Times New Roman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</w:rPr>
      </w:pPr>
    </w:p>
    <w:p w:rsidR="00D72873" w:rsidRDefault="00D72873" w:rsidP="00D72873">
      <w:pPr>
        <w:pStyle w:val="Corpotesto"/>
        <w:tabs>
          <w:tab w:val="left" w:pos="4216"/>
          <w:tab w:val="left" w:pos="5375"/>
        </w:tabs>
        <w:spacing w:line="480" w:lineRule="auto"/>
        <w:ind w:left="552" w:right="4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dichiarazione si compone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  <w:spacing w:val="-3"/>
        </w:rPr>
        <w:t>pagine</w:t>
      </w:r>
      <w:proofErr w:type="gramEnd"/>
      <w:r>
        <w:rPr>
          <w:rFonts w:ascii="Times New Roman" w:hAnsi="Times New Roman" w:cs="Times New Roman"/>
          <w:spacing w:val="-3"/>
        </w:rPr>
        <w:t xml:space="preserve">.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D72873" w:rsidRDefault="00D72873" w:rsidP="00D72873">
      <w:pPr>
        <w:pStyle w:val="Corpotesto"/>
        <w:ind w:left="7651" w:right="1950" w:hanging="5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della ditta Firma</w:t>
      </w:r>
    </w:p>
    <w:p w:rsidR="00D72873" w:rsidRDefault="00D72873" w:rsidP="00D72873">
      <w:pPr>
        <w:pStyle w:val="Corpotesto"/>
        <w:spacing w:before="4"/>
        <w:rPr>
          <w:rFonts w:ascii="Times New Roman" w:hAnsi="Times New Roman" w:cs="Times New Roman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164465</wp:posOffset>
                </wp:positionV>
                <wp:extent cx="2807970" cy="0"/>
                <wp:effectExtent l="0" t="0" r="30480" b="19050"/>
                <wp:wrapTopAndBottom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9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786C" id="Connettore 1 1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25pt,12.95pt" to="537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dPGwIAADIEAAAOAAAAZHJzL2Uyb0RvYy54bWysU9uO0zAQfUfiH6y8t0lK6LZR0xVKWl4W&#10;ttIuH+DaTmPheCzbbVoh/p2xe4HCC0LkwfHlzPGZmePF47FX5CCsk6CrJB9nCRGaAZd6VyVfXtej&#10;WUKcp5pTBVpUyUm45HH59s1iMKWYQAeKC0uQRLtyMFXSeW/KNHWsEz11YzBC42ELtqcel3aXcksH&#10;ZO9VOsmyaTqA5cYCE87hbnM+TJaRv20F889t64QnqkpQm4+jjeM2jOlyQcudpaaT7CKD/oOKnkqN&#10;l96oGuop2Vv5B1UvmQUHrR8z6FNoW8lEzAGzybPfsnnpqBExFyyOM7cyuf9Hyz4fNpZIjr3LE6Jp&#10;jz2qQWvhPVhBcoLbWKPBuBKhtd7YkCU76hfzBOyrIxrqjuqdiFpfTwbjY0R6FxIWzuBN2+ETcMTQ&#10;vYdYsGNr+0CJpSDH2JfTrS/i6AnDzckse5g/YPvY9Syl5TXQWOc/CuhJmFSJkjqUjJb08OQ8Skfo&#10;FRK2NaylUrHtSpOhSuaz+TQGOFCSh8MAc3a3rZUlBxqME79QByS7g1nYax7JOkH56jL3VKrzHPFK&#10;Bz5MBeVcZmdnfJtn89VsNStGxWS6GhVZ04w+rOtiNF3nD++bd01dN/n3IC0vyk5yLnRQd3VpXvyd&#10;Cy7v5eyvm09vZUjv2WOKKPb6j6JjL0P7zkbYAj9tbKhGaCsaM4Ivjyg4/9d1RP186ssfAAAA//8D&#10;AFBLAwQUAAYACAAAACEA7hjbIeIAAAAKAQAADwAAAGRycy9kb3ducmV2LnhtbEyPTU/CQBCG7yb8&#10;h82YeJOtlQ+t3RJDYgwxUQQ/OA7doW3ozjbdBYq/3iUe5DgzT9553nTSmVrsqXWVZQU3/QgEcW51&#10;xYWCj+XT9R0I55E11pZJwZEcTLLeRYqJtgd+p/3CFyKEsEtQQel9k0jp8pIMur5tiMNtY1uDPoxt&#10;IXWLhxBuahlH0UgarDh8KLGhaUn5drEzCubN7GXwOf3arp7nhLPXb+l//JtSV5fd4wMIT53/h+Gk&#10;H9QhC05ru2PtRK1gdBsPA6ogHt6DOAHReDAGsf7byCyV5xWyXwAAAP//AwBQSwECLQAUAAYACAAA&#10;ACEAtoM4kv4AAADhAQAAEwAAAAAAAAAAAAAAAAAAAAAAW0NvbnRlbnRfVHlwZXNdLnhtbFBLAQIt&#10;ABQABgAIAAAAIQA4/SH/1gAAAJQBAAALAAAAAAAAAAAAAAAAAC8BAABfcmVscy8ucmVsc1BLAQIt&#10;ABQABgAIAAAAIQCNmgdPGwIAADIEAAAOAAAAAAAAAAAAAAAAAC4CAABkcnMvZTJvRG9jLnhtbFBL&#10;AQItABQABgAIAAAAIQDuGNsh4gAAAAoBAAAPAAAAAAAAAAAAAAAAAHU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0"/>
        </w:rPr>
      </w:pPr>
    </w:p>
    <w:p w:rsidR="00D72873" w:rsidRDefault="00D72873" w:rsidP="00D72873">
      <w:pPr>
        <w:pStyle w:val="Corpotesto"/>
        <w:spacing w:before="1"/>
        <w:rPr>
          <w:rFonts w:ascii="Times New Roman" w:hAnsi="Times New Roman" w:cs="Times New Roman"/>
          <w:sz w:val="23"/>
        </w:rPr>
      </w:pPr>
    </w:p>
    <w:p w:rsidR="00D72873" w:rsidRDefault="00D72873" w:rsidP="00D72873">
      <w:pPr>
        <w:pStyle w:val="Titolo2"/>
        <w:spacing w:before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 Ai fini della validità della presente dichiarazione deve essere allegata la fotocopia non autenticata di un documento di identità del sottoscrittore.</w:t>
      </w:r>
    </w:p>
    <w:p w:rsidR="00D72873" w:rsidRPr="00D72873" w:rsidRDefault="00D72873" w:rsidP="00D72873">
      <w:pPr>
        <w:ind w:left="552"/>
        <w:rPr>
          <w:rFonts w:ascii="Times New Roman" w:hAnsi="Times New Roman" w:cs="Times New Roman"/>
          <w:b/>
          <w:i/>
          <w:sz w:val="24"/>
        </w:rPr>
        <w:sectPr w:rsidR="00D72873" w:rsidRPr="00D72873">
          <w:pgSz w:w="11910" w:h="16840"/>
          <w:pgMar w:top="620" w:right="560" w:bottom="1260" w:left="580" w:header="93" w:footer="1033" w:gutter="0"/>
          <w:cols w:space="720"/>
        </w:sectPr>
      </w:pPr>
      <w:r>
        <w:rPr>
          <w:rFonts w:ascii="Times New Roman" w:hAnsi="Times New Roman" w:cs="Times New Roman"/>
          <w:b/>
          <w:i/>
          <w:sz w:val="24"/>
        </w:rPr>
        <w:t xml:space="preserve">N.B. Ai fini dell’applicazione del soccorso istruttorio di cui all’art. 83 del D. </w:t>
      </w:r>
      <w:proofErr w:type="spellStart"/>
      <w:r>
        <w:rPr>
          <w:rFonts w:ascii="Times New Roman" w:hAnsi="Times New Roman" w:cs="Times New Roman"/>
          <w:b/>
          <w:i/>
          <w:sz w:val="24"/>
        </w:rPr>
        <w:t>Lgs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. 50/2016 sono indispensabili le dichiarazioni di cui ai punti 2), 3), 4), 5), 6), 7) e </w:t>
      </w:r>
    </w:p>
    <w:p w:rsidR="00D72873" w:rsidRDefault="00D72873" w:rsidP="00D72873">
      <w:pPr>
        <w:spacing w:before="93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Allegato 2 – Offerta economica</w:t>
      </w:r>
    </w:p>
    <w:p w:rsidR="00D72873" w:rsidRDefault="00D72873" w:rsidP="00D72873">
      <w:pPr>
        <w:pStyle w:val="Corpotesto"/>
        <w:ind w:firstLine="720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ind w:left="5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D72873" w:rsidRDefault="00D72873" w:rsidP="00D72873">
      <w:pPr>
        <w:ind w:left="5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 “Dante Alighieri”</w:t>
      </w:r>
    </w:p>
    <w:p w:rsidR="00D72873" w:rsidRDefault="00D72873" w:rsidP="00D72873">
      <w:pPr>
        <w:ind w:left="5097" w:right="17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Trieste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spacing w:before="161"/>
        <w:ind w:left="918" w:right="145" w:hanging="7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offerta per la fornitura di libri di testo da erogare in servizio di comodato gratuito agli alunni delle classi prime e seconde.</w:t>
      </w:r>
    </w:p>
    <w:p w:rsidR="00D72873" w:rsidRDefault="00D72873" w:rsidP="00D72873">
      <w:pPr>
        <w:spacing w:before="1"/>
        <w:ind w:left="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scolastico 20</w:t>
      </w:r>
      <w:r w:rsidR="00552E3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/202</w:t>
      </w:r>
      <w:r w:rsidR="00552E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Legge Regionale n. 1 del 26/01/2004.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spacing w:before="1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riferimento alla procedura di cui all'oggetto, si dichiara di accettare quanto espresso nel bando e si comunica la seguente offerta: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spacing w:before="184"/>
        <w:ind w:right="25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fornitura</w:t>
      </w:r>
      <w:proofErr w:type="gramEnd"/>
      <w:r>
        <w:rPr>
          <w:rFonts w:ascii="Times New Roman" w:hAnsi="Times New Roman" w:cs="Times New Roman"/>
        </w:rPr>
        <w:t xml:space="preserve"> di libri di testo con il seguente sconto sul prezzo di copertina: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180975</wp:posOffset>
                </wp:positionV>
                <wp:extent cx="6684010" cy="0"/>
                <wp:effectExtent l="0" t="0" r="21590" b="19050"/>
                <wp:wrapTopAndBottom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DA4A" id="Connettore 1 1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25pt" to="560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xHGAIAADMEAAAOAAAAZHJzL2Uyb0RvYy54bWysU8GO2jAQvVfqP1i5s0loSiEirKoEetm2&#10;SLv9AGM7xKrjsWxDQFX/vWNDENteqqo5OGPPzPObN+Pl46lX5Cisk6CrJH/IEiI0Ay71vkq+vWwm&#10;84Q4TzWnCrSokrNwyePq7ZvlYEoxhQ4UF5YgiHblYKqk896UaepYJ3rqHsAIjc4WbE89bu0+5ZYO&#10;iN6rdJpls3QAy40FJpzD0+biTFYRv20F81/b1glPVJUgNx9XG9ddWNPVkpZ7S00n2ZUG/QcWPZUa&#10;L71BNdRTcrDyD6heMgsOWv/AoE+hbSUTsQasJs9+q+a5o0bEWlAcZ24yuf8Hy74ct5ZIjr1DeTTt&#10;sUc1aC28BytITvAYNRqMKzG01lsbqmQn/WyegH13REPdUb0XkevL2WB+HjLSVylh4wzetBs+A8cY&#10;evAQBTu1tg+QKAU5xb6cb30RJ08YHs5m8wLVSQgbfSktx0Rjnf8koCfBqBIldZCMlvT45HwgQssx&#10;JBxr2EilYtuVJgOyneaLacxwoCQP3hDn7H5XK0uONExO/GJZ6LkPs3DQPKJ1gvL11fZUqouNtysd&#10;8LAW5HO1LqPxY5Et1vP1vJgU09l6UmRNM/m4qYvJbJN/eN+8a+q6yX8GanlRdpJzoQO7cUzz4u/G&#10;4PpgLgN2G9SbDulr9CgYkh3/kXRsZujfZRJ2wM9bOzYZJzMGX19RGP37Pdr3b331CwAA//8DAFBL&#10;AwQUAAYACAAAACEAyUlYdd0AAAAJAQAADwAAAGRycy9kb3ducmV2LnhtbEyPwU7DMBBE70j8g7VI&#10;3KiTCOo2xKlQpYgbIgVxduNtEhqvQ+wm6d/jikM5zs5o5m22mU3HRhxca0lCvIiAIVVWt1RL+Pwo&#10;HlbAnFekVWcJJZzRwSa/vclUqu1EJY47X7NQQi5VEhrv+5RzVzVolFvYHil4BzsY5YMcaq4HNYVy&#10;0/EkipbcqJbCQqN63DZYHXcnI2F7LH7Owo7v4rWsysfpW3y9FULK+7v55RmYx9lfw3DBD+iQB6a9&#10;PZF2rJOwXMchKSFZPQG7+HESC2D7vwvPM/7/g/wXAAD//wMAUEsBAi0AFAAGAAgAAAAhALaDOJL+&#10;AAAA4QEAABMAAAAAAAAAAAAAAAAAAAAAAFtDb250ZW50X1R5cGVzXS54bWxQSwECLQAUAAYACAAA&#10;ACEAOP0h/9YAAACUAQAACwAAAAAAAAAAAAAAAAAvAQAAX3JlbHMvLnJlbHNQSwECLQAUAAYACAAA&#10;ACEA2qb8RxgCAAAzBAAADgAAAAAAAAAAAAAAAAAuAgAAZHJzL2Uyb0RvYy54bWxQSwECLQAUAAYA&#10;CAAAACEAyUlYdd0AAAAJAQAADwAAAAAAAAAAAAAAAAByBAAAZHJzL2Rvd25yZXYueG1sUEsFBgAA&#10;AAAEAAQA8wAAAHwFAAAAAA==&#10;" strokeweight=".96pt">
                <w10:wrap type="topAndBottom" anchorx="page"/>
              </v:line>
            </w:pict>
          </mc:Fallback>
        </mc:AlternateContent>
      </w:r>
    </w:p>
    <w:p w:rsidR="00D72873" w:rsidRDefault="00D72873" w:rsidP="00D72873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spacing w:before="93"/>
        <w:ind w:right="2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cifre e in lettere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spacing w:before="184"/>
        <w:ind w:right="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negozio</w:t>
      </w:r>
      <w:proofErr w:type="gramEnd"/>
      <w:r>
        <w:rPr>
          <w:rFonts w:ascii="Times New Roman" w:hAnsi="Times New Roman" w:cs="Times New Roman"/>
        </w:rPr>
        <w:t>/punto vendita di consegna dei libri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140970</wp:posOffset>
                </wp:positionV>
                <wp:extent cx="6635750" cy="0"/>
                <wp:effectExtent l="0" t="0" r="31750" b="19050"/>
                <wp:wrapTopAndBottom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3F08B" id="Connettore 1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1pt,11.1pt" to="558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+6GgIAADAEAAAOAAAAZHJzL2Uyb0RvYy54bWysU02P2yAQvVfqf0DcE9tZJxtbcVaVnfSy&#10;7Uba7Q8ggGNUzCAgcaKq/71APpRtL1VVH/DAzDzezDwWT8deogM3VoCqcDZOMeKKAhNqV+Fvb+vR&#10;HCPriGJEguIVPnGLn5YfPywGXfIJdCAZN8iDKFsOusKdc7pMEks73hM7Bs2Vd7ZgeuL81uwSZsjg&#10;0XuZTNJ0lgxgmDZAubX+tDk78TLity2n7qVtLXdIVthzc3E1cd2GNVkuSLkzRHeCXmiQf2DRE6H8&#10;pTeohjiC9kb8AdULasBC68YU+gTaVlAea/DVZOlv1bx2RPNYi2+O1bc22f8HS78eNgYJVuECI0V6&#10;P6IalOLOgeEoQ0Xo0KBt6QNrtTGhRnpUr/oZ6HeLFNQdUTsemb6dtE/PQkbyLiVsrPb3bIcvwHwM&#10;2TuI7Tq2pg+QvhHoGKdyuk2FHx2i/nA2e5g+Tv3w6NWXkPKaqI11nzn0KBgVlkKFhpGSHJ6tC0RI&#10;eQ0JxwrWQso4dKnQUOHHYlbEBAtSsOAMYdbstrU06ECCbOIXq/Ke+zADe8UiWMcJW11sR4Q82/5y&#10;qQKeL8XTuVhnXfwo0mI1X83zUT6ZrUZ52jSjT+s6H83W2eO0eWjqusl+BmpZXnaCMa4Cu6tGs/zv&#10;NHB5LWd13VR6a0PyHj32y5O9/iPpOMswvrMQtsBOG3OdsZdlDL48oaD7+7237x/68hcAAAD//wMA&#10;UEsDBBQABgAIAAAAIQAcu6ux2wAAAAkBAAAPAAAAZHJzL2Rvd25yZXYueG1sTI8/T8MwEMV3JL6D&#10;dUhs1IkHCiFOhai6wESpyura1zglPpvYbQOfHkcMMN2f9/Tud/VidD074RA7TxLKWQEMSXvTUSth&#10;87a6uQMWkyKjek8o4QsjLJrLi1pVxp/pFU/r1LIcQrFSEmxKoeI8aotOxZkPSFnb+8GplMeh5WZQ&#10;5xzuei6K4pY71VG+YFXAJ4v6Y310EsJWb0O8F8vP79Xy+UW824MurJTXV+PjA7CEY/ozw4Sf0aHJ&#10;TDt/JBNZL2EuRHZKEFOd9LKc5273u+FNzf9/0PwAAAD//wMAUEsBAi0AFAAGAAgAAAAhALaDOJL+&#10;AAAA4QEAABMAAAAAAAAAAAAAAAAAAAAAAFtDb250ZW50X1R5cGVzXS54bWxQSwECLQAUAAYACAAA&#10;ACEAOP0h/9YAAACUAQAACwAAAAAAAAAAAAAAAAAvAQAAX3JlbHMvLnJlbHNQSwECLQAUAAYACAAA&#10;ACEAJWkfuhoCAAAwBAAADgAAAAAAAAAAAAAAAAAuAgAAZHJzL2Uyb0RvYy54bWxQSwECLQAUAAYA&#10;CAAAACEAHLursdsAAAAJAQAADwAAAAAAAAAAAAAAAAB0BAAAZHJzL2Rvd25yZXYueG1sUEsFBgAA&#10;AAAEAAQA8wAAAHwFAAAAAA==&#10;" strokeweight=".22136mm">
                <w10:wrap type="topAndBottom" anchorx="page"/>
              </v:line>
            </w:pict>
          </mc:Fallback>
        </mc:AlternateConten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spacing w:before="93"/>
        <w:ind w:left="4139" w:hanging="37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eventuali</w:t>
      </w:r>
      <w:proofErr w:type="gramEnd"/>
      <w:r>
        <w:rPr>
          <w:rFonts w:ascii="Times New Roman" w:hAnsi="Times New Roman" w:cs="Times New Roman"/>
        </w:rPr>
        <w:t xml:space="preserve"> sconti offerti su altro materiale librario e/o testi acquistati dall’Istituto e/o direttamente dalle famiglie per l’anno scolastico 2019/2020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35750" cy="8255"/>
                <wp:effectExtent l="0" t="0" r="31750" b="10795"/>
                <wp:wrapTopAndBottom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35750" cy="8255"/>
                          <a:chOff x="0" y="6"/>
                          <a:chExt cx="10450" cy="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780" y="6"/>
                            <a:ext cx="767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145B3" id="Gruppo 6" o:spid="_x0000_s1026" style="position:absolute;margin-left:36pt;margin-top:10.7pt;width:522.5pt;height:.65pt;z-index:-251652096;mso-wrap-distance-left:0;mso-wrap-distance-right:0;mso-position-horizontal-relative:page" coordorigin=",6" coordsize="10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YdngIAAPEHAAAOAAAAZHJzL2Uyb0RvYy54bWzsVctu2zAQvBfoPxC8O3pYlmwhclFYti9p&#10;GyDpB9AU9UAlkiBpy0bRf++Skh0nvQQpEPRQH2iSy13Ozs6Kt5+OXYsOTOlG8AwHNz5GjFNRNLzK&#10;8PfHzWSOkTaEF6QVnGX4xDT+tPz44baXKQtFLdqCKQRBuE57meHaGJl6nqY164i+EZJxMJZCdcTA&#10;UlVeoUgP0bvWC30/9nqhCqkEZVrDbj4Y8dLFL0tGzbey1MygNsOAzbhRuXFnR295S9JKEVk3dIRB&#10;3oCiIw2HSy+hcmII2qvmj1BdQ5XQojQ3VHSeKMuGMpcDZBP4L7LZKrGXLpcq7St5oQmofcHTm8PS&#10;r4d7hZoiwzFGnHRQoq3aSylQbLnpZZXCka2SD/JejRvVsEK7/osowIHsjXDJH0vVWRIgLXR0HJ8u&#10;HLOjQRQ243g6S2ZQCgq2eTibDSWgNdTpycldTlJar0e3wI/OTq5oHkmH2zwLcURk8YKM9BNT+u+Y&#10;eqiJZK4A2tIwMhWembprOEPRwJM7sOL3yhJAj/xB3gn6QyMuVjXhFXOhHk8S+AqsB+C+crELDQy/&#10;ktORnjOnYZIkA6HPuSGpVNpsmeiQnWS4BcCuUuRwp41F8XTE4uZi07Qt7JO05ajPcLKIF85Bi7Yp&#10;rNHatKp2q1ahA7Fd5X4uJbBcHwP18sIFqxkp1uPckKYd5nB5y208yAPgjLOhbX4u/MV6vp5HkyiM&#10;15PIz/PJ580qmsSbIJnl03y1yoNfFloQpXVTFIxbdOcWDqLXFX78mAzNd2niCw3e8+iOLwB7/neg&#10;XSFt7Qb17URxcp3i9kGL7yTK6TNRTt9VlGEyh4aGfn6hyyROxkb/r0v3woGc/iFduk8nvCtOzuMb&#10;aB+u6zXMr1/q5W8AAAD//wMAUEsDBBQABgAIAAAAIQBbR7EY3wAAAAkBAAAPAAAAZHJzL2Rvd25y&#10;ZXYueG1sTI/NTsMwEITvSLyDtUjcqOPwExTiVFUFnCokWiTEbRtvk6ixHcVukr492xMcd2Y0+02x&#10;nG0nRhpC650GtUhAkKu8aV2t4Wv3dvcMIkR0BjvvSMOZAizL66sCc+Mn90njNtaCS1zIUUMTY59L&#10;GaqGLIaF78mxd/CDxcjnUEsz4MTltpNpkjxJi63jDw32tG6oOm5PVsP7hNPqXr2Om+Nhff7ZPX58&#10;bxRpfXszr15ARJrjXxgu+IwOJTPt/cmZIDoNWcpTooZUPYC4+EplrOxZSTOQZSH/Lyh/AQAA//8D&#10;AFBLAQItABQABgAIAAAAIQC2gziS/gAAAOEBAAATAAAAAAAAAAAAAAAAAAAAAABbQ29udGVudF9U&#10;eXBlc10ueG1sUEsBAi0AFAAGAAgAAAAhADj9If/WAAAAlAEAAAsAAAAAAAAAAAAAAAAALwEAAF9y&#10;ZWxzLy5yZWxzUEsBAi0AFAAGAAgAAAAhAOEfBh2eAgAA8QcAAA4AAAAAAAAAAAAAAAAALgIAAGRy&#10;cy9lMm9Eb2MueG1sUEsBAi0AFAAGAAgAAAAhAFtHsRjfAAAACQEAAA8AAAAAAAAAAAAAAAAA+AQA&#10;AGRycy9kb3ducmV2LnhtbFBLBQYAAAAABAAEAPMAAAAEBgAAAAA=&#10;">
                <v:line id="Line 4" o:spid="_x0000_s1027" style="position:absolute;visibility:visible;mso-wrap-style:square" from="0,6" to="27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988MAAADaAAAADwAAAGRycy9kb3ducmV2LnhtbESPQYvCMBSE74L/IbyFvWm6KiJdo6hQ&#10;WFYUrMLi7dE822LzUppou//eCILHYWa+YebLzlTiTo0rLSv4GkYgiDOrS84VnI7JYAbCeWSNlWVS&#10;8E8Olot+b46xti0f6J76XAQIuxgVFN7XsZQuK8igG9qaOHgX2xj0QTa51A22AW4qOYqiqTRYclgo&#10;sKZNQdk1vRkFKY1bndfH82o7SX6T9X48O+/+lPr86FbfIDx1/h1+tX+0ghE8r4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SvfPDAAAA2gAAAA8AAAAAAAAAAAAA&#10;AAAAoQIAAGRycy9kb3ducmV2LnhtbFBLBQYAAAAABAAEAPkAAACRAwAAAAA=&#10;" strokeweight=".22136mm"/>
                <v:line id="Line 3" o:spid="_x0000_s1028" style="position:absolute;visibility:visible;mso-wrap-style:square" from="2780,6" to="104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4YaMMAAADaAAAADwAAAGRycy9kb3ducmV2LnhtbESPQWvCQBSE7wX/w/IEb3WjKUWiq6gQ&#10;EIuFRkG8PbLPJJh9G7Krif/eLRR6HGbmG2ax6k0tHtS6yrKCyTgCQZxbXXGh4HRM32cgnEfWWFsm&#10;BU9ysFoO3haYaNvxDz0yX4gAYZeggtL7JpHS5SUZdGPbEAfvaluDPsi2kLrFLsBNLadR9CkNVhwW&#10;SmxoW1J+y+5GQUZxp4vmeFl/faT7dPMdzy6Hs1KjYb+eg/DU+//wX3unFcTweyXc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eGGjDAAAA2gAAAA8AAAAAAAAAAAAA&#10;AAAAoQIAAGRycy9kb3ducmV2LnhtbFBLBQYAAAAABAAEAPkAAACRAwAAAAA=&#10;" strokeweight=".22136mm"/>
                <w10:wrap type="topAndBottom" anchorx="page"/>
              </v:group>
            </w:pict>
          </mc:Fallback>
        </mc:AlternateContent>
      </w:r>
    </w:p>
    <w:p w:rsidR="00D72873" w:rsidRDefault="00D72873" w:rsidP="00D72873">
      <w:pPr>
        <w:spacing w:line="203" w:lineRule="exact"/>
        <w:ind w:right="2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cifre e in lettere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spacing w:before="160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Ditta si impegna per quanto segue:</w:t>
      </w:r>
    </w:p>
    <w:p w:rsidR="00D72873" w:rsidRDefault="00D72873" w:rsidP="00D72873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Paragrafoelenco"/>
        <w:numPr>
          <w:ilvl w:val="0"/>
          <w:numId w:val="2"/>
        </w:numPr>
        <w:tabs>
          <w:tab w:val="left" w:pos="861"/>
        </w:tabs>
        <w:spacing w:line="244" w:lineRule="exact"/>
        <w:ind w:left="8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garanzia di consegna entro e non oltre il 1° ottobre</w:t>
      </w:r>
      <w:r>
        <w:rPr>
          <w:rFonts w:ascii="Times New Roman" w:hAnsi="Times New Roman" w:cs="Times New Roman"/>
          <w:spacing w:val="-4"/>
        </w:rPr>
        <w:t xml:space="preserve"> </w:t>
      </w:r>
      <w:r w:rsidR="00552E34">
        <w:rPr>
          <w:rFonts w:ascii="Times New Roman" w:hAnsi="Times New Roman" w:cs="Times New Roman"/>
        </w:rPr>
        <w:t>2020</w:t>
      </w:r>
      <w:bookmarkStart w:id="0" w:name="_GoBack"/>
      <w:bookmarkEnd w:id="0"/>
      <w:r>
        <w:rPr>
          <w:rFonts w:ascii="Times New Roman" w:hAnsi="Times New Roman" w:cs="Times New Roman"/>
        </w:rPr>
        <w:t>;</w:t>
      </w:r>
    </w:p>
    <w:p w:rsidR="00D72873" w:rsidRDefault="00D72873" w:rsidP="00D72873">
      <w:pPr>
        <w:spacing w:before="182"/>
        <w:ind w:left="140"/>
        <w:rPr>
          <w:rFonts w:ascii="Times New Roman" w:hAnsi="Times New Roman" w:cs="Times New Roman"/>
        </w:rPr>
      </w:pPr>
    </w:p>
    <w:p w:rsidR="00D72873" w:rsidRDefault="00D72873" w:rsidP="00D72873">
      <w:pPr>
        <w:spacing w:before="182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</w:t>
      </w: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72873" w:rsidRDefault="00D72873" w:rsidP="00D72873">
      <w:pPr>
        <w:ind w:left="5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e firma del legale rappresentante</w:t>
      </w:r>
    </w:p>
    <w:p w:rsidR="00570912" w:rsidRDefault="00570912"/>
    <w:sectPr w:rsidR="00570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831"/>
    <w:multiLevelType w:val="hybridMultilevel"/>
    <w:tmpl w:val="4184F2D8"/>
    <w:lvl w:ilvl="0" w:tplc="1086634A">
      <w:start w:val="1"/>
      <w:numFmt w:val="decimal"/>
      <w:lvlText w:val="%1)"/>
      <w:lvlJc w:val="left"/>
      <w:pPr>
        <w:ind w:left="552" w:hanging="315"/>
      </w:pPr>
      <w:rPr>
        <w:rFonts w:ascii="Calibri" w:eastAsia="Calibri" w:hAnsi="Calibri" w:cs="Calibri" w:hint="default"/>
        <w:b/>
        <w:bCs/>
        <w:spacing w:val="-6"/>
        <w:w w:val="100"/>
        <w:sz w:val="24"/>
        <w:szCs w:val="24"/>
        <w:lang w:val="it-IT" w:eastAsia="it-IT" w:bidi="it-IT"/>
      </w:rPr>
    </w:lvl>
    <w:lvl w:ilvl="1" w:tplc="78BAE46E">
      <w:start w:val="1"/>
      <w:numFmt w:val="lowerLetter"/>
      <w:lvlText w:val="%2)"/>
      <w:lvlJc w:val="left"/>
      <w:pPr>
        <w:ind w:left="1153" w:hanging="382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it-IT" w:eastAsia="it-IT" w:bidi="it-IT"/>
      </w:rPr>
    </w:lvl>
    <w:lvl w:ilvl="2" w:tplc="D780E1C4">
      <w:numFmt w:val="bullet"/>
      <w:lvlText w:val="•"/>
      <w:lvlJc w:val="left"/>
      <w:pPr>
        <w:ind w:left="2227" w:hanging="382"/>
      </w:pPr>
      <w:rPr>
        <w:lang w:val="it-IT" w:eastAsia="it-IT" w:bidi="it-IT"/>
      </w:rPr>
    </w:lvl>
    <w:lvl w:ilvl="3" w:tplc="B2944C7C">
      <w:numFmt w:val="bullet"/>
      <w:lvlText w:val="•"/>
      <w:lvlJc w:val="left"/>
      <w:pPr>
        <w:ind w:left="3294" w:hanging="382"/>
      </w:pPr>
      <w:rPr>
        <w:lang w:val="it-IT" w:eastAsia="it-IT" w:bidi="it-IT"/>
      </w:rPr>
    </w:lvl>
    <w:lvl w:ilvl="4" w:tplc="A1C6A742">
      <w:numFmt w:val="bullet"/>
      <w:lvlText w:val="•"/>
      <w:lvlJc w:val="left"/>
      <w:pPr>
        <w:ind w:left="4362" w:hanging="382"/>
      </w:pPr>
      <w:rPr>
        <w:lang w:val="it-IT" w:eastAsia="it-IT" w:bidi="it-IT"/>
      </w:rPr>
    </w:lvl>
    <w:lvl w:ilvl="5" w:tplc="2486A2FA">
      <w:numFmt w:val="bullet"/>
      <w:lvlText w:val="•"/>
      <w:lvlJc w:val="left"/>
      <w:pPr>
        <w:ind w:left="5429" w:hanging="382"/>
      </w:pPr>
      <w:rPr>
        <w:lang w:val="it-IT" w:eastAsia="it-IT" w:bidi="it-IT"/>
      </w:rPr>
    </w:lvl>
    <w:lvl w:ilvl="6" w:tplc="F79A941C">
      <w:numFmt w:val="bullet"/>
      <w:lvlText w:val="•"/>
      <w:lvlJc w:val="left"/>
      <w:pPr>
        <w:ind w:left="6496" w:hanging="382"/>
      </w:pPr>
      <w:rPr>
        <w:lang w:val="it-IT" w:eastAsia="it-IT" w:bidi="it-IT"/>
      </w:rPr>
    </w:lvl>
    <w:lvl w:ilvl="7" w:tplc="7826DE44">
      <w:numFmt w:val="bullet"/>
      <w:lvlText w:val="•"/>
      <w:lvlJc w:val="left"/>
      <w:pPr>
        <w:ind w:left="7564" w:hanging="382"/>
      </w:pPr>
      <w:rPr>
        <w:lang w:val="it-IT" w:eastAsia="it-IT" w:bidi="it-IT"/>
      </w:rPr>
    </w:lvl>
    <w:lvl w:ilvl="8" w:tplc="4FD4CD76">
      <w:numFmt w:val="bullet"/>
      <w:lvlText w:val="•"/>
      <w:lvlJc w:val="left"/>
      <w:pPr>
        <w:ind w:left="8631" w:hanging="382"/>
      </w:pPr>
      <w:rPr>
        <w:lang w:val="it-IT" w:eastAsia="it-IT" w:bidi="it-IT"/>
      </w:rPr>
    </w:lvl>
  </w:abstractNum>
  <w:abstractNum w:abstractNumId="1" w15:restartNumberingAfterBreak="0">
    <w:nsid w:val="0A922B04"/>
    <w:multiLevelType w:val="hybridMultilevel"/>
    <w:tmpl w:val="D06EC75A"/>
    <w:lvl w:ilvl="0" w:tplc="41DC17CA">
      <w:numFmt w:val="bullet"/>
      <w:lvlText w:val=""/>
      <w:lvlJc w:val="left"/>
      <w:pPr>
        <w:ind w:left="1633" w:hanging="569"/>
      </w:pPr>
      <w:rPr>
        <w:rFonts w:ascii="Wingdings 2" w:eastAsia="Wingdings 2" w:hAnsi="Wingdings 2" w:cs="Wingdings 2" w:hint="default"/>
        <w:w w:val="100"/>
        <w:sz w:val="24"/>
        <w:szCs w:val="24"/>
        <w:lang w:val="it-IT" w:eastAsia="it-IT" w:bidi="it-IT"/>
      </w:rPr>
    </w:lvl>
    <w:lvl w:ilvl="1" w:tplc="EACAE8F6">
      <w:numFmt w:val="bullet"/>
      <w:lvlText w:val="•"/>
      <w:lvlJc w:val="left"/>
      <w:pPr>
        <w:ind w:left="2552" w:hanging="569"/>
      </w:pPr>
      <w:rPr>
        <w:lang w:val="it-IT" w:eastAsia="it-IT" w:bidi="it-IT"/>
      </w:rPr>
    </w:lvl>
    <w:lvl w:ilvl="2" w:tplc="C1BE3912">
      <w:numFmt w:val="bullet"/>
      <w:lvlText w:val="•"/>
      <w:lvlJc w:val="left"/>
      <w:pPr>
        <w:ind w:left="3465" w:hanging="569"/>
      </w:pPr>
      <w:rPr>
        <w:lang w:val="it-IT" w:eastAsia="it-IT" w:bidi="it-IT"/>
      </w:rPr>
    </w:lvl>
    <w:lvl w:ilvl="3" w:tplc="D016831E">
      <w:numFmt w:val="bullet"/>
      <w:lvlText w:val="•"/>
      <w:lvlJc w:val="left"/>
      <w:pPr>
        <w:ind w:left="4377" w:hanging="569"/>
      </w:pPr>
      <w:rPr>
        <w:lang w:val="it-IT" w:eastAsia="it-IT" w:bidi="it-IT"/>
      </w:rPr>
    </w:lvl>
    <w:lvl w:ilvl="4" w:tplc="9462E406">
      <w:numFmt w:val="bullet"/>
      <w:lvlText w:val="•"/>
      <w:lvlJc w:val="left"/>
      <w:pPr>
        <w:ind w:left="5290" w:hanging="569"/>
      </w:pPr>
      <w:rPr>
        <w:lang w:val="it-IT" w:eastAsia="it-IT" w:bidi="it-IT"/>
      </w:rPr>
    </w:lvl>
    <w:lvl w:ilvl="5" w:tplc="56406C50">
      <w:numFmt w:val="bullet"/>
      <w:lvlText w:val="•"/>
      <w:lvlJc w:val="left"/>
      <w:pPr>
        <w:ind w:left="6203" w:hanging="569"/>
      </w:pPr>
      <w:rPr>
        <w:lang w:val="it-IT" w:eastAsia="it-IT" w:bidi="it-IT"/>
      </w:rPr>
    </w:lvl>
    <w:lvl w:ilvl="6" w:tplc="B1A0B9D2">
      <w:numFmt w:val="bullet"/>
      <w:lvlText w:val="•"/>
      <w:lvlJc w:val="left"/>
      <w:pPr>
        <w:ind w:left="7115" w:hanging="569"/>
      </w:pPr>
      <w:rPr>
        <w:lang w:val="it-IT" w:eastAsia="it-IT" w:bidi="it-IT"/>
      </w:rPr>
    </w:lvl>
    <w:lvl w:ilvl="7" w:tplc="234225F4">
      <w:numFmt w:val="bullet"/>
      <w:lvlText w:val="•"/>
      <w:lvlJc w:val="left"/>
      <w:pPr>
        <w:ind w:left="8028" w:hanging="569"/>
      </w:pPr>
      <w:rPr>
        <w:lang w:val="it-IT" w:eastAsia="it-IT" w:bidi="it-IT"/>
      </w:rPr>
    </w:lvl>
    <w:lvl w:ilvl="8" w:tplc="89947A16">
      <w:numFmt w:val="bullet"/>
      <w:lvlText w:val="•"/>
      <w:lvlJc w:val="left"/>
      <w:pPr>
        <w:ind w:left="8941" w:hanging="569"/>
      </w:pPr>
      <w:rPr>
        <w:lang w:val="it-IT" w:eastAsia="it-IT" w:bidi="it-IT"/>
      </w:rPr>
    </w:lvl>
  </w:abstractNum>
  <w:abstractNum w:abstractNumId="2" w15:restartNumberingAfterBreak="0">
    <w:nsid w:val="12DF34B0"/>
    <w:multiLevelType w:val="hybridMultilevel"/>
    <w:tmpl w:val="0A3609DE"/>
    <w:lvl w:ilvl="0" w:tplc="D3DE8B88">
      <w:numFmt w:val="bullet"/>
      <w:lvlText w:val=""/>
      <w:lvlJc w:val="left"/>
      <w:pPr>
        <w:ind w:left="913" w:hanging="361"/>
      </w:pPr>
      <w:rPr>
        <w:w w:val="100"/>
        <w:lang w:val="it-IT" w:eastAsia="it-IT" w:bidi="it-IT"/>
      </w:rPr>
    </w:lvl>
    <w:lvl w:ilvl="1" w:tplc="66B22708">
      <w:numFmt w:val="bullet"/>
      <w:lvlText w:val="•"/>
      <w:lvlJc w:val="left"/>
      <w:pPr>
        <w:ind w:left="1904" w:hanging="361"/>
      </w:pPr>
      <w:rPr>
        <w:lang w:val="it-IT" w:eastAsia="it-IT" w:bidi="it-IT"/>
      </w:rPr>
    </w:lvl>
    <w:lvl w:ilvl="2" w:tplc="CF8CBB06">
      <w:numFmt w:val="bullet"/>
      <w:lvlText w:val="•"/>
      <w:lvlJc w:val="left"/>
      <w:pPr>
        <w:ind w:left="2889" w:hanging="361"/>
      </w:pPr>
      <w:rPr>
        <w:lang w:val="it-IT" w:eastAsia="it-IT" w:bidi="it-IT"/>
      </w:rPr>
    </w:lvl>
    <w:lvl w:ilvl="3" w:tplc="85905496">
      <w:numFmt w:val="bullet"/>
      <w:lvlText w:val="•"/>
      <w:lvlJc w:val="left"/>
      <w:pPr>
        <w:ind w:left="3873" w:hanging="361"/>
      </w:pPr>
      <w:rPr>
        <w:lang w:val="it-IT" w:eastAsia="it-IT" w:bidi="it-IT"/>
      </w:rPr>
    </w:lvl>
    <w:lvl w:ilvl="4" w:tplc="5EA2EC78">
      <w:numFmt w:val="bullet"/>
      <w:lvlText w:val="•"/>
      <w:lvlJc w:val="left"/>
      <w:pPr>
        <w:ind w:left="4858" w:hanging="361"/>
      </w:pPr>
      <w:rPr>
        <w:lang w:val="it-IT" w:eastAsia="it-IT" w:bidi="it-IT"/>
      </w:rPr>
    </w:lvl>
    <w:lvl w:ilvl="5" w:tplc="6A9A1D86">
      <w:numFmt w:val="bullet"/>
      <w:lvlText w:val="•"/>
      <w:lvlJc w:val="left"/>
      <w:pPr>
        <w:ind w:left="5843" w:hanging="361"/>
      </w:pPr>
      <w:rPr>
        <w:lang w:val="it-IT" w:eastAsia="it-IT" w:bidi="it-IT"/>
      </w:rPr>
    </w:lvl>
    <w:lvl w:ilvl="6" w:tplc="FF4827E8">
      <w:numFmt w:val="bullet"/>
      <w:lvlText w:val="•"/>
      <w:lvlJc w:val="left"/>
      <w:pPr>
        <w:ind w:left="6827" w:hanging="361"/>
      </w:pPr>
      <w:rPr>
        <w:lang w:val="it-IT" w:eastAsia="it-IT" w:bidi="it-IT"/>
      </w:rPr>
    </w:lvl>
    <w:lvl w:ilvl="7" w:tplc="44FCD24C">
      <w:numFmt w:val="bullet"/>
      <w:lvlText w:val="•"/>
      <w:lvlJc w:val="left"/>
      <w:pPr>
        <w:ind w:left="7812" w:hanging="361"/>
      </w:pPr>
      <w:rPr>
        <w:lang w:val="it-IT" w:eastAsia="it-IT" w:bidi="it-IT"/>
      </w:rPr>
    </w:lvl>
    <w:lvl w:ilvl="8" w:tplc="27C89816">
      <w:numFmt w:val="bullet"/>
      <w:lvlText w:val="•"/>
      <w:lvlJc w:val="left"/>
      <w:pPr>
        <w:ind w:left="8797" w:hanging="361"/>
      </w:pPr>
      <w:rPr>
        <w:lang w:val="it-IT" w:eastAsia="it-IT" w:bidi="it-IT"/>
      </w:rPr>
    </w:lvl>
  </w:abstractNum>
  <w:abstractNum w:abstractNumId="3" w15:restartNumberingAfterBreak="0">
    <w:nsid w:val="149E1FA3"/>
    <w:multiLevelType w:val="hybridMultilevel"/>
    <w:tmpl w:val="CE589D5C"/>
    <w:lvl w:ilvl="0" w:tplc="7E90D484">
      <w:start w:val="12"/>
      <w:numFmt w:val="lowerLetter"/>
      <w:lvlText w:val="%1)"/>
      <w:lvlJc w:val="left"/>
      <w:pPr>
        <w:ind w:left="1095" w:hanging="183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it-IT" w:eastAsia="it-IT" w:bidi="it-IT"/>
      </w:rPr>
    </w:lvl>
    <w:lvl w:ilvl="1" w:tplc="6CE2ACE8">
      <w:numFmt w:val="bullet"/>
      <w:lvlText w:val=""/>
      <w:lvlJc w:val="left"/>
      <w:pPr>
        <w:ind w:left="1633" w:hanging="31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132FB50">
      <w:numFmt w:val="bullet"/>
      <w:lvlText w:val="•"/>
      <w:lvlJc w:val="left"/>
      <w:pPr>
        <w:ind w:left="2654" w:hanging="312"/>
      </w:pPr>
      <w:rPr>
        <w:lang w:val="it-IT" w:eastAsia="it-IT" w:bidi="it-IT"/>
      </w:rPr>
    </w:lvl>
    <w:lvl w:ilvl="3" w:tplc="DAF0D6E2">
      <w:numFmt w:val="bullet"/>
      <w:lvlText w:val="•"/>
      <w:lvlJc w:val="left"/>
      <w:pPr>
        <w:ind w:left="3668" w:hanging="312"/>
      </w:pPr>
      <w:rPr>
        <w:lang w:val="it-IT" w:eastAsia="it-IT" w:bidi="it-IT"/>
      </w:rPr>
    </w:lvl>
    <w:lvl w:ilvl="4" w:tplc="32F435D0">
      <w:numFmt w:val="bullet"/>
      <w:lvlText w:val="•"/>
      <w:lvlJc w:val="left"/>
      <w:pPr>
        <w:ind w:left="4682" w:hanging="312"/>
      </w:pPr>
      <w:rPr>
        <w:lang w:val="it-IT" w:eastAsia="it-IT" w:bidi="it-IT"/>
      </w:rPr>
    </w:lvl>
    <w:lvl w:ilvl="5" w:tplc="E2964932">
      <w:numFmt w:val="bullet"/>
      <w:lvlText w:val="•"/>
      <w:lvlJc w:val="left"/>
      <w:pPr>
        <w:ind w:left="5696" w:hanging="312"/>
      </w:pPr>
      <w:rPr>
        <w:lang w:val="it-IT" w:eastAsia="it-IT" w:bidi="it-IT"/>
      </w:rPr>
    </w:lvl>
    <w:lvl w:ilvl="6" w:tplc="4FFC00E0">
      <w:numFmt w:val="bullet"/>
      <w:lvlText w:val="•"/>
      <w:lvlJc w:val="left"/>
      <w:pPr>
        <w:ind w:left="6710" w:hanging="312"/>
      </w:pPr>
      <w:rPr>
        <w:lang w:val="it-IT" w:eastAsia="it-IT" w:bidi="it-IT"/>
      </w:rPr>
    </w:lvl>
    <w:lvl w:ilvl="7" w:tplc="02D610F6">
      <w:numFmt w:val="bullet"/>
      <w:lvlText w:val="•"/>
      <w:lvlJc w:val="left"/>
      <w:pPr>
        <w:ind w:left="7724" w:hanging="312"/>
      </w:pPr>
      <w:rPr>
        <w:lang w:val="it-IT" w:eastAsia="it-IT" w:bidi="it-IT"/>
      </w:rPr>
    </w:lvl>
    <w:lvl w:ilvl="8" w:tplc="EFC4C4C2">
      <w:numFmt w:val="bullet"/>
      <w:lvlText w:val="•"/>
      <w:lvlJc w:val="left"/>
      <w:pPr>
        <w:ind w:left="8738" w:hanging="312"/>
      </w:pPr>
      <w:rPr>
        <w:lang w:val="it-IT" w:eastAsia="it-IT" w:bidi="it-IT"/>
      </w:rPr>
    </w:lvl>
  </w:abstractNum>
  <w:abstractNum w:abstractNumId="4" w15:restartNumberingAfterBreak="0">
    <w:nsid w:val="5C8E74CC"/>
    <w:multiLevelType w:val="hybridMultilevel"/>
    <w:tmpl w:val="32DEDD5A"/>
    <w:lvl w:ilvl="0" w:tplc="801652B6">
      <w:start w:val="8"/>
      <w:numFmt w:val="lowerLetter"/>
      <w:lvlText w:val="%1)"/>
      <w:lvlJc w:val="left"/>
      <w:pPr>
        <w:ind w:left="1273" w:hanging="360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it-IT" w:eastAsia="it-IT" w:bidi="it-IT"/>
      </w:rPr>
    </w:lvl>
    <w:lvl w:ilvl="1" w:tplc="649088A0">
      <w:numFmt w:val="bullet"/>
      <w:lvlText w:val=""/>
      <w:lvlJc w:val="left"/>
      <w:pPr>
        <w:ind w:left="1633" w:hanging="224"/>
      </w:pPr>
      <w:rPr>
        <w:rFonts w:ascii="Wingdings 2" w:eastAsia="Wingdings 2" w:hAnsi="Wingdings 2" w:cs="Wingdings 2" w:hint="default"/>
        <w:w w:val="100"/>
        <w:sz w:val="24"/>
        <w:szCs w:val="24"/>
        <w:lang w:val="it-IT" w:eastAsia="it-IT" w:bidi="it-IT"/>
      </w:rPr>
    </w:lvl>
    <w:lvl w:ilvl="2" w:tplc="EB48D916">
      <w:numFmt w:val="bullet"/>
      <w:lvlText w:val="•"/>
      <w:lvlJc w:val="left"/>
      <w:pPr>
        <w:ind w:left="2654" w:hanging="224"/>
      </w:pPr>
      <w:rPr>
        <w:lang w:val="it-IT" w:eastAsia="it-IT" w:bidi="it-IT"/>
      </w:rPr>
    </w:lvl>
    <w:lvl w:ilvl="3" w:tplc="B276D2FE">
      <w:numFmt w:val="bullet"/>
      <w:lvlText w:val="•"/>
      <w:lvlJc w:val="left"/>
      <w:pPr>
        <w:ind w:left="3668" w:hanging="224"/>
      </w:pPr>
      <w:rPr>
        <w:lang w:val="it-IT" w:eastAsia="it-IT" w:bidi="it-IT"/>
      </w:rPr>
    </w:lvl>
    <w:lvl w:ilvl="4" w:tplc="08A4BE6C">
      <w:numFmt w:val="bullet"/>
      <w:lvlText w:val="•"/>
      <w:lvlJc w:val="left"/>
      <w:pPr>
        <w:ind w:left="4682" w:hanging="224"/>
      </w:pPr>
      <w:rPr>
        <w:lang w:val="it-IT" w:eastAsia="it-IT" w:bidi="it-IT"/>
      </w:rPr>
    </w:lvl>
    <w:lvl w:ilvl="5" w:tplc="DCD0AA9E">
      <w:numFmt w:val="bullet"/>
      <w:lvlText w:val="•"/>
      <w:lvlJc w:val="left"/>
      <w:pPr>
        <w:ind w:left="5696" w:hanging="224"/>
      </w:pPr>
      <w:rPr>
        <w:lang w:val="it-IT" w:eastAsia="it-IT" w:bidi="it-IT"/>
      </w:rPr>
    </w:lvl>
    <w:lvl w:ilvl="6" w:tplc="0A5E10E8">
      <w:numFmt w:val="bullet"/>
      <w:lvlText w:val="•"/>
      <w:lvlJc w:val="left"/>
      <w:pPr>
        <w:ind w:left="6710" w:hanging="224"/>
      </w:pPr>
      <w:rPr>
        <w:lang w:val="it-IT" w:eastAsia="it-IT" w:bidi="it-IT"/>
      </w:rPr>
    </w:lvl>
    <w:lvl w:ilvl="7" w:tplc="17B01624">
      <w:numFmt w:val="bullet"/>
      <w:lvlText w:val="•"/>
      <w:lvlJc w:val="left"/>
      <w:pPr>
        <w:ind w:left="7724" w:hanging="224"/>
      </w:pPr>
      <w:rPr>
        <w:lang w:val="it-IT" w:eastAsia="it-IT" w:bidi="it-IT"/>
      </w:rPr>
    </w:lvl>
    <w:lvl w:ilvl="8" w:tplc="B08A311A">
      <w:numFmt w:val="bullet"/>
      <w:lvlText w:val="•"/>
      <w:lvlJc w:val="left"/>
      <w:pPr>
        <w:ind w:left="8738" w:hanging="224"/>
      </w:pPr>
      <w:rPr>
        <w:lang w:val="it-IT" w:eastAsia="it-IT" w:bidi="it-IT"/>
      </w:rPr>
    </w:lvl>
  </w:abstractNum>
  <w:abstractNum w:abstractNumId="5" w15:restartNumberingAfterBreak="0">
    <w:nsid w:val="619968F4"/>
    <w:multiLevelType w:val="hybridMultilevel"/>
    <w:tmpl w:val="6FA6D0CC"/>
    <w:lvl w:ilvl="0" w:tplc="BFE68086">
      <w:start w:val="1"/>
      <w:numFmt w:val="decimal"/>
      <w:lvlText w:val="%1."/>
      <w:lvlJc w:val="left"/>
      <w:pPr>
        <w:ind w:left="860" w:hanging="361"/>
      </w:pPr>
      <w:rPr>
        <w:spacing w:val="-1"/>
        <w:w w:val="99"/>
        <w:lang w:val="it-IT" w:eastAsia="it-IT" w:bidi="it-IT"/>
      </w:rPr>
    </w:lvl>
    <w:lvl w:ilvl="1" w:tplc="2F64715C">
      <w:numFmt w:val="bullet"/>
      <w:lvlText w:val="•"/>
      <w:lvlJc w:val="left"/>
      <w:pPr>
        <w:ind w:left="1280" w:hanging="361"/>
      </w:pPr>
      <w:rPr>
        <w:lang w:val="it-IT" w:eastAsia="it-IT" w:bidi="it-IT"/>
      </w:rPr>
    </w:lvl>
    <w:lvl w:ilvl="2" w:tplc="3D0098B0">
      <w:numFmt w:val="bullet"/>
      <w:lvlText w:val="•"/>
      <w:lvlJc w:val="left"/>
      <w:pPr>
        <w:ind w:left="2334" w:hanging="361"/>
      </w:pPr>
      <w:rPr>
        <w:lang w:val="it-IT" w:eastAsia="it-IT" w:bidi="it-IT"/>
      </w:rPr>
    </w:lvl>
    <w:lvl w:ilvl="3" w:tplc="FF3E9270">
      <w:numFmt w:val="bullet"/>
      <w:lvlText w:val="•"/>
      <w:lvlJc w:val="left"/>
      <w:pPr>
        <w:ind w:left="3388" w:hanging="361"/>
      </w:pPr>
      <w:rPr>
        <w:lang w:val="it-IT" w:eastAsia="it-IT" w:bidi="it-IT"/>
      </w:rPr>
    </w:lvl>
    <w:lvl w:ilvl="4" w:tplc="3CB0A93C">
      <w:numFmt w:val="bullet"/>
      <w:lvlText w:val="•"/>
      <w:lvlJc w:val="left"/>
      <w:pPr>
        <w:ind w:left="4442" w:hanging="361"/>
      </w:pPr>
      <w:rPr>
        <w:lang w:val="it-IT" w:eastAsia="it-IT" w:bidi="it-IT"/>
      </w:rPr>
    </w:lvl>
    <w:lvl w:ilvl="5" w:tplc="D076E778">
      <w:numFmt w:val="bullet"/>
      <w:lvlText w:val="•"/>
      <w:lvlJc w:val="left"/>
      <w:pPr>
        <w:ind w:left="5496" w:hanging="361"/>
      </w:pPr>
      <w:rPr>
        <w:lang w:val="it-IT" w:eastAsia="it-IT" w:bidi="it-IT"/>
      </w:rPr>
    </w:lvl>
    <w:lvl w:ilvl="6" w:tplc="6A0EFC28">
      <w:numFmt w:val="bullet"/>
      <w:lvlText w:val="•"/>
      <w:lvlJc w:val="left"/>
      <w:pPr>
        <w:ind w:left="6550" w:hanging="361"/>
      </w:pPr>
      <w:rPr>
        <w:lang w:val="it-IT" w:eastAsia="it-IT" w:bidi="it-IT"/>
      </w:rPr>
    </w:lvl>
    <w:lvl w:ilvl="7" w:tplc="4DDA2414">
      <w:numFmt w:val="bullet"/>
      <w:lvlText w:val="•"/>
      <w:lvlJc w:val="left"/>
      <w:pPr>
        <w:ind w:left="7604" w:hanging="361"/>
      </w:pPr>
      <w:rPr>
        <w:lang w:val="it-IT" w:eastAsia="it-IT" w:bidi="it-IT"/>
      </w:rPr>
    </w:lvl>
    <w:lvl w:ilvl="8" w:tplc="951CB800">
      <w:numFmt w:val="bullet"/>
      <w:lvlText w:val="•"/>
      <w:lvlJc w:val="left"/>
      <w:pPr>
        <w:ind w:left="8658" w:hanging="361"/>
      </w:pPr>
      <w:rPr>
        <w:lang w:val="it-IT" w:eastAsia="it-IT" w:bidi="it-I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73"/>
    <w:rsid w:val="00552E34"/>
    <w:rsid w:val="00570912"/>
    <w:rsid w:val="00773474"/>
    <w:rsid w:val="00D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58E4E-4B80-451C-8400-53316B9C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728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72873"/>
    <w:pPr>
      <w:ind w:right="1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D72873"/>
    <w:pPr>
      <w:ind w:left="552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72873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D72873"/>
    <w:rPr>
      <w:rFonts w:ascii="Calibri" w:eastAsia="Calibri" w:hAnsi="Calibri" w:cs="Calibri"/>
      <w:b/>
      <w:bCs/>
      <w:i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7287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72873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D72873"/>
    <w:pPr>
      <w:ind w:left="86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D72873"/>
  </w:style>
  <w:style w:type="table" w:customStyle="1" w:styleId="TableNormal">
    <w:name w:val="Table Normal"/>
    <w:uiPriority w:val="2"/>
    <w:semiHidden/>
    <w:qFormat/>
    <w:rsid w:val="00D7287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contabilita</cp:lastModifiedBy>
  <cp:revision>3</cp:revision>
  <dcterms:created xsi:type="dcterms:W3CDTF">2020-07-22T10:45:00Z</dcterms:created>
  <dcterms:modified xsi:type="dcterms:W3CDTF">2020-07-22T10:46:00Z</dcterms:modified>
</cp:coreProperties>
</file>