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A2DEE" w14:textId="77777777" w:rsidR="007428AA" w:rsidRDefault="00000000">
      <w:pPr>
        <w:pStyle w:val="Titolo"/>
        <w:spacing w:before="76"/>
        <w:jc w:val="right"/>
      </w:pPr>
      <w:r>
        <w:t>Allegato</w:t>
      </w:r>
      <w:r>
        <w:rPr>
          <w:spacing w:val="-2"/>
        </w:rPr>
        <w:t xml:space="preserve"> </w:t>
      </w:r>
      <w:r>
        <w:rPr>
          <w:spacing w:val="-10"/>
        </w:rPr>
        <w:t>B</w:t>
      </w:r>
    </w:p>
    <w:p w14:paraId="4F00D847" w14:textId="77777777" w:rsidR="007428AA" w:rsidRDefault="007428AA">
      <w:pPr>
        <w:pStyle w:val="Corpotesto"/>
        <w:rPr>
          <w:b/>
          <w:sz w:val="24"/>
        </w:rPr>
      </w:pPr>
    </w:p>
    <w:p w14:paraId="6E760D4F" w14:textId="77777777" w:rsidR="007428AA" w:rsidRDefault="007428AA">
      <w:pPr>
        <w:pStyle w:val="Corpotesto"/>
        <w:rPr>
          <w:b/>
          <w:sz w:val="24"/>
        </w:rPr>
      </w:pPr>
    </w:p>
    <w:p w14:paraId="41E970A8" w14:textId="77777777" w:rsidR="007428AA" w:rsidRDefault="007428AA">
      <w:pPr>
        <w:pStyle w:val="Corpotesto"/>
        <w:spacing w:before="2"/>
        <w:rPr>
          <w:b/>
          <w:sz w:val="24"/>
        </w:rPr>
      </w:pPr>
    </w:p>
    <w:p w14:paraId="3393B8AB" w14:textId="77777777" w:rsidR="007428AA" w:rsidRDefault="00000000">
      <w:pPr>
        <w:pStyle w:val="Titolo"/>
        <w:ind w:left="142" w:right="146"/>
      </w:pPr>
      <w:r>
        <w:t>DICHIARAZIONE</w:t>
      </w:r>
      <w:r>
        <w:rPr>
          <w:spacing w:val="-8"/>
        </w:rPr>
        <w:t xml:space="preserve"> </w:t>
      </w:r>
      <w:r>
        <w:t>SULL’INSUSSISTENZA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CAUSE</w:t>
      </w:r>
      <w:r>
        <w:rPr>
          <w:spacing w:val="-10"/>
        </w:rPr>
        <w:t xml:space="preserve"> </w:t>
      </w:r>
      <w:r>
        <w:t xml:space="preserve">DI </w:t>
      </w:r>
      <w:r>
        <w:rPr>
          <w:spacing w:val="-2"/>
        </w:rPr>
        <w:t>INCOMPATIBILITA’</w:t>
      </w:r>
    </w:p>
    <w:p w14:paraId="45205794" w14:textId="77777777" w:rsidR="007428AA" w:rsidRDefault="007428AA">
      <w:pPr>
        <w:pStyle w:val="Corpotesto"/>
        <w:rPr>
          <w:b/>
          <w:sz w:val="24"/>
        </w:rPr>
      </w:pPr>
    </w:p>
    <w:p w14:paraId="04CCB258" w14:textId="77777777" w:rsidR="007428AA" w:rsidRDefault="007428AA">
      <w:pPr>
        <w:pStyle w:val="Corpotesto"/>
        <w:rPr>
          <w:b/>
          <w:sz w:val="24"/>
        </w:rPr>
      </w:pPr>
    </w:p>
    <w:p w14:paraId="3BE28AD3" w14:textId="77777777" w:rsidR="007428AA" w:rsidRDefault="007428AA">
      <w:pPr>
        <w:pStyle w:val="Corpotesto"/>
        <w:rPr>
          <w:b/>
          <w:sz w:val="24"/>
        </w:rPr>
      </w:pPr>
    </w:p>
    <w:p w14:paraId="7CF4849C" w14:textId="77777777" w:rsidR="007428AA" w:rsidRDefault="007428AA">
      <w:pPr>
        <w:pStyle w:val="Corpotesto"/>
        <w:rPr>
          <w:b/>
          <w:sz w:val="24"/>
        </w:rPr>
      </w:pPr>
    </w:p>
    <w:p w14:paraId="4B904B35" w14:textId="77777777" w:rsidR="007428AA" w:rsidRDefault="007428AA">
      <w:pPr>
        <w:pStyle w:val="Corpotesto"/>
        <w:spacing w:before="95"/>
        <w:rPr>
          <w:b/>
          <w:sz w:val="24"/>
        </w:rPr>
      </w:pPr>
    </w:p>
    <w:p w14:paraId="79A217E0" w14:textId="77777777" w:rsidR="007428AA" w:rsidRDefault="00000000">
      <w:pPr>
        <w:pStyle w:val="Corpotesto"/>
        <w:tabs>
          <w:tab w:val="left" w:pos="1729"/>
          <w:tab w:val="left" w:pos="5986"/>
          <w:tab w:val="left" w:pos="9674"/>
          <w:tab w:val="left" w:pos="9808"/>
        </w:tabs>
        <w:spacing w:before="1" w:line="360" w:lineRule="auto"/>
        <w:ind w:left="140" w:right="111"/>
        <w:jc w:val="both"/>
      </w:pPr>
      <w:r>
        <w:t xml:space="preserve">Il/La sottoscritto/a </w:t>
      </w:r>
      <w:r>
        <w:rPr>
          <w:u w:val="single"/>
        </w:rPr>
        <w:tab/>
      </w:r>
      <w:r>
        <w:t xml:space="preserve"> nato/a </w:t>
      </w:r>
      <w:proofErr w:type="spellStart"/>
      <w:proofErr w:type="gram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proofErr w:type="gramEnd"/>
      <w:r>
        <w:tab/>
        <w:t>e residente 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consapevole delle sanzioni penali in caso di dichiarazioni mendaci e della conseguente decadenza dai benefici conseguenti al provvedimento emanato (ai sensi degli artt. 75</w:t>
      </w:r>
      <w:r>
        <w:rPr>
          <w:spacing w:val="40"/>
        </w:rPr>
        <w:t xml:space="preserve"> </w:t>
      </w:r>
      <w:r>
        <w:t>e 76 del DPR 445/2000), sotto la propria responsabilità</w:t>
      </w:r>
    </w:p>
    <w:p w14:paraId="5A7AF498" w14:textId="77777777" w:rsidR="007428AA" w:rsidRDefault="007428AA">
      <w:pPr>
        <w:pStyle w:val="Corpotesto"/>
        <w:spacing w:before="132"/>
      </w:pPr>
    </w:p>
    <w:p w14:paraId="3A064DC0" w14:textId="77777777" w:rsidR="007428AA" w:rsidRDefault="00000000">
      <w:pPr>
        <w:ind w:left="146" w:right="146"/>
        <w:jc w:val="center"/>
        <w:rPr>
          <w:b/>
        </w:rPr>
      </w:pPr>
      <w:r>
        <w:rPr>
          <w:b/>
          <w:spacing w:val="-2"/>
        </w:rPr>
        <w:t>DICHIARA</w:t>
      </w:r>
    </w:p>
    <w:p w14:paraId="1EE1931F" w14:textId="77777777" w:rsidR="007428AA" w:rsidRDefault="007428AA">
      <w:pPr>
        <w:pStyle w:val="Corpotesto"/>
        <w:rPr>
          <w:b/>
        </w:rPr>
      </w:pPr>
    </w:p>
    <w:p w14:paraId="4ED5D3F8" w14:textId="77777777" w:rsidR="007428AA" w:rsidRDefault="007428AA">
      <w:pPr>
        <w:pStyle w:val="Corpotesto"/>
        <w:spacing w:before="2"/>
        <w:rPr>
          <w:b/>
        </w:rPr>
      </w:pPr>
    </w:p>
    <w:p w14:paraId="7C31A469" w14:textId="77777777" w:rsidR="007428AA" w:rsidRDefault="00000000">
      <w:pPr>
        <w:pStyle w:val="Corpotesto"/>
        <w:ind w:left="140"/>
        <w:jc w:val="both"/>
      </w:pPr>
      <w:r>
        <w:t>che</w:t>
      </w:r>
      <w:r>
        <w:rPr>
          <w:spacing w:val="-7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sussistono</w:t>
      </w:r>
      <w:r>
        <w:rPr>
          <w:spacing w:val="-4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svolgere</w:t>
      </w:r>
      <w:r>
        <w:rPr>
          <w:spacing w:val="-3"/>
        </w:rPr>
        <w:t xml:space="preserve"> </w:t>
      </w:r>
      <w:r>
        <w:t xml:space="preserve">l’incarico </w:t>
      </w:r>
      <w:r>
        <w:rPr>
          <w:spacing w:val="-2"/>
        </w:rPr>
        <w:t>indicato</w:t>
      </w:r>
    </w:p>
    <w:p w14:paraId="177D4FC0" w14:textId="77777777" w:rsidR="007428AA" w:rsidRDefault="00000000">
      <w:pPr>
        <w:pStyle w:val="Paragrafoelenco"/>
        <w:numPr>
          <w:ilvl w:val="0"/>
          <w:numId w:val="1"/>
        </w:numPr>
        <w:tabs>
          <w:tab w:val="left" w:pos="449"/>
        </w:tabs>
        <w:ind w:right="139" w:firstLine="0"/>
        <w:jc w:val="both"/>
      </w:pPr>
      <w:r>
        <w:t>di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altri</w:t>
      </w:r>
      <w:r>
        <w:rPr>
          <w:spacing w:val="-3"/>
        </w:rPr>
        <w:t xml:space="preserve"> </w:t>
      </w:r>
      <w:r>
        <w:t>rapporti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dipendente,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collaborazione</w:t>
      </w:r>
      <w:r>
        <w:rPr>
          <w:spacing w:val="-2"/>
        </w:rPr>
        <w:t xml:space="preserve"> </w:t>
      </w:r>
      <w:r>
        <w:t>continuativa o</w:t>
      </w:r>
      <w:r>
        <w:rPr>
          <w:spacing w:val="-1"/>
        </w:rPr>
        <w:t xml:space="preserve"> </w:t>
      </w:r>
      <w:r>
        <w:t>di consulenza con le altre Amministrazioni pubbliche o con soggetti privati, salvo quelli eventualmente derivanti da incarichi espressamente consentiti da disposizioni normative o autorizzati dall’ Amministrazione</w:t>
      </w:r>
    </w:p>
    <w:p w14:paraId="3D69391D" w14:textId="77777777" w:rsidR="007428AA" w:rsidRDefault="00000000">
      <w:pPr>
        <w:pStyle w:val="Paragrafoelenco"/>
        <w:numPr>
          <w:ilvl w:val="0"/>
          <w:numId w:val="1"/>
        </w:numPr>
        <w:tabs>
          <w:tab w:val="left" w:pos="484"/>
        </w:tabs>
        <w:spacing w:before="239" w:line="244" w:lineRule="auto"/>
        <w:ind w:firstLine="0"/>
        <w:jc w:val="both"/>
      </w:pPr>
      <w:r>
        <w:rPr>
          <w:w w:val="110"/>
        </w:rPr>
        <w:t xml:space="preserve">di non trovarsi in alcuna delle cause di incompatibilità richiamate dall’art.53 del </w:t>
      </w:r>
      <w:proofErr w:type="spellStart"/>
      <w:r>
        <w:rPr>
          <w:w w:val="110"/>
        </w:rPr>
        <w:t>D.Lgs.n</w:t>
      </w:r>
      <w:proofErr w:type="spellEnd"/>
      <w:r>
        <w:rPr>
          <w:w w:val="110"/>
        </w:rPr>
        <w:t>. 165/2001 e successive modifiche</w:t>
      </w:r>
    </w:p>
    <w:p w14:paraId="08C0E880" w14:textId="77777777" w:rsidR="007428AA" w:rsidRDefault="007428AA">
      <w:pPr>
        <w:pStyle w:val="Corpotesto"/>
        <w:spacing w:before="135"/>
      </w:pPr>
    </w:p>
    <w:p w14:paraId="6BA43D9B" w14:textId="77777777" w:rsidR="007428AA" w:rsidRDefault="00000000">
      <w:pPr>
        <w:pStyle w:val="Corpotesto"/>
        <w:ind w:left="140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dichiarazione</w:t>
      </w:r>
      <w:r>
        <w:rPr>
          <w:spacing w:val="2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resa</w:t>
      </w:r>
      <w:r>
        <w:rPr>
          <w:spacing w:val="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1"/>
        </w:rPr>
        <w:t xml:space="preserve"> </w:t>
      </w:r>
      <w:r>
        <w:t>dell’art.</w:t>
      </w:r>
      <w:r>
        <w:rPr>
          <w:spacing w:val="1"/>
        </w:rPr>
        <w:t xml:space="preserve"> </w:t>
      </w:r>
      <w:r>
        <w:t>20 del</w:t>
      </w:r>
      <w:r>
        <w:rPr>
          <w:spacing w:val="-2"/>
        </w:rPr>
        <w:t xml:space="preserve"> </w:t>
      </w:r>
      <w:proofErr w:type="gramStart"/>
      <w:r>
        <w:t>predetto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d.lgs.</w:t>
      </w:r>
    </w:p>
    <w:p w14:paraId="16DC4B9D" w14:textId="77777777" w:rsidR="007428AA" w:rsidRDefault="00000000">
      <w:pPr>
        <w:pStyle w:val="Corpotesto"/>
        <w:spacing w:before="133"/>
        <w:ind w:left="140"/>
        <w:jc w:val="both"/>
      </w:pPr>
      <w:r>
        <w:t>n.</w:t>
      </w:r>
      <w:r>
        <w:rPr>
          <w:spacing w:val="-5"/>
        </w:rPr>
        <w:t xml:space="preserve"> </w:t>
      </w:r>
      <w:r>
        <w:rPr>
          <w:spacing w:val="-2"/>
        </w:rPr>
        <w:t>39/2013.</w:t>
      </w:r>
    </w:p>
    <w:p w14:paraId="1C4D7385" w14:textId="77777777" w:rsidR="007428AA" w:rsidRDefault="007428AA">
      <w:pPr>
        <w:pStyle w:val="Corpotesto"/>
      </w:pPr>
    </w:p>
    <w:p w14:paraId="6255729B" w14:textId="77777777" w:rsidR="007428AA" w:rsidRDefault="007428AA">
      <w:pPr>
        <w:pStyle w:val="Corpotesto"/>
      </w:pPr>
    </w:p>
    <w:p w14:paraId="031A947B" w14:textId="77777777" w:rsidR="007428AA" w:rsidRDefault="007428AA">
      <w:pPr>
        <w:pStyle w:val="Corpotesto"/>
        <w:spacing w:before="255"/>
      </w:pPr>
    </w:p>
    <w:p w14:paraId="2DBEE2F0" w14:textId="77777777" w:rsidR="007428AA" w:rsidRDefault="00000000">
      <w:pPr>
        <w:pStyle w:val="Corpotesto"/>
        <w:tabs>
          <w:tab w:val="left" w:pos="1116"/>
          <w:tab w:val="left" w:pos="2464"/>
          <w:tab w:val="left" w:pos="7222"/>
        </w:tabs>
        <w:spacing w:before="1"/>
        <w:ind w:left="140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0F14EA22" w14:textId="77777777" w:rsidR="007428AA" w:rsidRDefault="007428AA">
      <w:pPr>
        <w:pStyle w:val="Corpotesto"/>
        <w:rPr>
          <w:sz w:val="20"/>
        </w:rPr>
      </w:pPr>
    </w:p>
    <w:p w14:paraId="3066D5C5" w14:textId="77777777" w:rsidR="007428AA" w:rsidRDefault="007428AA">
      <w:pPr>
        <w:pStyle w:val="Corpotesto"/>
        <w:rPr>
          <w:sz w:val="20"/>
        </w:rPr>
      </w:pPr>
    </w:p>
    <w:p w14:paraId="7423C1FA" w14:textId="77777777" w:rsidR="007428AA" w:rsidRDefault="00000000">
      <w:pPr>
        <w:pStyle w:val="Corpotesto"/>
        <w:spacing w:before="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D584BD" wp14:editId="0C521650">
                <wp:simplePos x="0" y="0"/>
                <wp:positionH relativeFrom="page">
                  <wp:posOffset>3867022</wp:posOffset>
                </wp:positionH>
                <wp:positionV relativeFrom="paragraph">
                  <wp:posOffset>187367</wp:posOffset>
                </wp:positionV>
                <wp:extent cx="23958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5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5855">
                              <a:moveTo>
                                <a:pt x="0" y="0"/>
                              </a:moveTo>
                              <a:lnTo>
                                <a:pt x="2395557" y="0"/>
                              </a:lnTo>
                            </a:path>
                          </a:pathLst>
                        </a:custGeom>
                        <a:ln w="82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098C48" id="Graphic 1" o:spid="_x0000_s1026" style="position:absolute;margin-left:304.5pt;margin-top:14.75pt;width:188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5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" path="m,l2395557,e" filled="f" strokeweight=".22978mm">
                <v:path arrowok="t"/>
                <w10:wrap type="topAndBottom" anchorx="page"/>
              </v:shape>
            </w:pict>
          </mc:Fallback>
        </mc:AlternateContent>
      </w:r>
    </w:p>
    <w:sectPr w:rsidR="007428AA">
      <w:type w:val="continuous"/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02493"/>
    <w:multiLevelType w:val="hybridMultilevel"/>
    <w:tmpl w:val="85E04EC6"/>
    <w:lvl w:ilvl="0" w:tplc="53AC7F88">
      <w:start w:val="1"/>
      <w:numFmt w:val="lowerLetter"/>
      <w:lvlText w:val="%1)"/>
      <w:lvlJc w:val="left"/>
      <w:pPr>
        <w:ind w:left="140" w:hanging="31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5281E28">
      <w:numFmt w:val="bullet"/>
      <w:lvlText w:val="•"/>
      <w:lvlJc w:val="left"/>
      <w:pPr>
        <w:ind w:left="1118" w:hanging="311"/>
      </w:pPr>
      <w:rPr>
        <w:rFonts w:hint="default"/>
        <w:lang w:val="it-IT" w:eastAsia="en-US" w:bidi="ar-SA"/>
      </w:rPr>
    </w:lvl>
    <w:lvl w:ilvl="2" w:tplc="61AA1280">
      <w:numFmt w:val="bullet"/>
      <w:lvlText w:val="•"/>
      <w:lvlJc w:val="left"/>
      <w:pPr>
        <w:ind w:left="2096" w:hanging="311"/>
      </w:pPr>
      <w:rPr>
        <w:rFonts w:hint="default"/>
        <w:lang w:val="it-IT" w:eastAsia="en-US" w:bidi="ar-SA"/>
      </w:rPr>
    </w:lvl>
    <w:lvl w:ilvl="3" w:tplc="1D22FB8E">
      <w:numFmt w:val="bullet"/>
      <w:lvlText w:val="•"/>
      <w:lvlJc w:val="left"/>
      <w:pPr>
        <w:ind w:left="3074" w:hanging="311"/>
      </w:pPr>
      <w:rPr>
        <w:rFonts w:hint="default"/>
        <w:lang w:val="it-IT" w:eastAsia="en-US" w:bidi="ar-SA"/>
      </w:rPr>
    </w:lvl>
    <w:lvl w:ilvl="4" w:tplc="04BAA14C">
      <w:numFmt w:val="bullet"/>
      <w:lvlText w:val="•"/>
      <w:lvlJc w:val="left"/>
      <w:pPr>
        <w:ind w:left="4052" w:hanging="311"/>
      </w:pPr>
      <w:rPr>
        <w:rFonts w:hint="default"/>
        <w:lang w:val="it-IT" w:eastAsia="en-US" w:bidi="ar-SA"/>
      </w:rPr>
    </w:lvl>
    <w:lvl w:ilvl="5" w:tplc="60CCD15A">
      <w:numFmt w:val="bullet"/>
      <w:lvlText w:val="•"/>
      <w:lvlJc w:val="left"/>
      <w:pPr>
        <w:ind w:left="5031" w:hanging="311"/>
      </w:pPr>
      <w:rPr>
        <w:rFonts w:hint="default"/>
        <w:lang w:val="it-IT" w:eastAsia="en-US" w:bidi="ar-SA"/>
      </w:rPr>
    </w:lvl>
    <w:lvl w:ilvl="6" w:tplc="2902A5F4">
      <w:numFmt w:val="bullet"/>
      <w:lvlText w:val="•"/>
      <w:lvlJc w:val="left"/>
      <w:pPr>
        <w:ind w:left="6009" w:hanging="311"/>
      </w:pPr>
      <w:rPr>
        <w:rFonts w:hint="default"/>
        <w:lang w:val="it-IT" w:eastAsia="en-US" w:bidi="ar-SA"/>
      </w:rPr>
    </w:lvl>
    <w:lvl w:ilvl="7" w:tplc="09069E3C">
      <w:numFmt w:val="bullet"/>
      <w:lvlText w:val="•"/>
      <w:lvlJc w:val="left"/>
      <w:pPr>
        <w:ind w:left="6987" w:hanging="311"/>
      </w:pPr>
      <w:rPr>
        <w:rFonts w:hint="default"/>
        <w:lang w:val="it-IT" w:eastAsia="en-US" w:bidi="ar-SA"/>
      </w:rPr>
    </w:lvl>
    <w:lvl w:ilvl="8" w:tplc="F8BE1E7C">
      <w:numFmt w:val="bullet"/>
      <w:lvlText w:val="•"/>
      <w:lvlJc w:val="left"/>
      <w:pPr>
        <w:ind w:left="7965" w:hanging="311"/>
      </w:pPr>
      <w:rPr>
        <w:rFonts w:hint="default"/>
        <w:lang w:val="it-IT" w:eastAsia="en-US" w:bidi="ar-SA"/>
      </w:rPr>
    </w:lvl>
  </w:abstractNum>
  <w:num w:numId="1" w16cid:durableId="1090199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AA"/>
    <w:rsid w:val="007428AA"/>
    <w:rsid w:val="00815C8A"/>
    <w:rsid w:val="00ED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ED05"/>
  <w15:docId w15:val="{66A9A579-72C1-44F2-AFC9-4A299EF8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139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4"/>
      <w:ind w:left="140" w:right="13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ANNUALE SULL’INSUSSISTENZA DI CAUSE DI INCONFERIBILITA’</dc:title>
  <dc:creator>M.I.U.R.</dc:creator>
  <cp:lastModifiedBy>Ilaria Fiorentino</cp:lastModifiedBy>
  <cp:revision>2</cp:revision>
  <dcterms:created xsi:type="dcterms:W3CDTF">2025-11-30T14:20:00Z</dcterms:created>
  <dcterms:modified xsi:type="dcterms:W3CDTF">2025-11-30T14:20:00Z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2025-11-30T00:00:00Z</vt:filetime>
  </property>
  <property fmtid="{D5CDD505-2E9C-101B-9397-08002B2CF9AE}" pid="5" name="Producer">
    <vt:lpwstr>Microsoft® Word 2016</vt:lpwstr>
  </property>
</Properties>
</file>