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898" w:rsidRPr="00AC056C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  <w:bookmarkStart w:id="0" w:name="_GoBack"/>
      <w:bookmarkEnd w:id="0"/>
    </w:p>
    <w:p w:rsidR="00B94898" w:rsidRPr="00AC056C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 w:rsidRPr="00AC056C"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>
            <wp:extent cx="6390640" cy="514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916" cy="514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4898" w:rsidRPr="00AC056C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Pr="00AC056C" w:rsidRDefault="00EC435A">
      <w:pPr>
        <w:jc w:val="right"/>
        <w:rPr>
          <w:rFonts w:ascii="Calibri" w:eastAsia="Calibri" w:hAnsi="Calibri" w:cs="Calibri"/>
          <w:b/>
          <w:sz w:val="27"/>
          <w:szCs w:val="27"/>
        </w:rPr>
      </w:pPr>
      <w:r w:rsidRPr="00AC056C">
        <w:rPr>
          <w:rFonts w:ascii="Calibri" w:eastAsia="Calibri" w:hAnsi="Calibri" w:cs="Calibri"/>
          <w:b/>
          <w:sz w:val="27"/>
          <w:szCs w:val="27"/>
        </w:rPr>
        <w:t>Allegato 1</w:t>
      </w:r>
    </w:p>
    <w:p w:rsidR="00B94898" w:rsidRPr="00AC056C" w:rsidRDefault="00B94898">
      <w:pPr>
        <w:spacing w:line="266" w:lineRule="auto"/>
        <w:ind w:right="20"/>
        <w:jc w:val="center"/>
        <w:rPr>
          <w:rFonts w:ascii="Calibri" w:eastAsia="Century Gothic" w:hAnsi="Calibri" w:cs="Calibri"/>
          <w:b/>
          <w:sz w:val="16"/>
          <w:szCs w:val="16"/>
        </w:rPr>
      </w:pPr>
    </w:p>
    <w:p w:rsidR="00CA147B" w:rsidRPr="00AC056C" w:rsidRDefault="00E846A5" w:rsidP="00B15203">
      <w:pPr>
        <w:spacing w:line="266" w:lineRule="auto"/>
        <w:ind w:right="20"/>
        <w:jc w:val="center"/>
        <w:rPr>
          <w:rFonts w:ascii="Calibri" w:hAnsi="Calibri" w:cs="Calibri"/>
          <w:b/>
          <w:color w:val="auto"/>
        </w:rPr>
      </w:pPr>
      <w:r w:rsidRPr="00AC056C">
        <w:rPr>
          <w:rFonts w:ascii="Calibri" w:eastAsia="Calibri" w:hAnsi="Calibri" w:cs="Calibri"/>
          <w:b/>
        </w:rPr>
        <w:t xml:space="preserve">DOMANDA DI PARTECIPAZIONE ALLA SELEZIONE </w:t>
      </w:r>
      <w:r w:rsidR="00B15203" w:rsidRPr="00AC056C">
        <w:rPr>
          <w:rFonts w:ascii="Calibri" w:eastAsia="Calibri" w:hAnsi="Calibri" w:cs="Calibri"/>
          <w:b/>
        </w:rPr>
        <w:t xml:space="preserve">PER DOCENTE </w:t>
      </w:r>
      <w:r w:rsidR="00B15203" w:rsidRPr="00AC056C">
        <w:rPr>
          <w:rFonts w:ascii="Calibri" w:hAnsi="Calibri" w:cs="Calibri"/>
          <w:b/>
          <w:color w:val="auto"/>
        </w:rPr>
        <w:t xml:space="preserve">ESPERTO </w:t>
      </w:r>
      <w:r w:rsidR="00CA147B" w:rsidRPr="00AC056C">
        <w:rPr>
          <w:rFonts w:ascii="Calibri" w:hAnsi="Calibri" w:cs="Calibri"/>
          <w:b/>
          <w:color w:val="auto"/>
        </w:rPr>
        <w:t>INTERNO</w:t>
      </w:r>
    </w:p>
    <w:p w:rsidR="00B94898" w:rsidRDefault="00B15203" w:rsidP="00B15203">
      <w:pPr>
        <w:spacing w:line="266" w:lineRule="auto"/>
        <w:ind w:right="20"/>
        <w:jc w:val="center"/>
        <w:rPr>
          <w:rFonts w:ascii="Calibri" w:hAnsi="Calibri" w:cs="Calibri"/>
          <w:b/>
          <w:color w:val="auto"/>
        </w:rPr>
      </w:pPr>
      <w:r w:rsidRPr="00AC056C">
        <w:rPr>
          <w:rFonts w:ascii="Calibri" w:hAnsi="Calibri" w:cs="Calibri"/>
          <w:b/>
          <w:color w:val="auto"/>
        </w:rPr>
        <w:t xml:space="preserve">PER PERCORSI DI </w:t>
      </w:r>
      <w:r w:rsidR="00324E89" w:rsidRPr="00AC056C">
        <w:rPr>
          <w:rFonts w:ascii="Calibri" w:hAnsi="Calibri" w:cs="Calibri"/>
          <w:b/>
          <w:color w:val="auto"/>
        </w:rPr>
        <w:t>MENTORING E ORIENTAMENTO</w:t>
      </w:r>
    </w:p>
    <w:p w:rsidR="00822DCD" w:rsidRPr="00822DCD" w:rsidRDefault="00822DCD" w:rsidP="0020741B">
      <w:pPr>
        <w:ind w:hanging="2"/>
        <w:jc w:val="center"/>
        <w:rPr>
          <w:rFonts w:ascii="Calibri" w:hAnsi="Calibri" w:cs="Calibri"/>
          <w:b/>
          <w:i/>
          <w:sz w:val="20"/>
          <w:szCs w:val="20"/>
        </w:rPr>
      </w:pPr>
      <w:r w:rsidRPr="00822DCD">
        <w:rPr>
          <w:rFonts w:ascii="Calibri" w:hAnsi="Calibri" w:cs="Calibri"/>
          <w:b/>
          <w:i/>
          <w:sz w:val="20"/>
          <w:szCs w:val="2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– finanziato dall’Unione Europea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Next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generation EU. Interventi di tutoraggio e formazione per la riduzione dei divari negli apprendimenti e il contrasto alla dispersione scolastica (D.M. 2 febbraio 2024, n. 19)</w:t>
      </w:r>
    </w:p>
    <w:p w:rsidR="003D6C48" w:rsidRPr="00822DCD" w:rsidRDefault="003D6C48" w:rsidP="003D6C48">
      <w:pPr>
        <w:ind w:hanging="2"/>
        <w:jc w:val="both"/>
        <w:rPr>
          <w:rFonts w:ascii="Calibri" w:hAnsi="Calibri" w:cs="Calibri"/>
          <w:b/>
          <w:sz w:val="20"/>
          <w:szCs w:val="20"/>
        </w:rPr>
      </w:pPr>
    </w:p>
    <w:p w:rsidR="0020741B" w:rsidRPr="005300A0" w:rsidRDefault="0020741B" w:rsidP="0020741B">
      <w:pPr>
        <w:pStyle w:val="Corpotesto"/>
        <w:spacing w:after="0"/>
        <w:ind w:left="221" w:right="-25"/>
        <w:rPr>
          <w:b/>
        </w:rPr>
      </w:pPr>
      <w:r>
        <w:t>Codice</w:t>
      </w:r>
      <w:r>
        <w:rPr>
          <w:spacing w:val="-14"/>
        </w:rPr>
        <w:t xml:space="preserve"> </w:t>
      </w:r>
      <w:r>
        <w:t>progetto:</w:t>
      </w:r>
      <w:r>
        <w:rPr>
          <w:spacing w:val="-14"/>
        </w:rPr>
        <w:t xml:space="preserve"> </w:t>
      </w:r>
      <w:r>
        <w:rPr>
          <w:spacing w:val="-14"/>
        </w:rPr>
        <w:tab/>
      </w:r>
      <w:r w:rsidRPr="005300A0">
        <w:rPr>
          <w:b/>
        </w:rPr>
        <w:t>M4C1I1.4-2024-1322-P-50876</w:t>
      </w:r>
    </w:p>
    <w:p w:rsidR="0020741B" w:rsidRPr="005300A0" w:rsidRDefault="0020741B" w:rsidP="0020741B">
      <w:pPr>
        <w:pStyle w:val="Corpotesto"/>
        <w:spacing w:after="0"/>
        <w:ind w:left="221" w:right="-25"/>
        <w:rPr>
          <w:b/>
        </w:rPr>
      </w:pPr>
      <w:r>
        <w:t xml:space="preserve">CUP: </w:t>
      </w:r>
      <w:r>
        <w:tab/>
      </w:r>
      <w:r>
        <w:tab/>
      </w:r>
      <w:r w:rsidRPr="005300A0">
        <w:rPr>
          <w:b/>
        </w:rPr>
        <w:t>F94D21000640006</w:t>
      </w:r>
    </w:p>
    <w:p w:rsidR="0020741B" w:rsidRDefault="0020741B" w:rsidP="0020741B">
      <w:pPr>
        <w:pStyle w:val="Corpotesto"/>
        <w:spacing w:after="0"/>
        <w:ind w:left="221"/>
      </w:pPr>
      <w:r>
        <w:t>Titolo</w:t>
      </w:r>
      <w:r>
        <w:rPr>
          <w:spacing w:val="-3"/>
        </w:rPr>
        <w:t xml:space="preserve"> </w:t>
      </w:r>
      <w:r>
        <w:t>progetto:</w:t>
      </w:r>
      <w:r>
        <w:rPr>
          <w:spacing w:val="-3"/>
        </w:rPr>
        <w:t xml:space="preserve"> </w:t>
      </w:r>
      <w:r>
        <w:rPr>
          <w:spacing w:val="-3"/>
        </w:rPr>
        <w:tab/>
      </w:r>
      <w:r w:rsidRPr="005300A0">
        <w:rPr>
          <w:b/>
        </w:rPr>
        <w:t>“Caprin Futura 24/25</w:t>
      </w:r>
      <w:r w:rsidRPr="005300A0">
        <w:rPr>
          <w:b/>
          <w:spacing w:val="-4"/>
        </w:rPr>
        <w:t>”</w:t>
      </w:r>
    </w:p>
    <w:p w:rsidR="00B94898" w:rsidRPr="00AC056C" w:rsidRDefault="00B94898">
      <w:pPr>
        <w:rPr>
          <w:rFonts w:ascii="Calibri" w:eastAsia="Calibri" w:hAnsi="Calibri" w:cs="Calibri"/>
          <w:sz w:val="16"/>
          <w:szCs w:val="16"/>
        </w:rPr>
      </w:pPr>
    </w:p>
    <w:p w:rsidR="00B94898" w:rsidRPr="00AC056C" w:rsidRDefault="00E846A5">
      <w:pPr>
        <w:rPr>
          <w:rFonts w:ascii="Calibri" w:eastAsia="Calibri" w:hAnsi="Calibri" w:cs="Calibri"/>
          <w:sz w:val="22"/>
          <w:szCs w:val="22"/>
        </w:rPr>
      </w:pPr>
      <w:r w:rsidRPr="00AC056C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proofErr w:type="gramStart"/>
      <w:r w:rsidRPr="00AC056C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AC056C">
        <w:rPr>
          <w:rFonts w:ascii="Calibri" w:eastAsia="Calibri" w:hAnsi="Calibri" w:cs="Calibri"/>
          <w:sz w:val="22"/>
          <w:szCs w:val="22"/>
        </w:rPr>
        <w:t>..</w:t>
      </w:r>
      <w:proofErr w:type="gramEnd"/>
    </w:p>
    <w:p w:rsidR="00B94898" w:rsidRPr="00AC056C" w:rsidRDefault="00B94898">
      <w:pPr>
        <w:rPr>
          <w:rFonts w:ascii="Calibri" w:eastAsia="Calibri" w:hAnsi="Calibri" w:cs="Calibri"/>
          <w:sz w:val="16"/>
          <w:szCs w:val="16"/>
        </w:rPr>
      </w:pPr>
    </w:p>
    <w:p w:rsidR="00B94898" w:rsidRPr="00AC056C" w:rsidRDefault="00E846A5">
      <w:pPr>
        <w:rPr>
          <w:rFonts w:ascii="Calibri" w:eastAsia="Calibri" w:hAnsi="Calibri" w:cs="Calibri"/>
          <w:b/>
          <w:sz w:val="20"/>
          <w:szCs w:val="20"/>
        </w:rPr>
      </w:pPr>
      <w:r w:rsidRPr="00AC056C"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:rsidR="00B94797" w:rsidRPr="00AC056C" w:rsidRDefault="00B94797">
      <w:pPr>
        <w:rPr>
          <w:rFonts w:ascii="Calibri" w:eastAsia="Calibri" w:hAnsi="Calibri" w:cs="Calibr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AC056C" w:rsidTr="00E519A5">
        <w:trPr>
          <w:trHeight w:val="510"/>
        </w:trPr>
        <w:tc>
          <w:tcPr>
            <w:tcW w:w="1555" w:type="dxa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RPr="00AC056C" w:rsidTr="00E519A5">
        <w:trPr>
          <w:trHeight w:val="510"/>
        </w:trPr>
        <w:tc>
          <w:tcPr>
            <w:tcW w:w="1555" w:type="dxa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RPr="00AC056C" w:rsidTr="00E519A5">
        <w:trPr>
          <w:trHeight w:val="510"/>
        </w:trPr>
        <w:tc>
          <w:tcPr>
            <w:tcW w:w="1555" w:type="dxa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 w:rsidRPr="00AC056C"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095DC4">
        <w:trPr>
          <w:trHeight w:val="31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:rsidRPr="00AC056C" w:rsidTr="00095DC4">
        <w:trPr>
          <w:trHeight w:val="407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095DC4">
        <w:trPr>
          <w:trHeight w:val="428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095DC4">
        <w:trPr>
          <w:trHeight w:val="406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:rsidR="00B94797" w:rsidRPr="00AC056C" w:rsidRDefault="00B94797">
      <w:pPr>
        <w:rPr>
          <w:rFonts w:ascii="Calibri" w:eastAsia="Calibri" w:hAnsi="Calibri" w:cs="Calibri"/>
          <w:b/>
          <w:sz w:val="8"/>
          <w:szCs w:val="8"/>
        </w:rPr>
      </w:pPr>
    </w:p>
    <w:p w:rsidR="00B94898" w:rsidRPr="00AC056C" w:rsidRDefault="00E846A5" w:rsidP="00345531">
      <w:pPr>
        <w:spacing w:before="60" w:after="60"/>
        <w:jc w:val="center"/>
        <w:rPr>
          <w:rFonts w:ascii="Calibri" w:eastAsia="Calibri" w:hAnsi="Calibri" w:cs="Calibri"/>
          <w:b/>
          <w:sz w:val="28"/>
          <w:szCs w:val="28"/>
        </w:rPr>
      </w:pPr>
      <w:r w:rsidRPr="00AC056C">
        <w:rPr>
          <w:rFonts w:ascii="Calibri" w:eastAsia="Calibri" w:hAnsi="Calibri" w:cs="Calibri"/>
          <w:b/>
          <w:sz w:val="28"/>
          <w:szCs w:val="28"/>
        </w:rPr>
        <w:t>CHIEDE</w:t>
      </w:r>
    </w:p>
    <w:p w:rsidR="003227FD" w:rsidRPr="00AC056C" w:rsidRDefault="00E846A5" w:rsidP="00AC056C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Cs/>
        </w:rPr>
      </w:pPr>
      <w:bookmarkStart w:id="1" w:name="_heading=h.gjdgxs" w:colFirst="0" w:colLast="0"/>
      <w:bookmarkEnd w:id="1"/>
      <w:r w:rsidRPr="00AC056C">
        <w:rPr>
          <w:rFonts w:ascii="Calibri" w:eastAsia="Calibri" w:hAnsi="Calibri" w:cs="Calibri"/>
        </w:rPr>
        <w:t xml:space="preserve">di partecipare alla selezione in qualità </w:t>
      </w:r>
      <w:r w:rsidR="00B15203" w:rsidRPr="00AC056C">
        <w:rPr>
          <w:rFonts w:ascii="Calibri" w:eastAsia="Calibri" w:hAnsi="Calibri" w:cs="Calibri"/>
        </w:rPr>
        <w:t xml:space="preserve">di </w:t>
      </w:r>
      <w:r w:rsidR="00B15203" w:rsidRPr="00AC056C">
        <w:rPr>
          <w:rFonts w:ascii="Calibri" w:eastAsia="Calibri" w:hAnsi="Calibri" w:cs="Calibri"/>
          <w:b/>
        </w:rPr>
        <w:t xml:space="preserve">DOCENTE </w:t>
      </w:r>
      <w:r w:rsidR="00B15203" w:rsidRPr="00AC056C">
        <w:rPr>
          <w:rFonts w:ascii="Calibri" w:hAnsi="Calibri" w:cs="Calibri"/>
          <w:b/>
          <w:color w:val="000000"/>
        </w:rPr>
        <w:t xml:space="preserve">ESPERTO PER PERCORSI DI </w:t>
      </w:r>
      <w:r w:rsidR="00324E89" w:rsidRPr="00AC056C">
        <w:rPr>
          <w:rFonts w:ascii="Calibri" w:hAnsi="Calibri" w:cs="Calibri"/>
          <w:b/>
          <w:color w:val="000000"/>
        </w:rPr>
        <w:t>MENTORING E ORIENTAMENTO</w:t>
      </w:r>
      <w:r w:rsidR="00B15203" w:rsidRPr="00AC056C">
        <w:rPr>
          <w:rFonts w:ascii="Calibri" w:eastAsia="Calibri" w:hAnsi="Calibri" w:cs="Calibri"/>
          <w:b/>
        </w:rPr>
        <w:t xml:space="preserve"> </w:t>
      </w:r>
      <w:r w:rsidR="003227FD" w:rsidRPr="00AC056C">
        <w:rPr>
          <w:rFonts w:ascii="Calibri" w:eastAsia="Calibri" w:hAnsi="Calibri" w:cs="Calibri"/>
          <w:b/>
        </w:rPr>
        <w:t>del progetto a valere sul PNRR – Riduzione dei divari territoriali e contra</w:t>
      </w:r>
      <w:r w:rsidR="00542D50" w:rsidRPr="00AC056C">
        <w:rPr>
          <w:rFonts w:ascii="Calibri" w:eastAsia="Calibri" w:hAnsi="Calibri" w:cs="Calibri"/>
          <w:b/>
        </w:rPr>
        <w:t>sto alla dispersione scolastica.</w:t>
      </w:r>
      <w:r w:rsidR="00717ED7" w:rsidRPr="00AC056C">
        <w:rPr>
          <w:rFonts w:ascii="Calibri" w:hAnsi="Calibri" w:cs="Calibri"/>
          <w:b/>
          <w:bCs/>
        </w:rPr>
        <w:t xml:space="preserve"> </w:t>
      </w:r>
      <w:r w:rsidR="003227FD" w:rsidRPr="00AC056C">
        <w:rPr>
          <w:rFonts w:ascii="Calibri" w:eastAsia="Calibri" w:hAnsi="Calibri" w:cs="Calibri"/>
        </w:rPr>
        <w:t>Linea</w:t>
      </w:r>
      <w:r w:rsidR="003227FD" w:rsidRPr="00AC056C">
        <w:rPr>
          <w:rFonts w:ascii="Calibri" w:hAnsi="Calibri" w:cs="Calibri"/>
          <w:bCs/>
        </w:rPr>
        <w:t xml:space="preserve"> di investimento 1.4. “Intervento straordinario finalizzato alla riduzione dei divari territoriali nel I e II ciclo della scuola secondaria e alla lotta alla dispersione scolastica” nell’ambito della Missione 4 Istruzione e Ricerca – Componente 1 Potenziamento dell’offerta dei servizi di istruzione: dagli asili nido alle Università – del Piano nazionale di ripresa e resilienza, finanziato dall’Unione europea – </w:t>
      </w:r>
      <w:proofErr w:type="spellStart"/>
      <w:r w:rsidR="003227FD" w:rsidRPr="00AC056C">
        <w:rPr>
          <w:rFonts w:ascii="Calibri" w:hAnsi="Calibri" w:cs="Calibri"/>
          <w:bCs/>
        </w:rPr>
        <w:t>Next</w:t>
      </w:r>
      <w:proofErr w:type="spellEnd"/>
      <w:r w:rsidR="003227FD" w:rsidRPr="00AC056C">
        <w:rPr>
          <w:rFonts w:ascii="Calibri" w:hAnsi="Calibri" w:cs="Calibri"/>
          <w:bCs/>
        </w:rPr>
        <w:t xml:space="preserve"> Generation EU</w:t>
      </w:r>
    </w:p>
    <w:p w:rsidR="0020741B" w:rsidRPr="005300A0" w:rsidRDefault="0020741B" w:rsidP="0020741B">
      <w:pPr>
        <w:pStyle w:val="Corpotesto"/>
        <w:numPr>
          <w:ilvl w:val="0"/>
          <w:numId w:val="4"/>
        </w:numPr>
        <w:spacing w:after="0"/>
        <w:ind w:right="-25"/>
        <w:rPr>
          <w:b/>
        </w:rPr>
      </w:pPr>
      <w:r>
        <w:t>Codice</w:t>
      </w:r>
      <w:r>
        <w:rPr>
          <w:spacing w:val="-14"/>
        </w:rPr>
        <w:t xml:space="preserve"> </w:t>
      </w:r>
      <w:r>
        <w:t>progetto:</w:t>
      </w:r>
      <w:r>
        <w:rPr>
          <w:spacing w:val="-14"/>
        </w:rPr>
        <w:t xml:space="preserve"> </w:t>
      </w:r>
      <w:r>
        <w:rPr>
          <w:spacing w:val="-14"/>
        </w:rPr>
        <w:tab/>
      </w:r>
      <w:r w:rsidRPr="005300A0">
        <w:rPr>
          <w:b/>
        </w:rPr>
        <w:t>M4C1I1.4-2024-1322-P-50876</w:t>
      </w:r>
    </w:p>
    <w:p w:rsidR="0020741B" w:rsidRPr="005300A0" w:rsidRDefault="0020741B" w:rsidP="0020741B">
      <w:pPr>
        <w:pStyle w:val="Corpotesto"/>
        <w:numPr>
          <w:ilvl w:val="0"/>
          <w:numId w:val="4"/>
        </w:numPr>
        <w:spacing w:after="0"/>
        <w:ind w:right="-25"/>
        <w:rPr>
          <w:b/>
        </w:rPr>
      </w:pPr>
      <w:r>
        <w:t xml:space="preserve">CUP: </w:t>
      </w:r>
      <w:r>
        <w:tab/>
      </w:r>
      <w:r>
        <w:tab/>
      </w:r>
      <w:r>
        <w:tab/>
      </w:r>
      <w:r w:rsidRPr="005300A0">
        <w:rPr>
          <w:b/>
        </w:rPr>
        <w:t>F94D21000640006</w:t>
      </w:r>
    </w:p>
    <w:p w:rsidR="0020741B" w:rsidRPr="0020741B" w:rsidRDefault="0020741B" w:rsidP="0020741B">
      <w:pPr>
        <w:pStyle w:val="Corpotesto"/>
        <w:numPr>
          <w:ilvl w:val="0"/>
          <w:numId w:val="4"/>
        </w:numPr>
        <w:spacing w:after="0"/>
      </w:pPr>
      <w:r>
        <w:t>Titolo</w:t>
      </w:r>
      <w:r>
        <w:rPr>
          <w:spacing w:val="-3"/>
        </w:rPr>
        <w:t xml:space="preserve"> </w:t>
      </w:r>
      <w:r>
        <w:t>progetto:</w:t>
      </w:r>
      <w:r>
        <w:rPr>
          <w:spacing w:val="-3"/>
        </w:rPr>
        <w:t xml:space="preserve"> </w:t>
      </w:r>
      <w:r>
        <w:rPr>
          <w:spacing w:val="-3"/>
        </w:rPr>
        <w:tab/>
      </w:r>
      <w:r w:rsidRPr="005300A0">
        <w:rPr>
          <w:b/>
        </w:rPr>
        <w:t>“Caprin Futura 24/25</w:t>
      </w:r>
      <w:r w:rsidRPr="005300A0">
        <w:rPr>
          <w:b/>
          <w:spacing w:val="-4"/>
        </w:rPr>
        <w:t>”</w:t>
      </w:r>
    </w:p>
    <w:p w:rsidR="0020741B" w:rsidRDefault="0020741B" w:rsidP="0020741B">
      <w:pPr>
        <w:pStyle w:val="Corpotesto"/>
        <w:spacing w:after="0"/>
      </w:pPr>
    </w:p>
    <w:p w:rsidR="00AC056C" w:rsidRDefault="00AC056C" w:rsidP="00AC056C">
      <w:pPr>
        <w:pStyle w:val="Paragrafoelenco"/>
        <w:numPr>
          <w:ilvl w:val="0"/>
          <w:numId w:val="4"/>
        </w:numPr>
      </w:pPr>
      <w:r>
        <w:lastRenderedPageBreak/>
        <w:t xml:space="preserve">di </w:t>
      </w:r>
      <w:r w:rsidR="0020741B">
        <w:t xml:space="preserve">essere disponibile ad </w:t>
      </w:r>
      <w:r>
        <w:t>effettuare (segnare con una X)</w:t>
      </w:r>
    </w:p>
    <w:p w:rsidR="00AC056C" w:rsidRDefault="00AC056C" w:rsidP="00AC056C"/>
    <w:tbl>
      <w:tblPr>
        <w:tblStyle w:val="Grigliatabella"/>
        <w:tblW w:w="0" w:type="auto"/>
        <w:tblInd w:w="718" w:type="dxa"/>
        <w:tblLook w:val="04A0" w:firstRow="1" w:lastRow="0" w:firstColumn="1" w:lastColumn="0" w:noHBand="0" w:noVBand="1"/>
      </w:tblPr>
      <w:tblGrid>
        <w:gridCol w:w="1687"/>
        <w:gridCol w:w="851"/>
        <w:gridCol w:w="851"/>
        <w:gridCol w:w="851"/>
        <w:gridCol w:w="851"/>
        <w:gridCol w:w="851"/>
      </w:tblGrid>
      <w:tr w:rsidR="0020741B" w:rsidTr="007166A2">
        <w:tc>
          <w:tcPr>
            <w:tcW w:w="1687" w:type="dxa"/>
          </w:tcPr>
          <w:p w:rsidR="0020741B" w:rsidRDefault="0020741B" w:rsidP="00AC056C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20741B" w:rsidRPr="00AC056C" w:rsidRDefault="0020741B" w:rsidP="0020741B">
            <w:pPr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1" w:type="dxa"/>
          </w:tcPr>
          <w:p w:rsidR="0020741B" w:rsidRPr="00AC056C" w:rsidRDefault="0020741B" w:rsidP="0020741B">
            <w:pPr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1" w:type="dxa"/>
          </w:tcPr>
          <w:p w:rsidR="0020741B" w:rsidRPr="00AC056C" w:rsidRDefault="0020741B" w:rsidP="0020741B">
            <w:pPr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51" w:type="dxa"/>
          </w:tcPr>
          <w:p w:rsidR="0020741B" w:rsidRPr="00AC056C" w:rsidRDefault="0020741B" w:rsidP="0020741B">
            <w:pPr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1" w:type="dxa"/>
          </w:tcPr>
          <w:p w:rsidR="0020741B" w:rsidRPr="00AC056C" w:rsidRDefault="0020741B" w:rsidP="0020741B">
            <w:pPr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</w:tr>
      <w:tr w:rsidR="0020741B" w:rsidTr="007166A2">
        <w:tc>
          <w:tcPr>
            <w:tcW w:w="1687" w:type="dxa"/>
          </w:tcPr>
          <w:p w:rsidR="0020741B" w:rsidRDefault="0020741B" w:rsidP="00AC056C">
            <w:pPr>
              <w:pStyle w:val="Paragrafoelenco"/>
              <w:ind w:left="0"/>
            </w:pPr>
            <w:r>
              <w:t>n. di percorsi</w:t>
            </w:r>
          </w:p>
        </w:tc>
        <w:tc>
          <w:tcPr>
            <w:tcW w:w="851" w:type="dxa"/>
          </w:tcPr>
          <w:p w:rsidR="0020741B" w:rsidRDefault="0020741B" w:rsidP="00AC056C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20741B" w:rsidRDefault="0020741B" w:rsidP="00AC056C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20741B" w:rsidRDefault="0020741B" w:rsidP="00AC056C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20741B" w:rsidRDefault="0020741B" w:rsidP="00AC056C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20741B" w:rsidRDefault="0020741B" w:rsidP="00AC056C">
            <w:pPr>
              <w:pStyle w:val="Paragrafoelenco"/>
              <w:ind w:left="0"/>
            </w:pPr>
          </w:p>
        </w:tc>
      </w:tr>
    </w:tbl>
    <w:p w:rsidR="00AC056C" w:rsidRPr="00AC056C" w:rsidRDefault="00AC056C" w:rsidP="00AC056C"/>
    <w:p w:rsidR="00B94898" w:rsidRPr="00095DC4" w:rsidRDefault="00E846A5" w:rsidP="00AC056C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5DC4">
        <w:rPr>
          <w:rFonts w:ascii="Calibri" w:eastAsia="Calibri" w:hAnsi="Calibri" w:cs="Calibri"/>
          <w:sz w:val="22"/>
          <w:szCs w:val="22"/>
        </w:rPr>
        <w:t xml:space="preserve">a tal fine </w:t>
      </w:r>
      <w:r w:rsidRPr="00095DC4">
        <w:rPr>
          <w:rFonts w:ascii="Calibri" w:eastAsia="Calibri" w:hAnsi="Calibri" w:cs="Calibr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:rsidR="00E846A5" w:rsidRPr="00AC056C" w:rsidRDefault="00E846A5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8"/>
          <w:szCs w:val="8"/>
        </w:rPr>
      </w:pPr>
    </w:p>
    <w:p w:rsidR="00B94898" w:rsidRPr="00AC056C" w:rsidRDefault="00E846A5" w:rsidP="00345531">
      <w:pPr>
        <w:spacing w:after="120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 w:rsidRPr="00AC056C"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:rsidR="00B0084A" w:rsidRPr="00AC056C" w:rsidRDefault="00B0084A" w:rsidP="00B0084A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  <w:bCs/>
          <w:color w:val="000000"/>
        </w:rPr>
      </w:pPr>
      <w:r w:rsidRPr="00AC056C">
        <w:rPr>
          <w:rFonts w:ascii="Calibri" w:eastAsia="Calibri" w:hAnsi="Calibri" w:cs="Calibri"/>
          <w:bCs/>
          <w:color w:val="000000"/>
        </w:rPr>
        <w:t xml:space="preserve">di essere docente, </w:t>
      </w:r>
      <w:proofErr w:type="spellStart"/>
      <w:r w:rsidRPr="00AC056C">
        <w:rPr>
          <w:rFonts w:ascii="Calibri" w:eastAsia="Calibri" w:hAnsi="Calibri" w:cs="Calibri"/>
          <w:bCs/>
          <w:color w:val="000000"/>
        </w:rPr>
        <w:t>nell’a.s.</w:t>
      </w:r>
      <w:proofErr w:type="spellEnd"/>
      <w:r w:rsidRPr="00AC056C">
        <w:rPr>
          <w:rFonts w:ascii="Calibri" w:eastAsia="Calibri" w:hAnsi="Calibri" w:cs="Calibri"/>
          <w:bCs/>
          <w:color w:val="000000"/>
        </w:rPr>
        <w:t xml:space="preserve"> </w:t>
      </w:r>
      <w:r w:rsidR="009F66F7">
        <w:rPr>
          <w:rFonts w:ascii="Calibri" w:eastAsia="Calibri" w:hAnsi="Calibri" w:cs="Calibri"/>
          <w:bCs/>
          <w:color w:val="000000"/>
        </w:rPr>
        <w:t>corrente</w:t>
      </w:r>
      <w:r w:rsidRPr="00AC056C">
        <w:rPr>
          <w:rFonts w:ascii="Calibri" w:eastAsia="Calibri" w:hAnsi="Calibri" w:cs="Calibri"/>
          <w:bCs/>
          <w:color w:val="000000"/>
        </w:rPr>
        <w:t>, dell’I</w:t>
      </w:r>
      <w:r w:rsidR="0020741B">
        <w:rPr>
          <w:rFonts w:ascii="Calibri" w:eastAsia="Calibri" w:hAnsi="Calibri" w:cs="Calibri"/>
          <w:bCs/>
          <w:color w:val="000000"/>
        </w:rPr>
        <w:t xml:space="preserve">C Valmaura </w:t>
      </w:r>
      <w:r w:rsidRPr="00AC056C">
        <w:rPr>
          <w:rFonts w:ascii="Calibri" w:eastAsia="Calibri" w:hAnsi="Calibri" w:cs="Calibri"/>
          <w:bCs/>
          <w:color w:val="000000"/>
        </w:rPr>
        <w:t xml:space="preserve">di </w:t>
      </w:r>
      <w:r w:rsidR="0020741B">
        <w:rPr>
          <w:rFonts w:ascii="Calibri" w:eastAsia="Calibri" w:hAnsi="Calibri" w:cs="Calibri"/>
          <w:bCs/>
          <w:color w:val="000000"/>
        </w:rPr>
        <w:t>Trieste</w:t>
      </w:r>
      <w:r w:rsidRPr="00AC056C">
        <w:rPr>
          <w:rFonts w:ascii="Calibri" w:eastAsia="Calibri" w:hAnsi="Calibri" w:cs="Calibri"/>
          <w:bCs/>
          <w:color w:val="000000"/>
        </w:rPr>
        <w:t>;</w:t>
      </w:r>
    </w:p>
    <w:p w:rsidR="00B94898" w:rsidRPr="00AC056C" w:rsidRDefault="00E846A5" w:rsidP="00B0084A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  <w:color w:val="000000"/>
        </w:rPr>
        <w:t xml:space="preserve">di avere la cittadinanza italiana o di uno degli Stati membri dell’Unione europea; 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EA13C7" w:rsidRPr="00AC056C">
        <w:rPr>
          <w:rFonts w:ascii="Calibri" w:eastAsia="Calibri" w:hAnsi="Calibri" w:cs="Calibri"/>
          <w:color w:val="auto"/>
          <w:sz w:val="22"/>
          <w:szCs w:val="22"/>
        </w:rPr>
        <w:t>;</w:t>
      </w:r>
    </w:p>
    <w:p w:rsidR="00B94898" w:rsidRPr="00AC056C" w:rsidRDefault="00E846A5" w:rsidP="00EA13C7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EA13C7" w:rsidRPr="00AC056C">
        <w:rPr>
          <w:rFonts w:ascii="Calibri" w:eastAsia="Calibri" w:hAnsi="Calibri" w:cs="Calibri"/>
          <w:color w:val="auto"/>
          <w:sz w:val="22"/>
          <w:szCs w:val="22"/>
        </w:rPr>
        <w:t>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  <w:r w:rsidR="00E2770E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E2770E" w:rsidRPr="00E2770E" w:rsidRDefault="00E2770E" w:rsidP="00E2770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2770E">
        <w:rPr>
          <w:rFonts w:ascii="Calibri" w:eastAsia="Calibri" w:hAnsi="Calibri" w:cs="Calibri"/>
          <w:color w:val="000000"/>
          <w:sz w:val="22"/>
          <w:szCs w:val="22"/>
        </w:rPr>
        <w:t xml:space="preserve">di aver preso visione del codice di comportamento dei dipendenti pubblici </w:t>
      </w:r>
      <w:bookmarkStart w:id="2" w:name="inizio"/>
      <w:r>
        <w:rPr>
          <w:rFonts w:ascii="Calibri" w:eastAsia="Calibri" w:hAnsi="Calibri" w:cs="Calibri"/>
          <w:color w:val="000000"/>
          <w:sz w:val="22"/>
          <w:szCs w:val="22"/>
        </w:rPr>
        <w:t xml:space="preserve">di cui al </w:t>
      </w:r>
      <w:r w:rsidRPr="00E2770E">
        <w:rPr>
          <w:rFonts w:ascii="Calibri" w:eastAsia="Calibri" w:hAnsi="Calibri" w:cs="Calibri"/>
          <w:color w:val="000000"/>
          <w:sz w:val="22"/>
          <w:szCs w:val="22"/>
        </w:rPr>
        <w:t>Decreto</w:t>
      </w:r>
      <w:bookmarkEnd w:id="2"/>
      <w:r w:rsidRPr="00E2770E">
        <w:rPr>
          <w:rFonts w:ascii="Calibri" w:eastAsia="Calibri" w:hAnsi="Calibri" w:cs="Calibri"/>
          <w:color w:val="000000"/>
          <w:sz w:val="22"/>
          <w:szCs w:val="22"/>
        </w:rPr>
        <w:t xml:space="preserve"> del Presidente della Repubblica 16 aprile 2013 , n. 62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</w:t>
      </w:r>
      <w:r w:rsidRPr="00E2770E">
        <w:rPr>
          <w:rFonts w:ascii="Calibri" w:eastAsia="Calibri" w:hAnsi="Calibri" w:cs="Calibri"/>
          <w:color w:val="000000"/>
          <w:sz w:val="22"/>
          <w:szCs w:val="22"/>
        </w:rPr>
        <w:t>Regolamento recante codice di comportamento dei dipendenti pubblici, a norma dell’</w:t>
      </w:r>
      <w:hyperlink r:id="rId9" w:anchor="54" w:history="1">
        <w:r w:rsidRPr="00E2770E">
          <w:rPr>
            <w:rFonts w:ascii="Calibri" w:eastAsia="Calibri" w:hAnsi="Calibri" w:cs="Calibri"/>
            <w:color w:val="000000"/>
            <w:sz w:val="22"/>
            <w:szCs w:val="22"/>
          </w:rPr>
          <w:t>articolo 54 del decreto legislativo 30 marzo 2001, n. 165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642764" w:rsidRPr="00AC056C" w:rsidRDefault="00642764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94898" w:rsidRPr="00AC056C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C056C">
        <w:rPr>
          <w:rFonts w:ascii="Calibri" w:eastAsia="Calibri" w:hAnsi="Calibri" w:cs="Calibri"/>
          <w:b/>
          <w:sz w:val="22"/>
          <w:szCs w:val="22"/>
        </w:rPr>
        <w:t>Alla presente istanza allega</w:t>
      </w:r>
      <w:r w:rsidRPr="00AC056C">
        <w:rPr>
          <w:rFonts w:ascii="Calibri" w:eastAsia="Calibri" w:hAnsi="Calibri" w:cs="Calibri"/>
          <w:sz w:val="22"/>
          <w:szCs w:val="22"/>
        </w:rPr>
        <w:t>:</w:t>
      </w:r>
    </w:p>
    <w:p w:rsidR="00B94898" w:rsidRPr="00095DC4" w:rsidRDefault="006E7E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Tabella </w:t>
      </w:r>
      <w:r w:rsidR="003B25A2" w:rsidRPr="00AC056C">
        <w:rPr>
          <w:rFonts w:ascii="Calibri" w:eastAsia="Calibri" w:hAnsi="Calibri" w:cs="Calibri"/>
          <w:color w:val="000000"/>
          <w:sz w:val="22"/>
          <w:szCs w:val="22"/>
        </w:rPr>
        <w:t>di auto</w:t>
      </w:r>
      <w:r w:rsidR="00E846A5"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valutazione </w:t>
      </w:r>
      <w:r w:rsidR="00EC435A" w:rsidRPr="00AC056C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3B25A2" w:rsidRPr="00AC056C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EC435A" w:rsidRPr="00AC056C">
        <w:rPr>
          <w:rFonts w:ascii="Calibri" w:eastAsia="Calibri" w:hAnsi="Calibri" w:cs="Calibri"/>
          <w:color w:val="000000"/>
          <w:sz w:val="22"/>
          <w:szCs w:val="22"/>
        </w:rPr>
        <w:t>llegato 2</w:t>
      </w:r>
      <w:r w:rsidR="00E846A5" w:rsidRPr="00AC056C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:rsidR="00095DC4" w:rsidRPr="00AC056C" w:rsidRDefault="00095D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Dichiarazione insussistenza conflitti di interesse (allegato 3)</w:t>
      </w:r>
    </w:p>
    <w:p w:rsidR="00AE37B3" w:rsidRPr="00AC056C" w:rsidRDefault="003B25A2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AE37B3"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urriculum vitae in formato europeo (allegato </w:t>
      </w:r>
      <w:r w:rsidR="00095DC4">
        <w:rPr>
          <w:rFonts w:ascii="Calibri" w:eastAsia="Calibri" w:hAnsi="Calibri" w:cs="Calibri"/>
          <w:color w:val="000000"/>
          <w:sz w:val="22"/>
          <w:szCs w:val="22"/>
        </w:rPr>
        <w:t>4</w:t>
      </w:r>
      <w:r w:rsidR="00AE37B3" w:rsidRPr="00AC056C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:rsidR="00B94898" w:rsidRPr="00AC056C" w:rsidRDefault="003B2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3" w:name="_heading=h.3znysh7" w:colFirst="0" w:colLast="0"/>
      <w:bookmarkEnd w:id="3"/>
      <w:r w:rsidRPr="00AC056C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E846A5" w:rsidRPr="00AC056C">
        <w:rPr>
          <w:rFonts w:ascii="Calibri" w:eastAsia="Calibri" w:hAnsi="Calibri" w:cs="Calibri"/>
          <w:color w:val="000000"/>
          <w:sz w:val="22"/>
          <w:szCs w:val="22"/>
        </w:rPr>
        <w:t>opia del documento di identità in corso di validità</w:t>
      </w:r>
      <w:r w:rsidRPr="00AC056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B9479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20741B" w:rsidRDefault="0020741B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e data, </w:t>
      </w:r>
      <w:r>
        <w:rPr>
          <w:rFonts w:ascii="Calibri" w:eastAsia="Calibri" w:hAnsi="Calibri" w:cs="Calibri"/>
          <w:color w:val="000000"/>
        </w:rPr>
        <w:tab/>
        <w:t>_________________________________</w:t>
      </w:r>
    </w:p>
    <w:p w:rsidR="0020741B" w:rsidRDefault="0020741B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20741B" w:rsidRDefault="0020741B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__________________________________</w:t>
      </w:r>
    </w:p>
    <w:p w:rsidR="0020741B" w:rsidRPr="00AC056C" w:rsidRDefault="0020741B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sectPr w:rsidR="0020741B" w:rsidRPr="00AC056C" w:rsidSect="00125332">
      <w:footerReference w:type="even" r:id="rId10"/>
      <w:footerReference w:type="default" r:id="rId11"/>
      <w:pgSz w:w="11906" w:h="16838"/>
      <w:pgMar w:top="567" w:right="851" w:bottom="709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B9D" w:rsidRDefault="00A62B9D" w:rsidP="00717ED7">
      <w:r>
        <w:separator/>
      </w:r>
    </w:p>
  </w:endnote>
  <w:endnote w:type="continuationSeparator" w:id="0">
    <w:p w:rsidR="00A62B9D" w:rsidRDefault="00A62B9D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17ED7" w:rsidRDefault="001E53C1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17ED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17ED7" w:rsidRPr="00717ED7" w:rsidRDefault="001E53C1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="00717ED7"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706BF9">
          <w:rPr>
            <w:rStyle w:val="Numeropagina"/>
            <w:rFonts w:asciiTheme="minorHAnsi" w:hAnsiTheme="minorHAnsi" w:cstheme="minorHAnsi"/>
            <w:noProof/>
          </w:rPr>
          <w:t>1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:rsidR="00717ED7" w:rsidRPr="00E519A5" w:rsidRDefault="00717ED7" w:rsidP="00542D50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B9D" w:rsidRDefault="00A62B9D" w:rsidP="00717ED7">
      <w:r>
        <w:separator/>
      </w:r>
    </w:p>
  </w:footnote>
  <w:footnote w:type="continuationSeparator" w:id="0">
    <w:p w:rsidR="00A62B9D" w:rsidRDefault="00A62B9D" w:rsidP="007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D02DCE"/>
    <w:multiLevelType w:val="hybridMultilevel"/>
    <w:tmpl w:val="175C6AA2"/>
    <w:lvl w:ilvl="0" w:tplc="3B26989C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631F1"/>
    <w:rsid w:val="000734AA"/>
    <w:rsid w:val="00095DC4"/>
    <w:rsid w:val="000969F9"/>
    <w:rsid w:val="00125332"/>
    <w:rsid w:val="00126653"/>
    <w:rsid w:val="00161851"/>
    <w:rsid w:val="001E53C1"/>
    <w:rsid w:val="0020741B"/>
    <w:rsid w:val="002210E3"/>
    <w:rsid w:val="00256C05"/>
    <w:rsid w:val="00296256"/>
    <w:rsid w:val="002C2DF7"/>
    <w:rsid w:val="002E5AC6"/>
    <w:rsid w:val="002F417C"/>
    <w:rsid w:val="003227FD"/>
    <w:rsid w:val="00324E89"/>
    <w:rsid w:val="00337DB9"/>
    <w:rsid w:val="00345531"/>
    <w:rsid w:val="003B25A2"/>
    <w:rsid w:val="003D6C48"/>
    <w:rsid w:val="004366AE"/>
    <w:rsid w:val="00542D50"/>
    <w:rsid w:val="00581573"/>
    <w:rsid w:val="0062359A"/>
    <w:rsid w:val="006257D6"/>
    <w:rsid w:val="00642764"/>
    <w:rsid w:val="006E3FCA"/>
    <w:rsid w:val="006E7E69"/>
    <w:rsid w:val="006F375E"/>
    <w:rsid w:val="00706BF9"/>
    <w:rsid w:val="00717ED7"/>
    <w:rsid w:val="0072720B"/>
    <w:rsid w:val="00747CA4"/>
    <w:rsid w:val="00810E73"/>
    <w:rsid w:val="00822DCD"/>
    <w:rsid w:val="00842811"/>
    <w:rsid w:val="008939F1"/>
    <w:rsid w:val="00970CEB"/>
    <w:rsid w:val="00993DFA"/>
    <w:rsid w:val="009C46EE"/>
    <w:rsid w:val="009F66F7"/>
    <w:rsid w:val="00A04304"/>
    <w:rsid w:val="00A62B9D"/>
    <w:rsid w:val="00AC056C"/>
    <w:rsid w:val="00AE37B3"/>
    <w:rsid w:val="00B0084A"/>
    <w:rsid w:val="00B15203"/>
    <w:rsid w:val="00B61D00"/>
    <w:rsid w:val="00B94797"/>
    <w:rsid w:val="00B94898"/>
    <w:rsid w:val="00BB5D82"/>
    <w:rsid w:val="00C61177"/>
    <w:rsid w:val="00C817BB"/>
    <w:rsid w:val="00C86741"/>
    <w:rsid w:val="00CA147B"/>
    <w:rsid w:val="00CE4B33"/>
    <w:rsid w:val="00D359F6"/>
    <w:rsid w:val="00DA6CE8"/>
    <w:rsid w:val="00DB022C"/>
    <w:rsid w:val="00DE6340"/>
    <w:rsid w:val="00DF3C83"/>
    <w:rsid w:val="00E2770E"/>
    <w:rsid w:val="00E519A5"/>
    <w:rsid w:val="00E605B2"/>
    <w:rsid w:val="00E846A5"/>
    <w:rsid w:val="00EA13C7"/>
    <w:rsid w:val="00EC0A0B"/>
    <w:rsid w:val="00EC435A"/>
    <w:rsid w:val="00ED060C"/>
    <w:rsid w:val="00F355E7"/>
    <w:rsid w:val="00F97C42"/>
    <w:rsid w:val="00FC51E1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EC945-324B-4E6D-835A-4BF17109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1E53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E53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E53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E53C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E53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E53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E53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1E53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1E53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01_0165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3944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</cp:lastModifiedBy>
  <cp:revision>2</cp:revision>
  <dcterms:created xsi:type="dcterms:W3CDTF">2025-02-25T15:09:00Z</dcterms:created>
  <dcterms:modified xsi:type="dcterms:W3CDTF">2025-02-25T15:09:00Z</dcterms:modified>
</cp:coreProperties>
</file>