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14218" w14:textId="77777777" w:rsidR="00AF575D" w:rsidRDefault="00AF575D" w:rsidP="00AF575D">
      <w:pPr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</w:rPr>
        <w:t>OGGETTO</w:t>
      </w:r>
      <w:r w:rsidRPr="007B3DE7">
        <w:rPr>
          <w:rFonts w:ascii="Times New Roman" w:hAnsi="Times New Roman" w:cs="Times New Roman"/>
          <w:sz w:val="20"/>
          <w:szCs w:val="20"/>
        </w:rPr>
        <w:t xml:space="preserve">: Determina di liquidazione fattura </w:t>
      </w:r>
      <w:bookmarkStart w:id="0" w:name="_Hlk187915571"/>
      <w:r w:rsidRPr="007B3DE7">
        <w:rPr>
          <w:rFonts w:ascii="Times New Roman" w:hAnsi="Times New Roman" w:cs="Times New Roman"/>
          <w:sz w:val="20"/>
          <w:szCs w:val="20"/>
        </w:rPr>
        <w:t>n°</w:t>
      </w:r>
      <w:r>
        <w:rPr>
          <w:rFonts w:ascii="Times New Roman" w:hAnsi="Times New Roman" w:cs="Times New Roman"/>
          <w:sz w:val="20"/>
          <w:szCs w:val="20"/>
        </w:rPr>
        <w:t>15/1 del 21 Gennaio 2025 – Connessione linea Voce e Dati – Palazzo Galatti – Periodo dal 01/04/2024 al 31/12/202</w:t>
      </w:r>
      <w:r w:rsidR="00DC6F84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416E5B" w14:textId="77777777" w:rsidR="00AF575D" w:rsidRPr="007B3DE7" w:rsidRDefault="00AF575D" w:rsidP="00AF575D">
      <w:pPr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CIG</w:t>
      </w:r>
      <w:r w:rsidRPr="003A426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B53B54716B</w:t>
      </w:r>
    </w:p>
    <w:bookmarkEnd w:id="0"/>
    <w:p w14:paraId="7C337884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  <w:r w:rsidRPr="007B3DE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IL DIRIGENTE SCOLASTICO</w:t>
      </w:r>
    </w:p>
    <w:p w14:paraId="5DA34987" w14:textId="77777777" w:rsidR="00AF575D" w:rsidRPr="007B3DE7" w:rsidRDefault="00AF575D" w:rsidP="00AF575D">
      <w:pPr>
        <w:spacing w:after="49"/>
        <w:rPr>
          <w:rFonts w:ascii="Times New Roman" w:hAnsi="Times New Roman" w:cs="Times New Roman"/>
          <w:sz w:val="20"/>
          <w:szCs w:val="20"/>
        </w:rPr>
      </w:pPr>
    </w:p>
    <w:p w14:paraId="5C489755" w14:textId="77777777" w:rsidR="00AF575D" w:rsidRPr="007B3DE7" w:rsidRDefault="00AF575D" w:rsidP="00AF575D">
      <w:pPr>
        <w:spacing w:after="49" w:line="240" w:lineRule="auto"/>
        <w:ind w:left="1701" w:hanging="1701"/>
        <w:contextualSpacing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VISTO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Regolamento di contabilità D.I. n. 129/2018;</w:t>
      </w:r>
      <w:r w:rsidRPr="007B3DE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eastAsia="Calibri" w:hAnsi="Times New Roman" w:cs="Times New Roman"/>
          <w:sz w:val="20"/>
          <w:szCs w:val="20"/>
        </w:rPr>
        <w:tab/>
      </w:r>
      <w:r w:rsidRPr="007B3D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E2892B" w14:textId="77777777" w:rsidR="00AF575D" w:rsidRPr="007B3DE7" w:rsidRDefault="00AF575D" w:rsidP="00AF575D">
      <w:pPr>
        <w:tabs>
          <w:tab w:val="center" w:pos="706"/>
          <w:tab w:val="center" w:pos="3713"/>
        </w:tabs>
        <w:spacing w:after="5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VISTO</w:t>
      </w:r>
      <w:r w:rsidRPr="007B3DE7">
        <w:rPr>
          <w:rFonts w:ascii="Times New Roman" w:hAnsi="Times New Roman" w:cs="Times New Roman"/>
          <w:sz w:val="20"/>
          <w:szCs w:val="20"/>
        </w:rPr>
        <w:t xml:space="preserve"> il Piano Triennale dell’Offerta Formativa 2024/2025; </w:t>
      </w:r>
    </w:p>
    <w:p w14:paraId="78B52909" w14:textId="77777777" w:rsidR="00AF575D" w:rsidRDefault="00AF575D" w:rsidP="00AF575D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 xml:space="preserve">VISTO </w:t>
      </w:r>
      <w:r w:rsidRPr="007B3DE7">
        <w:rPr>
          <w:rFonts w:ascii="Times New Roman" w:hAnsi="Times New Roman" w:cs="Times New Roman"/>
          <w:sz w:val="20"/>
          <w:szCs w:val="20"/>
        </w:rPr>
        <w:t xml:space="preserve">il Programma annuale per l’esercizio </w:t>
      </w:r>
      <w:r w:rsidRPr="007B3DE7">
        <w:rPr>
          <w:rFonts w:ascii="Times New Roman" w:hAnsi="Times New Roman" w:cs="Times New Roman"/>
          <w:noProof/>
          <w:sz w:val="20"/>
          <w:szCs w:val="20"/>
        </w:rPr>
        <w:t>2025</w:t>
      </w:r>
      <w:r w:rsidRPr="007B3DE7">
        <w:rPr>
          <w:rFonts w:ascii="Times New Roman" w:hAnsi="Times New Roman" w:cs="Times New Roman"/>
          <w:sz w:val="20"/>
          <w:szCs w:val="20"/>
        </w:rPr>
        <w:t xml:space="preserve"> approvato dal C.I in data 10/01/2025 del. N. 1.;</w:t>
      </w:r>
    </w:p>
    <w:p w14:paraId="58F4261E" w14:textId="77777777" w:rsidR="00AF575D" w:rsidRPr="007B3DE7" w:rsidRDefault="00AF575D" w:rsidP="00AF575D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RICHIAMATA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propria Decisione a contrarre ai sensi dell’art. 50 co. 1 lett. b), D. Lgs 36/2023; </w:t>
      </w:r>
    </w:p>
    <w:p w14:paraId="296743D0" w14:textId="77777777" w:rsidR="00AF575D" w:rsidRPr="007B3DE7" w:rsidRDefault="00AF575D" w:rsidP="00AF575D">
      <w:pPr>
        <w:spacing w:after="46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</w:t>
      </w:r>
      <w:bookmarkStart w:id="1" w:name="_Hlk187915918"/>
      <w:r w:rsidRPr="007B3DE7">
        <w:rPr>
          <w:rFonts w:ascii="Times New Roman" w:hAnsi="Times New Roman" w:cs="Times New Roman"/>
          <w:sz w:val="20"/>
          <w:szCs w:val="20"/>
        </w:rPr>
        <w:t>fattura n°</w:t>
      </w:r>
      <w:r>
        <w:rPr>
          <w:rFonts w:ascii="Times New Roman" w:hAnsi="Times New Roman" w:cs="Times New Roman"/>
          <w:sz w:val="20"/>
          <w:szCs w:val="20"/>
        </w:rPr>
        <w:t>15/1 del 21 Gennaio 2025</w:t>
      </w:r>
      <w:r w:rsidRPr="007B3DE7">
        <w:rPr>
          <w:rFonts w:ascii="Times New Roman" w:hAnsi="Times New Roman" w:cs="Times New Roman"/>
          <w:sz w:val="20"/>
          <w:szCs w:val="20"/>
        </w:rPr>
        <w:t xml:space="preserve"> emessa dall’operatore economico</w:t>
      </w:r>
      <w:bookmarkEnd w:id="1"/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90172407"/>
      <w:r>
        <w:rPr>
          <w:rFonts w:ascii="Times New Roman" w:hAnsi="Times New Roman" w:cs="Times New Roman"/>
          <w:sz w:val="20"/>
          <w:szCs w:val="20"/>
        </w:rPr>
        <w:t>ABC SERVICE di Biasi Andrea</w:t>
      </w:r>
      <w:bookmarkEnd w:id="2"/>
      <w:r w:rsidRPr="007B3DE7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9A14026" w14:textId="77777777" w:rsidR="00AF575D" w:rsidRPr="007B3DE7" w:rsidRDefault="00AF575D" w:rsidP="00AF575D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dichiarazione sulla tracciabilità dei flussi finanziari (ai sensi dell’art. 3, comma 7 della Legge 36/2010); </w:t>
      </w:r>
    </w:p>
    <w:p w14:paraId="3A26FDD9" w14:textId="77777777" w:rsidR="00AF575D" w:rsidRPr="007B3DE7" w:rsidRDefault="00AF575D" w:rsidP="00AF575D">
      <w:pPr>
        <w:tabs>
          <w:tab w:val="center" w:pos="3654"/>
        </w:tabs>
        <w:spacing w:after="47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VERIFICATA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regolarità contributiva tramite DURC; </w:t>
      </w:r>
    </w:p>
    <w:p w14:paraId="04E5340B" w14:textId="77777777" w:rsidR="00AF575D" w:rsidRDefault="00AF575D" w:rsidP="00AF575D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PRESO ATTO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hAnsi="Times New Roman" w:cs="Times New Roman"/>
          <w:sz w:val="20"/>
          <w:szCs w:val="20"/>
        </w:rPr>
        <w:t>del divieto di effettuare pagamenti superiori ad € 5000,00 a favore dei creditori morosi di somme iscritte</w:t>
      </w:r>
    </w:p>
    <w:p w14:paraId="680A450A" w14:textId="77777777" w:rsidR="00AF575D" w:rsidRDefault="00AF575D" w:rsidP="00AF575D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>a ruolo verso gli agenti della riscossione (art. 48 bis, co. 1, del DPR 602/1973 e s.m.i. D.M. Economia Finanze del</w:t>
      </w:r>
    </w:p>
    <w:p w14:paraId="6D076F91" w14:textId="77777777" w:rsidR="00AF575D" w:rsidRPr="007B3DE7" w:rsidRDefault="00AF575D" w:rsidP="00AF575D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18/01/2008 n. 40); </w:t>
      </w:r>
    </w:p>
    <w:p w14:paraId="514FECD6" w14:textId="77777777" w:rsidR="00AF575D" w:rsidRDefault="00AF575D" w:rsidP="00AF575D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3D9B99" w14:textId="77777777" w:rsidR="00AF575D" w:rsidRPr="007B3DE7" w:rsidRDefault="00AF575D" w:rsidP="00AF575D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</w:rPr>
        <w:t>DETERMINA e autorizza il DSGA</w:t>
      </w:r>
    </w:p>
    <w:p w14:paraId="1086E57F" w14:textId="77777777" w:rsidR="00AF575D" w:rsidRPr="007B3DE7" w:rsidRDefault="00AF575D" w:rsidP="00AF575D">
      <w:pPr>
        <w:spacing w:after="16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 Per le motivazioni espresse in premessa </w:t>
      </w:r>
    </w:p>
    <w:p w14:paraId="221EF35C" w14:textId="77777777" w:rsidR="00AF575D" w:rsidRPr="007B3DE7" w:rsidRDefault="00AF575D" w:rsidP="00AF575D">
      <w:pPr>
        <w:numPr>
          <w:ilvl w:val="0"/>
          <w:numId w:val="1"/>
        </w:numPr>
        <w:spacing w:after="54" w:line="269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A liquidare </w:t>
      </w:r>
      <w:r>
        <w:rPr>
          <w:rFonts w:ascii="Times New Roman" w:hAnsi="Times New Roman" w:cs="Times New Roman"/>
          <w:sz w:val="20"/>
          <w:szCs w:val="20"/>
        </w:rPr>
        <w:t xml:space="preserve">la </w:t>
      </w:r>
      <w:r w:rsidRPr="007B3DE7">
        <w:rPr>
          <w:rFonts w:ascii="Times New Roman" w:hAnsi="Times New Roman" w:cs="Times New Roman"/>
          <w:sz w:val="20"/>
          <w:szCs w:val="20"/>
        </w:rPr>
        <w:t>fattura n°</w:t>
      </w:r>
      <w:r>
        <w:rPr>
          <w:rFonts w:ascii="Times New Roman" w:hAnsi="Times New Roman" w:cs="Times New Roman"/>
          <w:sz w:val="20"/>
          <w:szCs w:val="20"/>
        </w:rPr>
        <w:t xml:space="preserve">15/1 del 21 Gennaio 2025 </w:t>
      </w:r>
      <w:r w:rsidRPr="007B3DE7">
        <w:rPr>
          <w:rFonts w:ascii="Times New Roman" w:hAnsi="Times New Roman" w:cs="Times New Roman"/>
          <w:sz w:val="20"/>
          <w:szCs w:val="20"/>
        </w:rPr>
        <w:t xml:space="preserve">emessa dall’operatore economico </w:t>
      </w:r>
      <w:bookmarkStart w:id="3" w:name="_Hlk187915963"/>
      <w:r>
        <w:rPr>
          <w:rFonts w:ascii="Times New Roman" w:hAnsi="Times New Roman" w:cs="Times New Roman"/>
          <w:sz w:val="20"/>
          <w:szCs w:val="20"/>
        </w:rPr>
        <w:t>ABC SERVICE di Biasi Andrea</w:t>
      </w:r>
      <w:r w:rsidRPr="007B3DE7"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Pr="007B3DE7">
        <w:rPr>
          <w:rFonts w:ascii="Times New Roman" w:hAnsi="Times New Roman" w:cs="Times New Roman"/>
          <w:sz w:val="20"/>
          <w:szCs w:val="20"/>
        </w:rPr>
        <w:t xml:space="preserve">per un importo complessivo di </w:t>
      </w:r>
      <w:r w:rsidR="00DC6F84">
        <w:rPr>
          <w:rFonts w:ascii="Times New Roman" w:hAnsi="Times New Roman" w:cs="Times New Roman"/>
          <w:sz w:val="20"/>
          <w:szCs w:val="20"/>
        </w:rPr>
        <w:t>€ 405,00</w:t>
      </w:r>
      <w:r w:rsidRPr="007B3DE7">
        <w:rPr>
          <w:rFonts w:ascii="Times New Roman" w:hAnsi="Times New Roman" w:cs="Times New Roman"/>
          <w:sz w:val="20"/>
          <w:szCs w:val="20"/>
        </w:rPr>
        <w:t xml:space="preserve"> + IVA € </w:t>
      </w:r>
      <w:r w:rsidR="00DC6F84">
        <w:rPr>
          <w:rFonts w:ascii="Times New Roman" w:hAnsi="Times New Roman" w:cs="Times New Roman"/>
          <w:sz w:val="20"/>
          <w:szCs w:val="20"/>
        </w:rPr>
        <w:t>89,10</w:t>
      </w:r>
      <w:r>
        <w:rPr>
          <w:rFonts w:ascii="Times New Roman" w:hAnsi="Times New Roman" w:cs="Times New Roman"/>
          <w:sz w:val="20"/>
          <w:szCs w:val="20"/>
        </w:rPr>
        <w:t xml:space="preserve"> per un totale di € </w:t>
      </w:r>
      <w:r w:rsidR="00DC6F84">
        <w:rPr>
          <w:rFonts w:ascii="Times New Roman" w:hAnsi="Times New Roman" w:cs="Times New Roman"/>
          <w:sz w:val="20"/>
          <w:szCs w:val="20"/>
        </w:rPr>
        <w:t>494,10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hAnsi="Times New Roman" w:cs="Times New Roman"/>
          <w:sz w:val="20"/>
          <w:szCs w:val="20"/>
        </w:rPr>
        <w:t>da imputare in conto residui sul capitolo di bilancio A.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7B3DE7">
        <w:rPr>
          <w:rFonts w:ascii="Times New Roman" w:hAnsi="Times New Roman" w:cs="Times New Roman"/>
          <w:sz w:val="20"/>
          <w:szCs w:val="20"/>
        </w:rPr>
        <w:t>2.7 dell’esercizio finanziario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B3DE7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86AE013" w14:textId="77777777" w:rsidR="00AF575D" w:rsidRPr="007B3DE7" w:rsidRDefault="00AF575D" w:rsidP="00AF575D">
      <w:pPr>
        <w:numPr>
          <w:ilvl w:val="0"/>
          <w:numId w:val="1"/>
        </w:numPr>
        <w:spacing w:after="8" w:line="269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A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ministeriale; </w:t>
      </w:r>
    </w:p>
    <w:p w14:paraId="5722EF99" w14:textId="77777777" w:rsidR="00AF575D" w:rsidRPr="007B3DE7" w:rsidRDefault="00AF575D" w:rsidP="00AF575D">
      <w:pPr>
        <w:spacing w:after="16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4EB159" w14:textId="77777777" w:rsidR="00AF575D" w:rsidRPr="007B3DE7" w:rsidRDefault="00AF575D" w:rsidP="00AF575D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 Il DSGA è invitato a predisporre tutti gli atti consequenziali necessari al pagamento della fattura. </w:t>
      </w:r>
    </w:p>
    <w:p w14:paraId="4FF68B55" w14:textId="77777777" w:rsidR="00AF575D" w:rsidRPr="007B3DE7" w:rsidRDefault="00AF575D" w:rsidP="00AF575D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DIRIGENTE SCOLASTICO</w:t>
      </w:r>
    </w:p>
    <w:p w14:paraId="404C1A37" w14:textId="77777777" w:rsidR="00AF575D" w:rsidRPr="007B3DE7" w:rsidRDefault="00AF575D" w:rsidP="00AF575D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Dott.ssa Susanna TESSARO</w:t>
      </w:r>
    </w:p>
    <w:p w14:paraId="42967DC2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26343C9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 xml:space="preserve">IL DIRETTORE S.G.A. dispone </w:t>
      </w:r>
    </w:p>
    <w:p w14:paraId="552C345C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BE18C0F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liquidare </w:t>
      </w:r>
      <w:r w:rsidR="004E0361">
        <w:rPr>
          <w:rFonts w:ascii="Times New Roman" w:hAnsi="Times New Roman" w:cs="Times New Roman"/>
          <w:sz w:val="20"/>
          <w:szCs w:val="20"/>
        </w:rPr>
        <w:t>ABC SERVICE di Biasi Andrea</w:t>
      </w:r>
      <w:r w:rsidR="004E0361"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4" w:name="_GoBack"/>
      <w:bookmarkEnd w:id="4"/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premessa l’imponibile di </w:t>
      </w:r>
      <w:r w:rsidRPr="007B3DE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€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 w:rsidR="00DC6F8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405,00</w:t>
      </w:r>
      <w:r w:rsidRPr="007B3DE7"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 xml:space="preserve"> 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corrispondente all’esatto importo dovuto al soggetto creditore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</w:t>
      </w:r>
      <w:r w:rsidRPr="004C659E">
        <w:t>l’IVA</w:t>
      </w:r>
      <w:r w:rsidRPr="004C659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€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DC6F84">
        <w:rPr>
          <w:rFonts w:ascii="Times New Roman" w:eastAsia="Times New Roman" w:hAnsi="Times New Roman" w:cs="Times New Roman"/>
          <w:sz w:val="20"/>
          <w:szCs w:val="20"/>
          <w:lang w:eastAsia="it-IT"/>
        </w:rPr>
        <w:t>89,10</w:t>
      </w:r>
      <w:r w:rsidRPr="004C659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sarà versata direttamente all’Erario secondo le modalità e i termini fissati nel medesimo decreto ministeriale;</w:t>
      </w:r>
    </w:p>
    <w:p w14:paraId="36C6DEBC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La spesa viene imputata nella scheda finanziaria 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.0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2.7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conto residui al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Programma per l’esercizio finanziario 202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5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 ne offre la disponibilità. </w:t>
      </w:r>
    </w:p>
    <w:p w14:paraId="065BB07C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AF575D" w:rsidRPr="007B3DE7" w14:paraId="11BEB7AD" w14:textId="77777777" w:rsidTr="00C87FC8">
        <w:trPr>
          <w:trHeight w:val="252"/>
        </w:trPr>
        <w:tc>
          <w:tcPr>
            <w:tcW w:w="2429" w:type="dxa"/>
          </w:tcPr>
          <w:p w14:paraId="068E44E4" w14:textId="77777777" w:rsidR="00AF575D" w:rsidRPr="007B3DE7" w:rsidRDefault="00AF575D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Impegno imponibile</w:t>
            </w:r>
          </w:p>
        </w:tc>
        <w:tc>
          <w:tcPr>
            <w:tcW w:w="2429" w:type="dxa"/>
          </w:tcPr>
          <w:p w14:paraId="1AF58904" w14:textId="77777777" w:rsidR="00AF575D" w:rsidRPr="007B3DE7" w:rsidRDefault="00AF575D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Mandato imponibile</w:t>
            </w:r>
          </w:p>
        </w:tc>
        <w:tc>
          <w:tcPr>
            <w:tcW w:w="2429" w:type="dxa"/>
          </w:tcPr>
          <w:p w14:paraId="58961C0B" w14:textId="77777777" w:rsidR="00AF575D" w:rsidRPr="007B3DE7" w:rsidRDefault="00AF575D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AF575D" w:rsidRPr="007B3DE7" w14:paraId="61269EDC" w14:textId="77777777" w:rsidTr="00C87FC8">
        <w:trPr>
          <w:trHeight w:val="252"/>
        </w:trPr>
        <w:tc>
          <w:tcPr>
            <w:tcW w:w="2429" w:type="dxa"/>
          </w:tcPr>
          <w:p w14:paraId="5C992DFB" w14:textId="77777777" w:rsidR="00AF575D" w:rsidRPr="007B3DE7" w:rsidRDefault="00AF575D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14:paraId="7B85D09E" w14:textId="77777777" w:rsidR="00AF575D" w:rsidRPr="007B3DE7" w:rsidRDefault="00AF575D" w:rsidP="00C87FC8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14:paraId="57A146D1" w14:textId="77777777" w:rsidR="00AF575D" w:rsidRPr="007B3DE7" w:rsidRDefault="00AF575D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575D" w:rsidRPr="007B3DE7" w14:paraId="35EEE8CE" w14:textId="77777777" w:rsidTr="00C87FC8">
        <w:trPr>
          <w:trHeight w:val="252"/>
        </w:trPr>
        <w:tc>
          <w:tcPr>
            <w:tcW w:w="2429" w:type="dxa"/>
          </w:tcPr>
          <w:p w14:paraId="21A93D15" w14:textId="77777777" w:rsidR="00AF575D" w:rsidRPr="007B3DE7" w:rsidRDefault="00AF575D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iva</w:t>
            </w:r>
          </w:p>
        </w:tc>
        <w:tc>
          <w:tcPr>
            <w:tcW w:w="2429" w:type="dxa"/>
          </w:tcPr>
          <w:p w14:paraId="74991C54" w14:textId="77777777" w:rsidR="00AF575D" w:rsidRPr="007B3DE7" w:rsidRDefault="00AF575D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iva</w:t>
            </w:r>
          </w:p>
        </w:tc>
        <w:tc>
          <w:tcPr>
            <w:tcW w:w="2429" w:type="dxa"/>
          </w:tcPr>
          <w:p w14:paraId="30E0AA38" w14:textId="77777777" w:rsidR="00AF575D" w:rsidRPr="007B3DE7" w:rsidRDefault="00AF575D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AF575D" w:rsidRPr="007B3DE7" w14:paraId="42DFE2F1" w14:textId="77777777" w:rsidTr="00C87FC8">
        <w:trPr>
          <w:trHeight w:val="252"/>
        </w:trPr>
        <w:tc>
          <w:tcPr>
            <w:tcW w:w="2429" w:type="dxa"/>
          </w:tcPr>
          <w:p w14:paraId="29660519" w14:textId="77777777" w:rsidR="00AF575D" w:rsidRPr="007B3DE7" w:rsidRDefault="00AF575D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14:paraId="49DE56E4" w14:textId="77777777" w:rsidR="00AF575D" w:rsidRPr="007B3DE7" w:rsidRDefault="00AF575D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14:paraId="71B83541" w14:textId="77777777" w:rsidR="00AF575D" w:rsidRPr="007B3DE7" w:rsidRDefault="00AF575D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21219C9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B73EC84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9455C25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4ECC944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AF1F6AA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90C41B" w14:textId="77777777" w:rsidR="00AF575D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FC00C50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Il presente provvedimento viene allegato al documento giustificativo della spesa, copia dello stesso viene affisso all’albo della scuola.</w:t>
      </w:r>
    </w:p>
    <w:p w14:paraId="45A51DFF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A7C9DAB" w14:textId="77777777" w:rsidR="00AF575D" w:rsidRPr="007B3DE7" w:rsidRDefault="00AF575D" w:rsidP="00AF575D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TRIESTE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DIRETTORE S.G.A.</w:t>
      </w:r>
    </w:p>
    <w:p w14:paraId="49B9A7C0" w14:textId="77777777" w:rsidR="00AF575D" w:rsidRDefault="00AF575D" w:rsidP="00DC6F84">
      <w:pPr>
        <w:tabs>
          <w:tab w:val="center" w:pos="1800"/>
          <w:tab w:val="center" w:pos="4860"/>
          <w:tab w:val="center" w:pos="8460"/>
        </w:tabs>
        <w:spacing w:after="0" w:line="240" w:lineRule="auto"/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</w:t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Patrizia Contento</w:t>
      </w:r>
    </w:p>
    <w:sectPr w:rsidR="00AF57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3499C" w14:textId="77777777" w:rsidR="00AF575D" w:rsidRDefault="00AF575D" w:rsidP="00AF575D">
      <w:pPr>
        <w:spacing w:after="0" w:line="240" w:lineRule="auto"/>
      </w:pPr>
      <w:r>
        <w:separator/>
      </w:r>
    </w:p>
  </w:endnote>
  <w:endnote w:type="continuationSeparator" w:id="0">
    <w:p w14:paraId="7D20EE1F" w14:textId="77777777" w:rsidR="00AF575D" w:rsidRDefault="00AF575D" w:rsidP="00AF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31657" w14:textId="77777777" w:rsidR="00AF575D" w:rsidRDefault="00AF575D" w:rsidP="00AF575D">
      <w:pPr>
        <w:spacing w:after="0" w:line="240" w:lineRule="auto"/>
      </w:pPr>
      <w:r>
        <w:separator/>
      </w:r>
    </w:p>
  </w:footnote>
  <w:footnote w:type="continuationSeparator" w:id="0">
    <w:p w14:paraId="14B645B7" w14:textId="77777777" w:rsidR="00AF575D" w:rsidRDefault="00AF575D" w:rsidP="00AF5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91EA" w14:textId="77777777" w:rsidR="00AF575D" w:rsidRDefault="00AF575D" w:rsidP="00AF575D">
    <w:pPr>
      <w:tabs>
        <w:tab w:val="left" w:pos="708"/>
        <w:tab w:val="center" w:pos="4819"/>
        <w:tab w:val="right" w:pos="9612"/>
      </w:tabs>
      <w:spacing w:after="0"/>
      <w:jc w:val="center"/>
      <w:rPr>
        <w:b/>
        <w:bCs/>
        <w:sz w:val="24"/>
        <w:szCs w:val="24"/>
      </w:rPr>
    </w:pPr>
    <w:r>
      <w:rPr>
        <w:rFonts w:ascii="Arial Unicode MS" w:hAnsi="Arial Unicode MS"/>
        <w:sz w:val="16"/>
        <w:szCs w:val="16"/>
      </w:rPr>
      <w:t>MINISTERO DELL’ISTRUZIONE E DEL MERITO</w:t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102D72E1" wp14:editId="3A9CEDCB">
          <wp:simplePos x="0" y="0"/>
          <wp:positionH relativeFrom="margin">
            <wp:posOffset>-6349</wp:posOffset>
          </wp:positionH>
          <wp:positionV relativeFrom="line">
            <wp:posOffset>101461</wp:posOffset>
          </wp:positionV>
          <wp:extent cx="808991" cy="1028700"/>
          <wp:effectExtent l="0" t="0" r="0" b="0"/>
          <wp:wrapNone/>
          <wp:docPr id="11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315B463C" wp14:editId="15A23C33">
          <wp:simplePos x="0" y="0"/>
          <wp:positionH relativeFrom="margin">
            <wp:posOffset>5284470</wp:posOffset>
          </wp:positionH>
          <wp:positionV relativeFrom="line">
            <wp:posOffset>241161</wp:posOffset>
          </wp:positionV>
          <wp:extent cx="698500" cy="749300"/>
          <wp:effectExtent l="0" t="0" r="0" b="0"/>
          <wp:wrapNone/>
          <wp:docPr id="12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ECF7FDF" w14:textId="77777777" w:rsidR="00AF575D" w:rsidRDefault="00AF575D" w:rsidP="00AF575D">
    <w:pPr>
      <w:tabs>
        <w:tab w:val="center" w:pos="4819"/>
        <w:tab w:val="right" w:pos="9612"/>
      </w:tabs>
      <w:spacing w:after="0"/>
      <w:jc w:val="center"/>
      <w:rPr>
        <w:rFonts w:ascii="Tahoma" w:eastAsia="Tahoma" w:hAnsi="Tahoma" w:cs="Tahoma"/>
        <w:b/>
        <w:bCs/>
      </w:rPr>
    </w:pPr>
    <w:r>
      <w:rPr>
        <w:rFonts w:ascii="Tahoma" w:hAnsi="Tahoma"/>
      </w:rPr>
      <w:t>Centro Provinciale per l’Istruzione degli Adulti</w:t>
    </w:r>
  </w:p>
  <w:p w14:paraId="69695AE3" w14:textId="77777777" w:rsidR="00AF575D" w:rsidRDefault="00AF575D" w:rsidP="00AF575D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>Via C. Battisti 27– 34125 TRIESTE</w:t>
    </w:r>
  </w:p>
  <w:p w14:paraId="09D09E3F" w14:textId="77777777" w:rsidR="00AF575D" w:rsidRDefault="00AF575D" w:rsidP="00AF575D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Ufficio al Pubblico P.zza Vittorio Veneto 4/a</w:t>
    </w:r>
  </w:p>
  <w:p w14:paraId="235379F5" w14:textId="77777777" w:rsidR="00AF575D" w:rsidRDefault="00AF575D" w:rsidP="00AF575D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tel. 040 3798972 – 3798973 </w:t>
    </w:r>
  </w:p>
  <w:p w14:paraId="547A5FC7" w14:textId="77777777" w:rsidR="00AF575D" w:rsidRDefault="00AF575D" w:rsidP="00AF575D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Cod. Fisc. 90143380328 – Cod. </w:t>
    </w:r>
    <w:proofErr w:type="spellStart"/>
    <w:r>
      <w:rPr>
        <w:rFonts w:ascii="Arial" w:hAnsi="Arial"/>
        <w:sz w:val="18"/>
        <w:szCs w:val="18"/>
      </w:rPr>
      <w:t>mecc</w:t>
    </w:r>
    <w:proofErr w:type="spellEnd"/>
    <w:r>
      <w:rPr>
        <w:rFonts w:ascii="Arial" w:hAnsi="Arial"/>
        <w:sz w:val="18"/>
        <w:szCs w:val="18"/>
      </w:rPr>
      <w:t>. TSMM042005</w:t>
    </w:r>
  </w:p>
  <w:p w14:paraId="75B942D6" w14:textId="77777777" w:rsidR="00AF575D" w:rsidRDefault="00AF575D" w:rsidP="00AF575D">
    <w:pPr>
      <w:tabs>
        <w:tab w:val="center" w:pos="4819"/>
        <w:tab w:val="right" w:pos="9612"/>
      </w:tabs>
      <w:spacing w:after="0"/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e-mail: </w:t>
    </w:r>
    <w:hyperlink r:id="rId3" w:history="1">
      <w:r>
        <w:rPr>
          <w:rStyle w:val="Hyperlink0"/>
        </w:rPr>
        <w:t>TSMM042005@istruzione.it</w:t>
      </w:r>
    </w:hyperlink>
    <w:r>
      <w:rPr>
        <w:rStyle w:val="Nessuno"/>
        <w:rFonts w:ascii="Arial" w:hAnsi="Arial"/>
        <w:sz w:val="18"/>
        <w:szCs w:val="18"/>
      </w:rPr>
      <w:t xml:space="preserve"> – </w:t>
    </w:r>
    <w:proofErr w:type="spellStart"/>
    <w:r>
      <w:rPr>
        <w:rStyle w:val="Nessuno"/>
        <w:rFonts w:ascii="Arial" w:hAnsi="Arial"/>
        <w:sz w:val="18"/>
        <w:szCs w:val="18"/>
      </w:rPr>
      <w:t>pec</w:t>
    </w:r>
    <w:proofErr w:type="spellEnd"/>
    <w:r>
      <w:rPr>
        <w:rStyle w:val="Nessuno"/>
        <w:rFonts w:ascii="Arial" w:hAnsi="Arial"/>
        <w:sz w:val="18"/>
        <w:szCs w:val="18"/>
      </w:rPr>
      <w:t xml:space="preserve">: </w:t>
    </w:r>
    <w:hyperlink r:id="rId4" w:history="1">
      <w:r>
        <w:rPr>
          <w:rStyle w:val="Hyperlink0"/>
        </w:rPr>
        <w:t>TSMM042005@pec.istruzione.it</w:t>
      </w:r>
    </w:hyperlink>
  </w:p>
  <w:p w14:paraId="5F45FB02" w14:textId="77777777" w:rsidR="00AF575D" w:rsidRDefault="00AF575D" w:rsidP="00AF575D">
    <w:pPr>
      <w:tabs>
        <w:tab w:val="center" w:pos="4819"/>
        <w:tab w:val="right" w:pos="9612"/>
      </w:tabs>
      <w:spacing w:after="0"/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 xml:space="preserve">sito web: </w:t>
    </w:r>
    <w:hyperlink r:id="rId5" w:history="1">
      <w:r>
        <w:rPr>
          <w:rStyle w:val="Hyperlink0"/>
        </w:rPr>
        <w:t>http://cpiatrieste.edu.it</w:t>
      </w:r>
    </w:hyperlink>
  </w:p>
  <w:p w14:paraId="1ABB71E4" w14:textId="77777777" w:rsidR="00AF575D" w:rsidRDefault="00AF575D" w:rsidP="00AF575D">
    <w:pPr>
      <w:spacing w:after="0"/>
      <w:jc w:val="center"/>
      <w:rPr>
        <w:rStyle w:val="Nessuno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>Sedi dei corsi: via dell’Istria 45 – Largo del Pestalozzi 1</w:t>
    </w:r>
  </w:p>
  <w:p w14:paraId="240CFC77" w14:textId="77777777" w:rsidR="00AF575D" w:rsidRDefault="00AF575D" w:rsidP="00AF575D">
    <w:pPr>
      <w:pStyle w:val="Intestazione"/>
    </w:pPr>
  </w:p>
  <w:p w14:paraId="213E2365" w14:textId="77777777" w:rsidR="00AF575D" w:rsidRDefault="00AF57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2311"/>
    <w:multiLevelType w:val="hybridMultilevel"/>
    <w:tmpl w:val="E6004482"/>
    <w:lvl w:ilvl="0" w:tplc="829280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741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76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447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05D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EC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BE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ED1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4DC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5D"/>
    <w:rsid w:val="004E0361"/>
    <w:rsid w:val="008713EF"/>
    <w:rsid w:val="00AF575D"/>
    <w:rsid w:val="00D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72A1"/>
  <w15:chartTrackingRefBased/>
  <w15:docId w15:val="{4E1EAFFB-9BD1-4E06-BEA9-D2EC12DF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57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57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75D"/>
  </w:style>
  <w:style w:type="paragraph" w:styleId="Pidipagina">
    <w:name w:val="footer"/>
    <w:basedOn w:val="Normale"/>
    <w:link w:val="PidipaginaCarattere"/>
    <w:uiPriority w:val="99"/>
    <w:unhideWhenUsed/>
    <w:rsid w:val="00AF57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75D"/>
  </w:style>
  <w:style w:type="character" w:customStyle="1" w:styleId="Nessuno">
    <w:name w:val="Nessuno"/>
    <w:rsid w:val="00AF575D"/>
  </w:style>
  <w:style w:type="character" w:customStyle="1" w:styleId="Hyperlink0">
    <w:name w:val="Hyperlink.0"/>
    <w:basedOn w:val="Nessuno"/>
    <w:rsid w:val="00AF575D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cp:lastPrinted>2025-02-11T12:20:00Z</cp:lastPrinted>
  <dcterms:created xsi:type="dcterms:W3CDTF">2025-02-03T08:03:00Z</dcterms:created>
  <dcterms:modified xsi:type="dcterms:W3CDTF">2025-02-11T12:20:00Z</dcterms:modified>
</cp:coreProperties>
</file>