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noProof/>
          <w:sz w:val="20"/>
          <w:szCs w:val="20"/>
          <w:lang w:eastAsia="it-IT"/>
        </w:rPr>
      </w:pPr>
      <w:r w:rsidRPr="00E265E2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oGGETTO:</w:t>
      </w:r>
      <w:r>
        <w:rPr>
          <w:rFonts w:ascii="Times New Roman" w:eastAsia="Times New Roman" w:hAnsi="Times New Roman" w:cs="Times New Roman"/>
          <w:caps/>
          <w:noProof/>
          <w:sz w:val="20"/>
          <w:szCs w:val="20"/>
          <w:lang w:eastAsia="it-IT"/>
        </w:rPr>
        <w:t xml:space="preserve"> </w:t>
      </w:r>
      <w:bookmarkStart w:id="0" w:name="_GoBack"/>
      <w:r w:rsidRPr="00E265E2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DETERMINA DI LIQUIDAZIONE QUOTA ALUNNI PER LO SVOLGIMENTO DEGLI ESAMI DI CERTIFICAZIONA LINGUISTICA – TRAMITE UNIVERSITA’ DI SIENA</w:t>
      </w:r>
    </w:p>
    <w:bookmarkEnd w:id="0"/>
    <w:p w:rsidR="000D308B" w:rsidRDefault="000D308B" w:rsidP="000D308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noProof/>
          <w:sz w:val="20"/>
          <w:szCs w:val="20"/>
          <w:lang w:eastAsia="it-IT"/>
        </w:rPr>
      </w:pPr>
    </w:p>
    <w:p w:rsidR="000D308B" w:rsidRPr="00E265E2" w:rsidRDefault="000D308B" w:rsidP="000D308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it-IT"/>
        </w:rPr>
      </w:pPr>
      <w:r w:rsidRPr="00E265E2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DIRIGENTE SCOLASTICO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0D308B" w:rsidRPr="000D308B" w:rsidRDefault="000D308B" w:rsidP="000D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VISTO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il Regolamento di contabilità D.I. n. 129/2018;</w:t>
      </w:r>
    </w:p>
    <w:p w:rsidR="000D308B" w:rsidRDefault="000D308B" w:rsidP="000D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VISTO 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 Piano dell’Offerta Formativa del </w:t>
      </w:r>
      <w:r w:rsidRPr="000D308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2024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/2025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0D308B" w:rsidRDefault="000D308B" w:rsidP="000D308B">
      <w:pPr>
        <w:tabs>
          <w:tab w:val="right" w:pos="10772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VISTO </w:t>
      </w:r>
      <w:r>
        <w:rPr>
          <w:rFonts w:ascii="Times New Roman" w:hAnsi="Times New Roman" w:cs="Times New Roman"/>
          <w:sz w:val="20"/>
          <w:szCs w:val="20"/>
        </w:rPr>
        <w:t xml:space="preserve">il Programma annuale per l’esercizio </w:t>
      </w:r>
      <w:r>
        <w:rPr>
          <w:rFonts w:ascii="Times New Roman" w:hAnsi="Times New Roman" w:cs="Times New Roman"/>
          <w:noProof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approvato dal C.I in data 10/01/2025 del. N. 1.;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VISTA 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la Convenzione stipulata con l’Università di Siena per lo svolgimento degli esami di certificazione linguistica;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VISTA 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la necessità di effettuare gli esami CILS</w:t>
      </w:r>
      <w:r w:rsidR="00E265E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in data 13/02/2025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VISTO 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l’ammontare delle tasse di esame per i candidati corsisti versato alla scuola;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PRESO ATTO 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che la spesa complessiva da versare all’Università di Siena ammonta ad €</w:t>
      </w:r>
      <w:r w:rsidR="00E265E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1005,00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0D308B" w:rsidRDefault="000D308B" w:rsidP="000D308B">
      <w:pPr>
        <w:spacing w:after="2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DETERMINA e autorizza il DSGA</w:t>
      </w:r>
    </w:p>
    <w:p w:rsidR="000D308B" w:rsidRDefault="000D308B" w:rsidP="000D308B">
      <w:pPr>
        <w:spacing w:after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 le motivazioni espresse in premessa </w:t>
      </w:r>
    </w:p>
    <w:p w:rsidR="000D308B" w:rsidRPr="000D308B" w:rsidRDefault="000D308B" w:rsidP="000D308B">
      <w:pPr>
        <w:pStyle w:val="Paragrafoelenco"/>
        <w:numPr>
          <w:ilvl w:val="0"/>
          <w:numId w:val="2"/>
        </w:num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liquidare </w:t>
      </w: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la somma di €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1005,00</w:t>
      </w: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all’Università di Siena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;</w:t>
      </w:r>
    </w:p>
    <w:p w:rsidR="000D308B" w:rsidRPr="000D308B" w:rsidRDefault="000D308B" w:rsidP="000D308B">
      <w:pPr>
        <w:pStyle w:val="Paragrafoelenco"/>
        <w:numPr>
          <w:ilvl w:val="0"/>
          <w:numId w:val="2"/>
        </w:num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i autorizzare, pertanto, il DSGA a predisporre pratiche, adempimenti e procedure ai fini del pagamento delle spese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sopra identificate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che sono imputate in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onto competenze all’aggregato P03 del Programma Annuale E.F.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2025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0D308B" w:rsidRPr="000D308B" w:rsidRDefault="000D308B" w:rsidP="000D308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DIRIGENTE SCOLASTICO</w:t>
      </w:r>
    </w:p>
    <w:p w:rsidR="000D308B" w:rsidRPr="000D308B" w:rsidRDefault="000D308B" w:rsidP="00E265E2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Dott.ssa Susanna TESSARO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it-IT"/>
        </w:rPr>
        <w:t>IL DIRETTORE S.G.A.</w:t>
      </w:r>
      <w:r w:rsidRPr="000D308B">
        <w:rPr>
          <w:rFonts w:ascii="Times New Roman" w:eastAsia="Times New Roman" w:hAnsi="Times New Roman" w:cs="Times New Roman"/>
          <w:b/>
          <w:caps/>
          <w:sz w:val="20"/>
          <w:szCs w:val="20"/>
          <w:lang w:eastAsia="it-IT"/>
        </w:rPr>
        <w:t xml:space="preserve"> </w:t>
      </w:r>
      <w:r w:rsidRPr="000D308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DISPONE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La spesa viene imputata nella scheda finanziaria P03 del Programma per l’esercizio finanziario 202</w:t>
      </w:r>
      <w:r w:rsidR="00E265E2">
        <w:rPr>
          <w:rFonts w:ascii="Times New Roman" w:eastAsia="Times New Roman" w:hAnsi="Times New Roman" w:cs="Times New Roman"/>
          <w:sz w:val="20"/>
          <w:szCs w:val="20"/>
          <w:lang w:eastAsia="it-IT"/>
        </w:rPr>
        <w:t>5</w:t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che ne offre la disponibilità. 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308B" w:rsidRPr="000D308B" w:rsidTr="00F5258B"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D30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imponibile</w:t>
            </w:r>
          </w:p>
        </w:tc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D30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imponibile</w:t>
            </w:r>
          </w:p>
        </w:tc>
      </w:tr>
      <w:tr w:rsidR="000D308B" w:rsidRPr="000D308B" w:rsidTr="00F5258B"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D308B" w:rsidRPr="000D308B" w:rsidTr="00F5258B"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D30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Impegno iva</w:t>
            </w:r>
          </w:p>
        </w:tc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D30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Mandato iva</w:t>
            </w:r>
          </w:p>
        </w:tc>
      </w:tr>
      <w:tr w:rsidR="000D308B" w:rsidRPr="000D308B" w:rsidTr="00F5258B"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14" w:type="dxa"/>
          </w:tcPr>
          <w:p w:rsidR="000D308B" w:rsidRPr="000D308B" w:rsidRDefault="000D308B" w:rsidP="00F5258B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>Il presente provvedimento viene allegato al documento giustificativo della spesa, copia dello stesso viene affisso all’albo della scuola.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TRIESTE</w:t>
      </w:r>
    </w:p>
    <w:p w:rsidR="000D308B" w:rsidRPr="000D308B" w:rsidRDefault="000D308B" w:rsidP="000D308B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D308B" w:rsidRPr="000D308B" w:rsidRDefault="000D308B" w:rsidP="000D308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IL DIRETTORE S.G.A.</w:t>
      </w:r>
    </w:p>
    <w:p w:rsidR="000D308B" w:rsidRPr="000D308B" w:rsidRDefault="000D308B" w:rsidP="000D308B">
      <w:pPr>
        <w:tabs>
          <w:tab w:val="center" w:pos="1800"/>
          <w:tab w:val="center" w:pos="4860"/>
          <w:tab w:val="center" w:pos="84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0D308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Patrizia Contento</w:t>
      </w:r>
    </w:p>
    <w:p w:rsidR="000D308B" w:rsidRPr="000D308B" w:rsidRDefault="000D308B" w:rsidP="000D308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308B" w:rsidRPr="000D308B" w:rsidRDefault="000D308B" w:rsidP="000D308B">
      <w:pPr>
        <w:pStyle w:val="Intestazione"/>
        <w:rPr>
          <w:rFonts w:ascii="Times New Roman" w:hAnsi="Times New Roman" w:cs="Times New Roman"/>
          <w:sz w:val="20"/>
          <w:szCs w:val="20"/>
        </w:rPr>
      </w:pPr>
    </w:p>
    <w:p w:rsidR="00463F81" w:rsidRPr="000D308B" w:rsidRDefault="00463F81">
      <w:pPr>
        <w:rPr>
          <w:rFonts w:ascii="Times New Roman" w:hAnsi="Times New Roman" w:cs="Times New Roman"/>
          <w:sz w:val="20"/>
          <w:szCs w:val="20"/>
        </w:rPr>
      </w:pPr>
    </w:p>
    <w:sectPr w:rsidR="00463F81" w:rsidRPr="000D308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08B" w:rsidRDefault="000D308B" w:rsidP="000D308B">
      <w:pPr>
        <w:spacing w:after="0" w:line="240" w:lineRule="auto"/>
      </w:pPr>
      <w:r>
        <w:separator/>
      </w:r>
    </w:p>
  </w:endnote>
  <w:endnote w:type="continuationSeparator" w:id="0">
    <w:p w:rsidR="000D308B" w:rsidRDefault="000D308B" w:rsidP="000D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08B" w:rsidRDefault="000D308B" w:rsidP="000D308B">
      <w:pPr>
        <w:spacing w:after="0" w:line="240" w:lineRule="auto"/>
      </w:pPr>
      <w:r>
        <w:separator/>
      </w:r>
    </w:p>
  </w:footnote>
  <w:footnote w:type="continuationSeparator" w:id="0">
    <w:p w:rsidR="000D308B" w:rsidRDefault="000D308B" w:rsidP="000D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08B" w:rsidRPr="004E6E07" w:rsidRDefault="000D308B" w:rsidP="000D308B">
    <w:pPr>
      <w:widowControl w:val="0"/>
      <w:autoSpaceDE w:val="0"/>
      <w:autoSpaceDN w:val="0"/>
      <w:spacing w:after="0" w:line="240" w:lineRule="auto"/>
      <w:rPr>
        <w:rFonts w:ascii="Times New Roman" w:eastAsia="Calibri" w:hAnsi="Calibri" w:cs="Calibri"/>
      </w:rPr>
    </w:pP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59034594" wp14:editId="6D911382">
          <wp:simplePos x="0" y="0"/>
          <wp:positionH relativeFrom="margin">
            <wp:align>left</wp:align>
          </wp:positionH>
          <wp:positionV relativeFrom="line">
            <wp:posOffset>61595</wp:posOffset>
          </wp:positionV>
          <wp:extent cx="808991" cy="1028700"/>
          <wp:effectExtent l="0" t="0" r="0" b="0"/>
          <wp:wrapNone/>
          <wp:docPr id="1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4E6E07">
      <w:rPr>
        <w:rFonts w:ascii="Arial Unicode MS" w:eastAsia="Calibri" w:hAnsi="Arial Unicode MS" w:cs="Calibri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71A64CC6" wp14:editId="13DC2D29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2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0D308B" w:rsidRPr="004E6E07" w:rsidRDefault="000D308B" w:rsidP="000D308B">
    <w:pPr>
      <w:widowControl w:val="0"/>
      <w:tabs>
        <w:tab w:val="left" w:pos="708"/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24"/>
        <w:szCs w:val="24"/>
      </w:rPr>
    </w:pPr>
    <w:r w:rsidRPr="004E6E07">
      <w:rPr>
        <w:rFonts w:ascii="Arial Unicode MS" w:eastAsia="Calibri" w:hAnsi="Arial Unicode MS" w:cs="Calibri"/>
        <w:sz w:val="16"/>
        <w:szCs w:val="16"/>
      </w:rPr>
      <w:t>MINISTERO DELL’ISTRUZIONE E DEL MERITO</w:t>
    </w:r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Tahoma" w:eastAsia="Tahoma" w:hAnsi="Tahoma" w:cs="Tahoma"/>
        <w:b/>
        <w:bCs/>
      </w:rPr>
    </w:pPr>
    <w:r w:rsidRPr="004E6E07">
      <w:rPr>
        <w:rFonts w:ascii="Tahoma" w:eastAsia="Calibri" w:hAnsi="Tahoma" w:cs="Calibri"/>
      </w:rPr>
      <w:t>Centro Provinciale per l’Istruzione degli Adulti</w:t>
    </w:r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Via C. Battisti 27– 34125 TRIESTE</w:t>
    </w:r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Ufficio al Pubblico P.zza Vittorio Veneto 4/a</w:t>
    </w:r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tel. 040 3798973    </w:t>
    </w:r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Cod. Fisc. 90143380328 – Cod. </w:t>
    </w:r>
    <w:proofErr w:type="spellStart"/>
    <w:r w:rsidRPr="004E6E07">
      <w:rPr>
        <w:rFonts w:ascii="Arial" w:eastAsia="Calibri" w:hAnsi="Arial" w:cs="Calibri"/>
        <w:sz w:val="18"/>
        <w:szCs w:val="18"/>
      </w:rPr>
      <w:t>mecc</w:t>
    </w:r>
    <w:proofErr w:type="spellEnd"/>
    <w:r w:rsidRPr="004E6E07">
      <w:rPr>
        <w:rFonts w:ascii="Arial" w:eastAsia="Calibri" w:hAnsi="Arial" w:cs="Calibri"/>
        <w:sz w:val="18"/>
        <w:szCs w:val="18"/>
      </w:rPr>
      <w:t>. TSMM042005</w:t>
    </w:r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e-mail: </w:t>
    </w:r>
    <w:hyperlink r:id="rId3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TSMM042005@istruzione.it</w:t>
      </w:r>
    </w:hyperlink>
    <w:r w:rsidRPr="004E6E07">
      <w:rPr>
        <w:rFonts w:ascii="Arial" w:eastAsia="Calibri" w:hAnsi="Arial" w:cs="Calibri"/>
        <w:sz w:val="18"/>
        <w:szCs w:val="18"/>
      </w:rPr>
      <w:t xml:space="preserve"> – </w:t>
    </w:r>
    <w:proofErr w:type="spellStart"/>
    <w:r w:rsidRPr="004E6E07">
      <w:rPr>
        <w:rFonts w:ascii="Arial" w:eastAsia="Calibri" w:hAnsi="Arial" w:cs="Calibri"/>
        <w:sz w:val="18"/>
        <w:szCs w:val="18"/>
      </w:rPr>
      <w:t>pec</w:t>
    </w:r>
    <w:proofErr w:type="spellEnd"/>
    <w:r w:rsidRPr="004E6E07">
      <w:rPr>
        <w:rFonts w:ascii="Arial" w:eastAsia="Calibri" w:hAnsi="Arial" w:cs="Calibri"/>
        <w:sz w:val="18"/>
        <w:szCs w:val="18"/>
      </w:rPr>
      <w:t xml:space="preserve">: </w:t>
    </w:r>
    <w:hyperlink r:id="rId4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TSMM042005@pec.istruzione.it</w:t>
      </w:r>
    </w:hyperlink>
  </w:p>
  <w:p w:rsidR="000D308B" w:rsidRPr="004E6E07" w:rsidRDefault="000D308B" w:rsidP="000D308B">
    <w:pPr>
      <w:widowControl w:val="0"/>
      <w:tabs>
        <w:tab w:val="center" w:pos="4819"/>
        <w:tab w:val="right" w:pos="9612"/>
      </w:tabs>
      <w:autoSpaceDE w:val="0"/>
      <w:autoSpaceDN w:val="0"/>
      <w:spacing w:after="0" w:line="240" w:lineRule="auto"/>
      <w:jc w:val="center"/>
      <w:rPr>
        <w:rFonts w:ascii="Arial" w:eastAsia="Arial" w:hAnsi="Arial" w:cs="Arial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 xml:space="preserve">sito web: </w:t>
    </w:r>
    <w:hyperlink r:id="rId5" w:history="1">
      <w:r w:rsidRPr="004E6E07">
        <w:rPr>
          <w:rFonts w:ascii="Arial" w:eastAsia="Arial" w:hAnsi="Arial" w:cs="Arial"/>
          <w:color w:val="0000FF"/>
          <w:sz w:val="18"/>
          <w:szCs w:val="18"/>
          <w:u w:val="single" w:color="0000FF"/>
        </w:rPr>
        <w:t>http://cpiatrieste.edu.it</w:t>
      </w:r>
    </w:hyperlink>
  </w:p>
  <w:p w:rsidR="000D308B" w:rsidRPr="004E6E07" w:rsidRDefault="000D308B" w:rsidP="000D308B">
    <w:pPr>
      <w:widowControl w:val="0"/>
      <w:autoSpaceDE w:val="0"/>
      <w:autoSpaceDN w:val="0"/>
      <w:spacing w:after="0" w:line="240" w:lineRule="auto"/>
      <w:jc w:val="center"/>
      <w:rPr>
        <w:rFonts w:ascii="Calibri" w:eastAsia="Calibri" w:hAnsi="Calibri" w:cs="Calibri"/>
        <w:b/>
        <w:bCs/>
        <w:sz w:val="18"/>
        <w:szCs w:val="18"/>
      </w:rPr>
    </w:pPr>
    <w:r w:rsidRPr="004E6E07">
      <w:rPr>
        <w:rFonts w:ascii="Arial" w:eastAsia="Calibri" w:hAnsi="Arial" w:cs="Calibri"/>
        <w:sz w:val="18"/>
        <w:szCs w:val="18"/>
      </w:rPr>
      <w:t>Sedi dei corsi: via dell’Istria 45 – Largo del Pestalozzi 1</w:t>
    </w:r>
  </w:p>
  <w:p w:rsidR="000D308B" w:rsidRDefault="000D30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134B8"/>
    <w:multiLevelType w:val="hybridMultilevel"/>
    <w:tmpl w:val="51826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51EA"/>
    <w:multiLevelType w:val="hybridMultilevel"/>
    <w:tmpl w:val="C188E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8B"/>
    <w:rsid w:val="000D308B"/>
    <w:rsid w:val="00463F81"/>
    <w:rsid w:val="00E2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7933"/>
  <w15:chartTrackingRefBased/>
  <w15:docId w15:val="{8686EDF3-B015-46F2-A1AD-B1FF60FA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08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3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08B"/>
  </w:style>
  <w:style w:type="paragraph" w:styleId="Pidipagina">
    <w:name w:val="footer"/>
    <w:basedOn w:val="Normale"/>
    <w:link w:val="PidipaginaCarattere"/>
    <w:uiPriority w:val="99"/>
    <w:unhideWhenUsed/>
    <w:rsid w:val="000D30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08B"/>
  </w:style>
  <w:style w:type="table" w:styleId="Grigliatabella">
    <w:name w:val="Table Grid"/>
    <w:basedOn w:val="Tabellanormale"/>
    <w:uiPriority w:val="39"/>
    <w:rsid w:val="000D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2025-03-06T09:26:00Z</dcterms:created>
  <dcterms:modified xsi:type="dcterms:W3CDTF">2025-03-06T09:39:00Z</dcterms:modified>
</cp:coreProperties>
</file>