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99B" w:rsidRDefault="007E299B"/>
    <w:p w:rsidR="007E299B" w:rsidRDefault="007E299B" w:rsidP="007E299B">
      <w:pPr>
        <w:ind w:left="-5"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eastAsia="Times New Roman" w:hAnsi="Times New Roman" w:cs="Times New Roman"/>
          <w:b/>
          <w:sz w:val="20"/>
          <w:szCs w:val="20"/>
        </w:rPr>
        <w:t>OGGETTO</w:t>
      </w:r>
      <w:r w:rsidRPr="007B3DE7">
        <w:rPr>
          <w:rFonts w:ascii="Times New Roman" w:hAnsi="Times New Roman" w:cs="Times New Roman"/>
          <w:sz w:val="20"/>
          <w:szCs w:val="20"/>
        </w:rPr>
        <w:t xml:space="preserve">: Determina di liquidazione fattura </w:t>
      </w:r>
      <w:bookmarkStart w:id="0" w:name="_Hlk187915571"/>
      <w:r w:rsidRPr="007B3DE7">
        <w:rPr>
          <w:rFonts w:ascii="Times New Roman" w:hAnsi="Times New Roman" w:cs="Times New Roman"/>
          <w:sz w:val="20"/>
          <w:szCs w:val="20"/>
        </w:rPr>
        <w:t>n°</w:t>
      </w:r>
      <w:r w:rsidR="00696F37">
        <w:rPr>
          <w:rFonts w:ascii="Times New Roman" w:hAnsi="Times New Roman" w:cs="Times New Roman"/>
          <w:sz w:val="20"/>
          <w:szCs w:val="20"/>
        </w:rPr>
        <w:t xml:space="preserve"> </w:t>
      </w:r>
      <w:r w:rsidR="00696F37" w:rsidRPr="00696F37">
        <w:rPr>
          <w:rFonts w:ascii="Times New Roman" w:hAnsi="Times New Roman" w:cs="Times New Roman"/>
          <w:sz w:val="20"/>
          <w:szCs w:val="20"/>
        </w:rPr>
        <w:t>FAP-2026-1</w:t>
      </w:r>
      <w:r w:rsidR="001E22C7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del 1</w:t>
      </w:r>
      <w:r w:rsidR="00696F37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F4D77"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ennaio 202</w:t>
      </w:r>
      <w:r w:rsidR="00696F37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– Conteggio fotocopiatrice Multifunzioni Triumph Adler P-4035MFP a noleggio – matricola LS</w:t>
      </w:r>
      <w:r w:rsidR="008B5CD2">
        <w:rPr>
          <w:rFonts w:ascii="Times New Roman" w:hAnsi="Times New Roman" w:cs="Times New Roman"/>
          <w:sz w:val="20"/>
          <w:szCs w:val="20"/>
        </w:rPr>
        <w:t>26609601</w:t>
      </w:r>
      <w:r w:rsidR="009F4549">
        <w:rPr>
          <w:rFonts w:ascii="Times New Roman" w:hAnsi="Times New Roman" w:cs="Times New Roman"/>
          <w:sz w:val="20"/>
          <w:szCs w:val="20"/>
        </w:rPr>
        <w:t xml:space="preserve"> </w:t>
      </w:r>
      <w:r w:rsidR="008578AA">
        <w:rPr>
          <w:rFonts w:ascii="Times New Roman" w:hAnsi="Times New Roman" w:cs="Times New Roman"/>
          <w:sz w:val="20"/>
          <w:szCs w:val="20"/>
        </w:rPr>
        <w:t>–</w:t>
      </w:r>
      <w:r w:rsidR="008E34FC">
        <w:rPr>
          <w:rFonts w:ascii="Times New Roman" w:hAnsi="Times New Roman" w:cs="Times New Roman"/>
          <w:sz w:val="20"/>
          <w:szCs w:val="20"/>
        </w:rPr>
        <w:t xml:space="preserve"> Via Cesare Battisti n° 27 </w:t>
      </w:r>
      <w:r>
        <w:rPr>
          <w:rFonts w:ascii="Times New Roman" w:hAnsi="Times New Roman" w:cs="Times New Roman"/>
          <w:sz w:val="20"/>
          <w:szCs w:val="20"/>
        </w:rPr>
        <w:t>dal 01/0</w:t>
      </w:r>
      <w:r w:rsidR="008578AA">
        <w:rPr>
          <w:rFonts w:ascii="Times New Roman" w:hAnsi="Times New Roman" w:cs="Times New Roman"/>
          <w:sz w:val="20"/>
          <w:szCs w:val="20"/>
        </w:rPr>
        <w:t>1/202</w:t>
      </w:r>
      <w:r w:rsidR="00696F37">
        <w:rPr>
          <w:rFonts w:ascii="Times New Roman" w:hAnsi="Times New Roman" w:cs="Times New Roman"/>
          <w:sz w:val="20"/>
          <w:szCs w:val="20"/>
        </w:rPr>
        <w:t>5</w:t>
      </w:r>
      <w:r w:rsidR="008578AA">
        <w:rPr>
          <w:rFonts w:ascii="Times New Roman" w:hAnsi="Times New Roman" w:cs="Times New Roman"/>
          <w:sz w:val="20"/>
          <w:szCs w:val="20"/>
        </w:rPr>
        <w:t xml:space="preserve"> a</w:t>
      </w:r>
      <w:r w:rsidR="008E34FC">
        <w:rPr>
          <w:rFonts w:ascii="Times New Roman" w:hAnsi="Times New Roman" w:cs="Times New Roman"/>
          <w:sz w:val="20"/>
          <w:szCs w:val="20"/>
        </w:rPr>
        <w:t>l 31/12/202</w:t>
      </w:r>
      <w:r w:rsidR="00696F37">
        <w:rPr>
          <w:rFonts w:ascii="Times New Roman" w:hAnsi="Times New Roman" w:cs="Times New Roman"/>
          <w:sz w:val="20"/>
          <w:szCs w:val="20"/>
        </w:rPr>
        <w:t>5</w:t>
      </w:r>
    </w:p>
    <w:p w:rsidR="007E299B" w:rsidRPr="00611F69" w:rsidRDefault="007E299B" w:rsidP="00611F69">
      <w:pPr>
        <w:ind w:left="-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CIG</w:t>
      </w:r>
      <w:r w:rsidRPr="003A4261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  <w:r w:rsidR="00696F37">
        <w:rPr>
          <w:rFonts w:ascii="Times New Roman" w:hAnsi="Times New Roman" w:cs="Times New Roman"/>
          <w:sz w:val="20"/>
          <w:szCs w:val="20"/>
        </w:rPr>
        <w:t>B9F0CD6A35</w:t>
      </w: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noProof/>
          <w:sz w:val="20"/>
          <w:szCs w:val="20"/>
          <w:lang w:eastAsia="it-IT"/>
        </w:rPr>
      </w:pPr>
      <w:r w:rsidRPr="007B3DE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B3DE7">
        <w:rPr>
          <w:rFonts w:ascii="Times New Roman" w:eastAsia="Times New Roman" w:hAnsi="Times New Roman" w:cs="Times New Roman"/>
          <w:b/>
          <w:caps/>
          <w:noProof/>
          <w:sz w:val="20"/>
          <w:szCs w:val="20"/>
          <w:lang w:eastAsia="it-IT"/>
        </w:rPr>
        <w:t>IL DIRIGENTE SCOLASTICO</w:t>
      </w:r>
    </w:p>
    <w:p w:rsidR="007E299B" w:rsidRPr="007B3DE7" w:rsidRDefault="007E299B" w:rsidP="007E299B">
      <w:pPr>
        <w:spacing w:after="49"/>
        <w:rPr>
          <w:rFonts w:ascii="Times New Roman" w:hAnsi="Times New Roman" w:cs="Times New Roman"/>
          <w:sz w:val="20"/>
          <w:szCs w:val="20"/>
        </w:rPr>
      </w:pPr>
    </w:p>
    <w:p w:rsidR="007E299B" w:rsidRPr="007B3DE7" w:rsidRDefault="007E299B" w:rsidP="007E299B">
      <w:pPr>
        <w:spacing w:after="49" w:line="240" w:lineRule="auto"/>
        <w:ind w:left="1701" w:hanging="1701"/>
        <w:contextualSpacing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VISTO</w:t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il Regolamento di contabilità D.I. n. 129/2018;</w:t>
      </w:r>
      <w:r w:rsidRPr="007B3DE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E299B" w:rsidRPr="007B3DE7" w:rsidRDefault="007E299B" w:rsidP="007E299B">
      <w:pPr>
        <w:tabs>
          <w:tab w:val="center" w:pos="706"/>
          <w:tab w:val="center" w:pos="3713"/>
        </w:tabs>
        <w:spacing w:after="50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b/>
          <w:sz w:val="20"/>
          <w:szCs w:val="20"/>
        </w:rPr>
        <w:t>VISTO</w:t>
      </w:r>
      <w:r w:rsidRPr="007B3DE7">
        <w:rPr>
          <w:rFonts w:ascii="Times New Roman" w:hAnsi="Times New Roman" w:cs="Times New Roman"/>
          <w:sz w:val="20"/>
          <w:szCs w:val="20"/>
        </w:rPr>
        <w:t xml:space="preserve"> il Piano Triennale dell’Offerta Formativa 202</w:t>
      </w:r>
      <w:r w:rsidR="00696F37">
        <w:rPr>
          <w:rFonts w:ascii="Times New Roman" w:hAnsi="Times New Roman" w:cs="Times New Roman"/>
          <w:sz w:val="20"/>
          <w:szCs w:val="20"/>
        </w:rPr>
        <w:t>5</w:t>
      </w:r>
      <w:r w:rsidRPr="007B3DE7">
        <w:rPr>
          <w:rFonts w:ascii="Times New Roman" w:hAnsi="Times New Roman" w:cs="Times New Roman"/>
          <w:sz w:val="20"/>
          <w:szCs w:val="20"/>
        </w:rPr>
        <w:t>/202</w:t>
      </w:r>
      <w:r w:rsidR="00696F37">
        <w:rPr>
          <w:rFonts w:ascii="Times New Roman" w:hAnsi="Times New Roman" w:cs="Times New Roman"/>
          <w:sz w:val="20"/>
          <w:szCs w:val="20"/>
        </w:rPr>
        <w:t>7</w:t>
      </w:r>
      <w:r w:rsidRPr="007B3DE7">
        <w:rPr>
          <w:rFonts w:ascii="Times New Roman" w:hAnsi="Times New Roman" w:cs="Times New Roman"/>
          <w:sz w:val="20"/>
          <w:szCs w:val="20"/>
        </w:rPr>
        <w:t>;</w:t>
      </w:r>
    </w:p>
    <w:p w:rsidR="00696F37" w:rsidRPr="006F7188" w:rsidRDefault="00696F37" w:rsidP="00696F37">
      <w:pPr>
        <w:tabs>
          <w:tab w:val="center" w:pos="706"/>
          <w:tab w:val="center" w:pos="3713"/>
        </w:tabs>
        <w:spacing w:after="50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F7188">
        <w:rPr>
          <w:rFonts w:ascii="Times New Roman" w:hAnsi="Times New Roman" w:cs="Times New Roman"/>
          <w:b/>
          <w:sz w:val="20"/>
          <w:szCs w:val="20"/>
        </w:rPr>
        <w:t>VISTO</w:t>
      </w:r>
      <w:r w:rsidRPr="006F7188">
        <w:rPr>
          <w:rFonts w:ascii="Times New Roman" w:hAnsi="Times New Roman" w:cs="Times New Roman"/>
          <w:sz w:val="20"/>
          <w:szCs w:val="20"/>
        </w:rPr>
        <w:t xml:space="preserve"> il decreto dirigenziale gestione provv</w:t>
      </w:r>
      <w:r>
        <w:rPr>
          <w:rFonts w:ascii="Times New Roman" w:hAnsi="Times New Roman" w:cs="Times New Roman"/>
          <w:sz w:val="20"/>
          <w:szCs w:val="20"/>
        </w:rPr>
        <w:t>isoria</w:t>
      </w:r>
      <w:r w:rsidRPr="006F7188">
        <w:rPr>
          <w:rFonts w:ascii="Times New Roman" w:hAnsi="Times New Roman" w:cs="Times New Roman"/>
          <w:sz w:val="20"/>
          <w:szCs w:val="20"/>
        </w:rPr>
        <w:t xml:space="preserve"> Esercizio Finanziario 2026 prot. n. 115 del 12/01/2026;</w:t>
      </w:r>
    </w:p>
    <w:p w:rsidR="007E299B" w:rsidRPr="007B3DE7" w:rsidRDefault="007E299B" w:rsidP="007E299B">
      <w:pPr>
        <w:tabs>
          <w:tab w:val="right" w:pos="10772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b/>
          <w:sz w:val="20"/>
          <w:szCs w:val="20"/>
        </w:rPr>
        <w:t>RICHIAMATA</w:t>
      </w:r>
      <w:r w:rsidRPr="007B3DE7">
        <w:rPr>
          <w:rFonts w:ascii="Times New Roman" w:hAnsi="Times New Roman" w:cs="Times New Roman"/>
          <w:sz w:val="20"/>
          <w:szCs w:val="20"/>
        </w:rPr>
        <w:t xml:space="preserve"> la propria Decisione a contrarre ai sensi dell’art. 50 co. 1 lett. b), D. Lgs 36/2023;</w:t>
      </w:r>
    </w:p>
    <w:p w:rsidR="007E299B" w:rsidRPr="007B3DE7" w:rsidRDefault="007E299B" w:rsidP="007E299B">
      <w:pPr>
        <w:spacing w:after="46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b/>
          <w:sz w:val="20"/>
          <w:szCs w:val="20"/>
        </w:rPr>
        <w:t>VISTA</w:t>
      </w:r>
      <w:r w:rsidRPr="007B3DE7">
        <w:rPr>
          <w:rFonts w:ascii="Times New Roman" w:hAnsi="Times New Roman" w:cs="Times New Roman"/>
          <w:sz w:val="20"/>
          <w:szCs w:val="20"/>
        </w:rPr>
        <w:t xml:space="preserve"> la </w:t>
      </w:r>
      <w:bookmarkStart w:id="1" w:name="_Hlk187915918"/>
      <w:r w:rsidRPr="007B3DE7">
        <w:rPr>
          <w:rFonts w:ascii="Times New Roman" w:hAnsi="Times New Roman" w:cs="Times New Roman"/>
          <w:sz w:val="20"/>
          <w:szCs w:val="20"/>
        </w:rPr>
        <w:t>fattura n°</w:t>
      </w:r>
      <w:r w:rsidR="00307F8A" w:rsidRPr="00307F8A">
        <w:t xml:space="preserve"> </w:t>
      </w:r>
      <w:r w:rsidR="00307F8A" w:rsidRPr="00307F8A">
        <w:rPr>
          <w:rFonts w:ascii="Times New Roman" w:hAnsi="Times New Roman" w:cs="Times New Roman"/>
          <w:sz w:val="20"/>
          <w:szCs w:val="20"/>
        </w:rPr>
        <w:t xml:space="preserve">FAP-2026-13 del 12 </w:t>
      </w:r>
      <w:r w:rsidR="0021366A">
        <w:rPr>
          <w:rFonts w:ascii="Times New Roman" w:hAnsi="Times New Roman" w:cs="Times New Roman"/>
          <w:sz w:val="20"/>
          <w:szCs w:val="20"/>
        </w:rPr>
        <w:t>g</w:t>
      </w:r>
      <w:r w:rsidR="00307F8A" w:rsidRPr="00307F8A">
        <w:rPr>
          <w:rFonts w:ascii="Times New Roman" w:hAnsi="Times New Roman" w:cs="Times New Roman"/>
          <w:sz w:val="20"/>
          <w:szCs w:val="20"/>
        </w:rPr>
        <w:t xml:space="preserve">ennaio 2026 </w:t>
      </w:r>
      <w:r w:rsidRPr="007B3DE7">
        <w:rPr>
          <w:rFonts w:ascii="Times New Roman" w:hAnsi="Times New Roman" w:cs="Times New Roman"/>
          <w:sz w:val="20"/>
          <w:szCs w:val="20"/>
        </w:rPr>
        <w:t xml:space="preserve">emessa dall’operatore economico ZETA UFFICIO </w:t>
      </w:r>
      <w:bookmarkEnd w:id="1"/>
      <w:r w:rsidRPr="007B3DE7">
        <w:rPr>
          <w:rFonts w:ascii="Times New Roman" w:hAnsi="Times New Roman" w:cs="Times New Roman"/>
          <w:sz w:val="20"/>
          <w:szCs w:val="20"/>
        </w:rPr>
        <w:t>SRL;</w:t>
      </w:r>
    </w:p>
    <w:p w:rsidR="007E299B" w:rsidRPr="007B3DE7" w:rsidRDefault="007E299B" w:rsidP="007E299B">
      <w:pPr>
        <w:spacing w:after="0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b/>
          <w:sz w:val="20"/>
          <w:szCs w:val="20"/>
        </w:rPr>
        <w:t>VISTA</w:t>
      </w:r>
      <w:r w:rsidRPr="007B3DE7">
        <w:rPr>
          <w:rFonts w:ascii="Times New Roman" w:hAnsi="Times New Roman" w:cs="Times New Roman"/>
          <w:sz w:val="20"/>
          <w:szCs w:val="20"/>
        </w:rPr>
        <w:t xml:space="preserve"> la dichiarazione sulla tracciabilità dei flussi finanziari (ai sensi dell’art. 3, comma 7 della Legge 36/2010);</w:t>
      </w:r>
    </w:p>
    <w:p w:rsidR="007E299B" w:rsidRPr="007B3DE7" w:rsidRDefault="007E299B" w:rsidP="007E299B">
      <w:pPr>
        <w:tabs>
          <w:tab w:val="center" w:pos="3654"/>
        </w:tabs>
        <w:spacing w:after="47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b/>
          <w:sz w:val="20"/>
          <w:szCs w:val="20"/>
        </w:rPr>
        <w:t>VERIFICATA</w:t>
      </w:r>
      <w:r w:rsidRPr="007B3DE7">
        <w:rPr>
          <w:rFonts w:ascii="Times New Roman" w:hAnsi="Times New Roman" w:cs="Times New Roman"/>
          <w:sz w:val="20"/>
          <w:szCs w:val="20"/>
        </w:rPr>
        <w:t xml:space="preserve"> la regolarità contributiva tramite DURC;</w:t>
      </w:r>
    </w:p>
    <w:p w:rsidR="007E299B" w:rsidRDefault="007E299B" w:rsidP="007E299B">
      <w:pPr>
        <w:spacing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b/>
          <w:sz w:val="20"/>
          <w:szCs w:val="20"/>
        </w:rPr>
        <w:t>PRESO ATTO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3DE7">
        <w:rPr>
          <w:rFonts w:ascii="Times New Roman" w:hAnsi="Times New Roman" w:cs="Times New Roman"/>
          <w:sz w:val="20"/>
          <w:szCs w:val="20"/>
        </w:rPr>
        <w:t>del divieto di effettuare pagamenti superiori ad € 5000,00 a favore dei creditori morosi di somme iscritte</w:t>
      </w:r>
    </w:p>
    <w:p w:rsidR="007E299B" w:rsidRDefault="007E299B" w:rsidP="007E299B">
      <w:pPr>
        <w:spacing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sz w:val="20"/>
          <w:szCs w:val="20"/>
        </w:rPr>
        <w:t>a ruolo verso gli agenti della riscossione (art. 48 bis, co. 1, del DPR 602/1973 e s.m.i. D.M. Economia Finanze del</w:t>
      </w:r>
    </w:p>
    <w:p w:rsidR="007E299B" w:rsidRDefault="007E299B" w:rsidP="00307F8A">
      <w:pPr>
        <w:spacing w:line="240" w:lineRule="auto"/>
        <w:ind w:left="1701" w:hanging="1701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B3DE7">
        <w:rPr>
          <w:rFonts w:ascii="Times New Roman" w:hAnsi="Times New Roman" w:cs="Times New Roman"/>
          <w:sz w:val="20"/>
          <w:szCs w:val="20"/>
        </w:rPr>
        <w:t>18/01/2008 n. 40);</w:t>
      </w:r>
    </w:p>
    <w:p w:rsidR="007E299B" w:rsidRPr="007B3DE7" w:rsidRDefault="007E299B" w:rsidP="007E299B">
      <w:pPr>
        <w:spacing w:after="2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B3DE7">
        <w:rPr>
          <w:rFonts w:ascii="Times New Roman" w:eastAsia="Times New Roman" w:hAnsi="Times New Roman" w:cs="Times New Roman"/>
          <w:b/>
          <w:sz w:val="20"/>
          <w:szCs w:val="20"/>
        </w:rPr>
        <w:t>DETERMINA e autorizza il DSGA</w:t>
      </w:r>
    </w:p>
    <w:p w:rsidR="007E299B" w:rsidRPr="007B3DE7" w:rsidRDefault="007E299B" w:rsidP="007E299B">
      <w:pPr>
        <w:spacing w:after="16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sz w:val="20"/>
          <w:szCs w:val="20"/>
        </w:rPr>
        <w:t xml:space="preserve"> Per le motivazioni espresse in premessa </w:t>
      </w:r>
    </w:p>
    <w:p w:rsidR="007E299B" w:rsidRPr="007B3DE7" w:rsidRDefault="00307F8A" w:rsidP="007E299B">
      <w:pPr>
        <w:numPr>
          <w:ilvl w:val="0"/>
          <w:numId w:val="1"/>
        </w:numPr>
        <w:spacing w:after="54" w:line="269" w:lineRule="auto"/>
        <w:ind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7E299B" w:rsidRPr="007B3DE7">
        <w:rPr>
          <w:rFonts w:ascii="Times New Roman" w:hAnsi="Times New Roman" w:cs="Times New Roman"/>
          <w:sz w:val="20"/>
          <w:szCs w:val="20"/>
        </w:rPr>
        <w:t xml:space="preserve"> liquidare </w:t>
      </w:r>
      <w:r w:rsidR="007E299B">
        <w:rPr>
          <w:rFonts w:ascii="Times New Roman" w:hAnsi="Times New Roman" w:cs="Times New Roman"/>
          <w:sz w:val="20"/>
          <w:szCs w:val="20"/>
        </w:rPr>
        <w:t xml:space="preserve">la </w:t>
      </w:r>
      <w:r w:rsidR="007E299B" w:rsidRPr="007B3DE7">
        <w:rPr>
          <w:rFonts w:ascii="Times New Roman" w:hAnsi="Times New Roman" w:cs="Times New Roman"/>
          <w:sz w:val="20"/>
          <w:szCs w:val="20"/>
        </w:rPr>
        <w:t>fattura n°</w:t>
      </w:r>
      <w:r w:rsidRPr="00307F8A">
        <w:rPr>
          <w:rFonts w:ascii="Times New Roman" w:hAnsi="Times New Roman" w:cs="Times New Roman"/>
          <w:sz w:val="20"/>
          <w:szCs w:val="20"/>
        </w:rPr>
        <w:t xml:space="preserve"> FAP-2026-13 del 12 </w:t>
      </w:r>
      <w:r w:rsidR="005F4D77">
        <w:rPr>
          <w:rFonts w:ascii="Times New Roman" w:hAnsi="Times New Roman" w:cs="Times New Roman"/>
          <w:sz w:val="20"/>
          <w:szCs w:val="20"/>
        </w:rPr>
        <w:t>g</w:t>
      </w:r>
      <w:r w:rsidRPr="00307F8A">
        <w:rPr>
          <w:rFonts w:ascii="Times New Roman" w:hAnsi="Times New Roman" w:cs="Times New Roman"/>
          <w:sz w:val="20"/>
          <w:szCs w:val="20"/>
        </w:rPr>
        <w:t xml:space="preserve">ennaio 2026 </w:t>
      </w:r>
      <w:r w:rsidR="007E299B" w:rsidRPr="007B3DE7">
        <w:rPr>
          <w:rFonts w:ascii="Times New Roman" w:hAnsi="Times New Roman" w:cs="Times New Roman"/>
          <w:sz w:val="20"/>
          <w:szCs w:val="20"/>
        </w:rPr>
        <w:t xml:space="preserve">emessa dall’operatore economico </w:t>
      </w:r>
      <w:bookmarkStart w:id="2" w:name="_Hlk187915963"/>
      <w:r w:rsidR="007E299B" w:rsidRPr="007B3DE7">
        <w:rPr>
          <w:rFonts w:ascii="Times New Roman" w:hAnsi="Times New Roman" w:cs="Times New Roman"/>
          <w:sz w:val="20"/>
          <w:szCs w:val="20"/>
        </w:rPr>
        <w:t xml:space="preserve">ZETA UFFICIO SRL </w:t>
      </w:r>
      <w:bookmarkEnd w:id="2"/>
      <w:r w:rsidR="007E299B" w:rsidRPr="007B3DE7">
        <w:rPr>
          <w:rFonts w:ascii="Times New Roman" w:hAnsi="Times New Roman" w:cs="Times New Roman"/>
          <w:sz w:val="20"/>
          <w:szCs w:val="20"/>
        </w:rPr>
        <w:t xml:space="preserve">per un importo complessivo di € </w:t>
      </w:r>
      <w:r>
        <w:rPr>
          <w:rFonts w:ascii="Times New Roman" w:hAnsi="Times New Roman" w:cs="Times New Roman"/>
          <w:sz w:val="20"/>
          <w:szCs w:val="20"/>
        </w:rPr>
        <w:t>214,38</w:t>
      </w:r>
      <w:r w:rsidR="007E299B" w:rsidRPr="007B3DE7">
        <w:rPr>
          <w:rFonts w:ascii="Times New Roman" w:hAnsi="Times New Roman" w:cs="Times New Roman"/>
          <w:sz w:val="20"/>
          <w:szCs w:val="20"/>
        </w:rPr>
        <w:t xml:space="preserve"> + IVA € </w:t>
      </w:r>
      <w:r>
        <w:rPr>
          <w:rFonts w:ascii="Times New Roman" w:hAnsi="Times New Roman" w:cs="Times New Roman"/>
          <w:sz w:val="20"/>
          <w:szCs w:val="20"/>
        </w:rPr>
        <w:t xml:space="preserve">47,16 </w:t>
      </w:r>
      <w:r w:rsidR="007E299B">
        <w:rPr>
          <w:rFonts w:ascii="Times New Roman" w:hAnsi="Times New Roman" w:cs="Times New Roman"/>
          <w:sz w:val="20"/>
          <w:szCs w:val="20"/>
        </w:rPr>
        <w:t xml:space="preserve">per un totale di € </w:t>
      </w:r>
      <w:r>
        <w:rPr>
          <w:rFonts w:ascii="Times New Roman" w:hAnsi="Times New Roman" w:cs="Times New Roman"/>
          <w:sz w:val="20"/>
          <w:szCs w:val="20"/>
        </w:rPr>
        <w:t xml:space="preserve">261,54 </w:t>
      </w:r>
      <w:r w:rsidR="007E299B" w:rsidRPr="007B3DE7">
        <w:rPr>
          <w:rFonts w:ascii="Times New Roman" w:hAnsi="Times New Roman" w:cs="Times New Roman"/>
          <w:sz w:val="20"/>
          <w:szCs w:val="20"/>
        </w:rPr>
        <w:t>da imputare in conto residui sul capitolo di bilancio A.</w:t>
      </w:r>
      <w:r w:rsidR="007E299B">
        <w:rPr>
          <w:rFonts w:ascii="Times New Roman" w:hAnsi="Times New Roman" w:cs="Times New Roman"/>
          <w:sz w:val="20"/>
          <w:szCs w:val="20"/>
        </w:rPr>
        <w:t>0</w:t>
      </w:r>
      <w:r w:rsidR="007E299B" w:rsidRPr="007B3DE7">
        <w:rPr>
          <w:rFonts w:ascii="Times New Roman" w:hAnsi="Times New Roman" w:cs="Times New Roman"/>
          <w:sz w:val="20"/>
          <w:szCs w:val="20"/>
        </w:rPr>
        <w:t>2.7 dell’esercizio finanziario 202</w:t>
      </w:r>
      <w:r>
        <w:rPr>
          <w:rFonts w:ascii="Times New Roman" w:hAnsi="Times New Roman" w:cs="Times New Roman"/>
          <w:sz w:val="20"/>
          <w:szCs w:val="20"/>
        </w:rPr>
        <w:t>6</w:t>
      </w:r>
      <w:r w:rsidR="007E299B" w:rsidRPr="007B3DE7">
        <w:rPr>
          <w:rFonts w:ascii="Times New Roman" w:hAnsi="Times New Roman" w:cs="Times New Roman"/>
          <w:sz w:val="20"/>
          <w:szCs w:val="20"/>
        </w:rPr>
        <w:t>;</w:t>
      </w:r>
    </w:p>
    <w:p w:rsidR="007E299B" w:rsidRPr="007B3DE7" w:rsidRDefault="00307F8A" w:rsidP="007E299B">
      <w:pPr>
        <w:numPr>
          <w:ilvl w:val="0"/>
          <w:numId w:val="1"/>
        </w:numPr>
        <w:spacing w:after="8" w:line="269" w:lineRule="auto"/>
        <w:ind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7E299B" w:rsidRPr="007B3DE7">
        <w:rPr>
          <w:rFonts w:ascii="Times New Roman" w:hAnsi="Times New Roman" w:cs="Times New Roman"/>
          <w:sz w:val="20"/>
          <w:szCs w:val="20"/>
        </w:rPr>
        <w:t xml:space="preserve"> liquidare l’imponibile al fornitore, mentre per effetto dello split payment ed ai sensi dell’art. 1 comma 629 lett. b) della Legge 190/2014 e del D.M. 23 gennaio 2015, l’IVA sarà versata direttamente all’Erario secondo le modalità e i termini fissati nel medesimo decreto ministeriale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E299B" w:rsidRPr="007B3DE7" w:rsidRDefault="007E299B" w:rsidP="007E299B">
      <w:pPr>
        <w:spacing w:after="16"/>
        <w:rPr>
          <w:rFonts w:ascii="Times New Roman" w:hAnsi="Times New Roman" w:cs="Times New Roman"/>
          <w:sz w:val="20"/>
          <w:szCs w:val="20"/>
        </w:rPr>
      </w:pPr>
    </w:p>
    <w:p w:rsidR="007E299B" w:rsidRPr="007B3DE7" w:rsidRDefault="007E299B" w:rsidP="007E299B">
      <w:pPr>
        <w:ind w:left="-5"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sz w:val="20"/>
          <w:szCs w:val="20"/>
        </w:rPr>
        <w:t xml:space="preserve"> Il DSGA è invitato a predisporre tutti gli atti consequenziali necessari al pagamento della fattura. </w:t>
      </w:r>
    </w:p>
    <w:p w:rsidR="007E299B" w:rsidRPr="007B3DE7" w:rsidRDefault="007E299B" w:rsidP="007E299B">
      <w:pPr>
        <w:tabs>
          <w:tab w:val="center" w:pos="1800"/>
          <w:tab w:val="center" w:pos="4860"/>
          <w:tab w:val="center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B3DE7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IL DIRIGENTE SCOLASTICO</w:t>
      </w:r>
    </w:p>
    <w:p w:rsidR="007E299B" w:rsidRPr="007B3DE7" w:rsidRDefault="007E299B" w:rsidP="007E299B">
      <w:pPr>
        <w:tabs>
          <w:tab w:val="center" w:pos="1800"/>
          <w:tab w:val="center" w:pos="4860"/>
          <w:tab w:val="center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B3DE7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Dott.ssa Susanna TESSARO</w:t>
      </w: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7B3DE7">
        <w:rPr>
          <w:rFonts w:ascii="Times New Roman" w:eastAsia="Times New Roman" w:hAnsi="Times New Roman" w:cs="Times New Roman"/>
          <w:b/>
          <w:caps/>
          <w:noProof/>
          <w:sz w:val="20"/>
          <w:szCs w:val="20"/>
          <w:lang w:eastAsia="it-IT"/>
        </w:rPr>
        <w:t xml:space="preserve">IL DIRETTORE S.G.A. dispone </w:t>
      </w: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liquidare </w:t>
      </w:r>
      <w:r w:rsidRPr="007B3DE7">
        <w:rPr>
          <w:rFonts w:ascii="Times New Roman" w:hAnsi="Times New Roman" w:cs="Times New Roman"/>
          <w:sz w:val="20"/>
          <w:szCs w:val="20"/>
        </w:rPr>
        <w:t>ZETA UFFICIO SRL</w:t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in premessa l’imponibile di </w:t>
      </w:r>
      <w:r w:rsidRPr="007B3DE7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€</w:t>
      </w:r>
      <w:r w:rsidR="008E34FC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</w:t>
      </w:r>
      <w:r w:rsidR="00307F8A" w:rsidRPr="00307F8A">
        <w:rPr>
          <w:rFonts w:ascii="Times New Roman" w:eastAsia="Times New Roman" w:hAnsi="Times New Roman" w:cs="Times New Roman"/>
          <w:b/>
          <w:noProof/>
          <w:sz w:val="20"/>
          <w:szCs w:val="20"/>
          <w:lang w:eastAsia="it-IT"/>
        </w:rPr>
        <w:t xml:space="preserve">214,38 </w:t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>corrispondente all’esatto importo dovuto al soggetto creditore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e </w:t>
      </w:r>
      <w:r w:rsidRPr="0021366A">
        <w:rPr>
          <w:rFonts w:ascii="Times New Roman" w:eastAsia="Times New Roman" w:hAnsi="Times New Roman" w:cs="Times New Roman"/>
          <w:sz w:val="20"/>
          <w:szCs w:val="20"/>
          <w:lang w:eastAsia="it-IT"/>
        </w:rPr>
        <w:t>l’IVA</w:t>
      </w:r>
      <w:r w:rsidRPr="004C659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€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307F8A" w:rsidRPr="0021366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47,16 </w:t>
      </w:r>
      <w:r w:rsidRPr="004C659E">
        <w:rPr>
          <w:rFonts w:ascii="Times New Roman" w:eastAsia="Times New Roman" w:hAnsi="Times New Roman" w:cs="Times New Roman"/>
          <w:sz w:val="20"/>
          <w:szCs w:val="20"/>
          <w:lang w:eastAsia="it-IT"/>
        </w:rPr>
        <w:t>sarà versata direttamente all’Erario secondo le modalità e i termini fissati nel medesimo decreto ministeriale;</w:t>
      </w: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>La spesa viene imputata nella scheda finanziaria A</w:t>
      </w:r>
      <w:r w:rsidR="008578AA">
        <w:rPr>
          <w:rFonts w:ascii="Times New Roman" w:eastAsia="Times New Roman" w:hAnsi="Times New Roman" w:cs="Times New Roman"/>
          <w:sz w:val="20"/>
          <w:szCs w:val="20"/>
          <w:lang w:eastAsia="it-IT"/>
        </w:rPr>
        <w:t>.0</w:t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>2.7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in conto residui al</w:t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Programma per l’esercizio finanziario 202</w:t>
      </w:r>
      <w:r w:rsidR="00307F8A">
        <w:rPr>
          <w:rFonts w:ascii="Times New Roman" w:eastAsia="Times New Roman" w:hAnsi="Times New Roman" w:cs="Times New Roman"/>
          <w:sz w:val="20"/>
          <w:szCs w:val="20"/>
          <w:lang w:eastAsia="it-IT"/>
        </w:rPr>
        <w:t>6</w:t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che ne offre la disponibilità. </w:t>
      </w: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Style w:val="Grigliatabella"/>
        <w:tblpPr w:leftFromText="141" w:rightFromText="141" w:vertAnchor="text" w:horzAnchor="margin" w:tblpXSpec="center" w:tblpY="43"/>
        <w:tblW w:w="0" w:type="auto"/>
        <w:tblLook w:val="04A0" w:firstRow="1" w:lastRow="0" w:firstColumn="1" w:lastColumn="0" w:noHBand="0" w:noVBand="1"/>
      </w:tblPr>
      <w:tblGrid>
        <w:gridCol w:w="2429"/>
        <w:gridCol w:w="2429"/>
        <w:gridCol w:w="2429"/>
      </w:tblGrid>
      <w:tr w:rsidR="007E299B" w:rsidRPr="007B3DE7" w:rsidTr="00C87FC8">
        <w:trPr>
          <w:trHeight w:val="252"/>
        </w:trPr>
        <w:tc>
          <w:tcPr>
            <w:tcW w:w="2429" w:type="dxa"/>
          </w:tcPr>
          <w:p w:rsidR="007E299B" w:rsidRPr="007B3DE7" w:rsidRDefault="007E299B" w:rsidP="00C87FC8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B3D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Impegno imponibile</w:t>
            </w:r>
          </w:p>
        </w:tc>
        <w:tc>
          <w:tcPr>
            <w:tcW w:w="2429" w:type="dxa"/>
          </w:tcPr>
          <w:p w:rsidR="007E299B" w:rsidRPr="007B3DE7" w:rsidRDefault="007E299B" w:rsidP="00C87FC8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B3D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Mandato imponibile</w:t>
            </w:r>
          </w:p>
        </w:tc>
        <w:tc>
          <w:tcPr>
            <w:tcW w:w="2429" w:type="dxa"/>
          </w:tcPr>
          <w:p w:rsidR="007E299B" w:rsidRPr="007B3DE7" w:rsidRDefault="007E299B" w:rsidP="00C87FC8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B3D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data</w:t>
            </w:r>
          </w:p>
        </w:tc>
      </w:tr>
      <w:tr w:rsidR="007E299B" w:rsidRPr="007B3DE7" w:rsidTr="00C87FC8">
        <w:trPr>
          <w:trHeight w:val="252"/>
        </w:trPr>
        <w:tc>
          <w:tcPr>
            <w:tcW w:w="2429" w:type="dxa"/>
          </w:tcPr>
          <w:p w:rsidR="007E299B" w:rsidRPr="007B3DE7" w:rsidRDefault="007E299B" w:rsidP="00C87FC8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29" w:type="dxa"/>
          </w:tcPr>
          <w:p w:rsidR="007E299B" w:rsidRPr="007B3DE7" w:rsidRDefault="007E299B" w:rsidP="00C87FC8">
            <w:pPr>
              <w:tabs>
                <w:tab w:val="right" w:pos="1077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29" w:type="dxa"/>
          </w:tcPr>
          <w:p w:rsidR="007E299B" w:rsidRPr="007B3DE7" w:rsidRDefault="007E299B" w:rsidP="00C87FC8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E299B" w:rsidRPr="007B3DE7" w:rsidTr="00C87FC8">
        <w:trPr>
          <w:trHeight w:val="252"/>
        </w:trPr>
        <w:tc>
          <w:tcPr>
            <w:tcW w:w="2429" w:type="dxa"/>
          </w:tcPr>
          <w:p w:rsidR="007E299B" w:rsidRPr="007B3DE7" w:rsidRDefault="007E299B" w:rsidP="00C87FC8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B3DE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Impegno iva</w:t>
            </w:r>
          </w:p>
        </w:tc>
        <w:tc>
          <w:tcPr>
            <w:tcW w:w="2429" w:type="dxa"/>
          </w:tcPr>
          <w:p w:rsidR="007E299B" w:rsidRPr="007B3DE7" w:rsidRDefault="007E299B" w:rsidP="00C87FC8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B3DE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Mandato iva</w:t>
            </w:r>
          </w:p>
        </w:tc>
        <w:tc>
          <w:tcPr>
            <w:tcW w:w="2429" w:type="dxa"/>
          </w:tcPr>
          <w:p w:rsidR="007E299B" w:rsidRPr="007B3DE7" w:rsidRDefault="007E299B" w:rsidP="00C87FC8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B3D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data</w:t>
            </w:r>
          </w:p>
        </w:tc>
      </w:tr>
      <w:tr w:rsidR="007E299B" w:rsidRPr="007B3DE7" w:rsidTr="00C87FC8">
        <w:trPr>
          <w:trHeight w:val="252"/>
        </w:trPr>
        <w:tc>
          <w:tcPr>
            <w:tcW w:w="2429" w:type="dxa"/>
          </w:tcPr>
          <w:p w:rsidR="007E299B" w:rsidRPr="007B3DE7" w:rsidRDefault="007E299B" w:rsidP="00C87FC8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29" w:type="dxa"/>
          </w:tcPr>
          <w:p w:rsidR="007E299B" w:rsidRPr="007B3DE7" w:rsidRDefault="007E299B" w:rsidP="00C87FC8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29" w:type="dxa"/>
          </w:tcPr>
          <w:p w:rsidR="007E299B" w:rsidRPr="007B3DE7" w:rsidRDefault="007E299B" w:rsidP="00C87FC8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E299B" w:rsidRPr="007B3DE7" w:rsidRDefault="007E299B" w:rsidP="007E299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299B" w:rsidRDefault="007E299B" w:rsidP="007E299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299B" w:rsidRDefault="007E299B" w:rsidP="007E299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>Il presente provvedimento viene allegato al documento giustificativo della spesa, copia dello stesso viene affisso all’albo della scuola.</w:t>
      </w:r>
    </w:p>
    <w:p w:rsidR="00307F8A" w:rsidRPr="007B3DE7" w:rsidRDefault="00307F8A" w:rsidP="007E299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B3DE7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TRIESTE</w:t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</w:t>
      </w:r>
      <w:r w:rsidR="006C419C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22/01/2026</w:t>
      </w:r>
      <w:bookmarkStart w:id="3" w:name="_GoBack"/>
      <w:bookmarkEnd w:id="3"/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B3DE7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IL DIRETTORE S.G.A.</w:t>
      </w:r>
    </w:p>
    <w:p w:rsidR="007E299B" w:rsidRPr="00307F8A" w:rsidRDefault="007E299B" w:rsidP="00307F8A">
      <w:pPr>
        <w:tabs>
          <w:tab w:val="center" w:pos="1800"/>
          <w:tab w:val="center" w:pos="4860"/>
          <w:tab w:val="center" w:pos="84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    </w:t>
      </w:r>
      <w:r w:rsidRPr="007B3DE7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Patrizia Contento</w:t>
      </w:r>
    </w:p>
    <w:sectPr w:rsidR="007E299B" w:rsidRPr="00307F8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57E" w:rsidRDefault="003B757E" w:rsidP="007E299B">
      <w:pPr>
        <w:spacing w:after="0" w:line="240" w:lineRule="auto"/>
      </w:pPr>
      <w:r>
        <w:separator/>
      </w:r>
    </w:p>
  </w:endnote>
  <w:endnote w:type="continuationSeparator" w:id="0">
    <w:p w:rsidR="003B757E" w:rsidRDefault="003B757E" w:rsidP="007E2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57E" w:rsidRDefault="003B757E" w:rsidP="007E299B">
      <w:pPr>
        <w:spacing w:after="0" w:line="240" w:lineRule="auto"/>
      </w:pPr>
      <w:r>
        <w:separator/>
      </w:r>
    </w:p>
  </w:footnote>
  <w:footnote w:type="continuationSeparator" w:id="0">
    <w:p w:rsidR="003B757E" w:rsidRDefault="003B757E" w:rsidP="007E2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99B" w:rsidRDefault="007E299B" w:rsidP="007E299B">
    <w:pPr>
      <w:tabs>
        <w:tab w:val="left" w:pos="708"/>
        <w:tab w:val="center" w:pos="4819"/>
        <w:tab w:val="right" w:pos="9612"/>
      </w:tabs>
      <w:spacing w:after="0"/>
      <w:jc w:val="center"/>
      <w:rPr>
        <w:b/>
        <w:bCs/>
        <w:sz w:val="24"/>
        <w:szCs w:val="24"/>
      </w:rPr>
    </w:pPr>
    <w:r>
      <w:rPr>
        <w:rFonts w:ascii="Arial Unicode MS" w:hAnsi="Arial Unicode MS"/>
        <w:sz w:val="16"/>
        <w:szCs w:val="16"/>
      </w:rPr>
      <w:t>MINISTERO DELL’ISTRUZIONE E DEL MERITO</w:t>
    </w:r>
    <w:r>
      <w:rPr>
        <w:rFonts w:ascii="Arial Unicode MS" w:hAnsi="Arial Unicode MS"/>
        <w:b/>
        <w:bCs/>
        <w:noProof/>
        <w:sz w:val="16"/>
        <w:szCs w:val="16"/>
      </w:rPr>
      <w:drawing>
        <wp:anchor distT="0" distB="0" distL="0" distR="0" simplePos="0" relativeHeight="251659264" behindDoc="0" locked="0" layoutInCell="1" allowOverlap="1" wp14:anchorId="3668C27C" wp14:editId="6BF9F000">
          <wp:simplePos x="0" y="0"/>
          <wp:positionH relativeFrom="margin">
            <wp:posOffset>-6349</wp:posOffset>
          </wp:positionH>
          <wp:positionV relativeFrom="line">
            <wp:posOffset>101461</wp:posOffset>
          </wp:positionV>
          <wp:extent cx="808991" cy="1028700"/>
          <wp:effectExtent l="0" t="0" r="0" b="0"/>
          <wp:wrapNone/>
          <wp:docPr id="11" name="officeArt object" descr="LOGO CPIA 1 Tries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CPIA 1 Trieste" descr="LOGO CPIA 1 Triest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1" cy="1028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 Unicode MS" w:hAnsi="Arial Unicode MS"/>
        <w:b/>
        <w:bCs/>
        <w:noProof/>
        <w:sz w:val="16"/>
        <w:szCs w:val="16"/>
      </w:rPr>
      <w:drawing>
        <wp:anchor distT="0" distB="0" distL="0" distR="0" simplePos="0" relativeHeight="251660288" behindDoc="0" locked="0" layoutInCell="1" allowOverlap="1" wp14:anchorId="6E7931D9" wp14:editId="3A7A49CB">
          <wp:simplePos x="0" y="0"/>
          <wp:positionH relativeFrom="margin">
            <wp:posOffset>5284470</wp:posOffset>
          </wp:positionH>
          <wp:positionV relativeFrom="line">
            <wp:posOffset>241161</wp:posOffset>
          </wp:positionV>
          <wp:extent cx="698500" cy="749300"/>
          <wp:effectExtent l="0" t="0" r="0" b="0"/>
          <wp:wrapNone/>
          <wp:docPr id="12" name="officeArt object" descr="logo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.bmp" descr="logo.bmp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749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7E299B" w:rsidRDefault="007E299B" w:rsidP="007E299B">
    <w:pPr>
      <w:tabs>
        <w:tab w:val="center" w:pos="4819"/>
        <w:tab w:val="right" w:pos="9612"/>
      </w:tabs>
      <w:spacing w:after="0"/>
      <w:jc w:val="center"/>
      <w:rPr>
        <w:rFonts w:ascii="Tahoma" w:eastAsia="Tahoma" w:hAnsi="Tahoma" w:cs="Tahoma"/>
        <w:b/>
        <w:bCs/>
      </w:rPr>
    </w:pPr>
    <w:r>
      <w:rPr>
        <w:rFonts w:ascii="Tahoma" w:hAnsi="Tahoma"/>
      </w:rPr>
      <w:t>Centro Provinciale per l’Istruzione degli Adulti</w:t>
    </w:r>
  </w:p>
  <w:p w:rsidR="007E299B" w:rsidRDefault="007E299B" w:rsidP="007E299B">
    <w:pPr>
      <w:tabs>
        <w:tab w:val="center" w:pos="4819"/>
        <w:tab w:val="right" w:pos="9612"/>
      </w:tabs>
      <w:spacing w:after="0"/>
      <w:jc w:val="center"/>
      <w:rPr>
        <w:rFonts w:ascii="Arial" w:eastAsia="Arial" w:hAnsi="Arial" w:cs="Arial"/>
        <w:b/>
        <w:bCs/>
        <w:sz w:val="18"/>
        <w:szCs w:val="18"/>
      </w:rPr>
    </w:pPr>
    <w:r>
      <w:rPr>
        <w:rFonts w:ascii="Arial" w:hAnsi="Arial"/>
        <w:sz w:val="18"/>
        <w:szCs w:val="18"/>
      </w:rPr>
      <w:t>Via C. Battisti 27– 34125 TRIESTE</w:t>
    </w:r>
  </w:p>
  <w:p w:rsidR="007E299B" w:rsidRDefault="007E299B" w:rsidP="007E299B">
    <w:pPr>
      <w:tabs>
        <w:tab w:val="center" w:pos="4819"/>
        <w:tab w:val="right" w:pos="9612"/>
      </w:tabs>
      <w:spacing w:after="0"/>
      <w:jc w:val="center"/>
      <w:rPr>
        <w:rFonts w:ascii="Arial" w:eastAsia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>Ufficio al Pubblico P.zza Vittorio Veneto 4/a</w:t>
    </w:r>
  </w:p>
  <w:p w:rsidR="007E299B" w:rsidRDefault="007E299B" w:rsidP="007E299B">
    <w:pPr>
      <w:tabs>
        <w:tab w:val="center" w:pos="4819"/>
        <w:tab w:val="right" w:pos="9612"/>
      </w:tabs>
      <w:spacing w:after="0"/>
      <w:jc w:val="center"/>
      <w:rPr>
        <w:rFonts w:ascii="Arial" w:eastAsia="Arial" w:hAnsi="Arial" w:cs="Arial"/>
        <w:b/>
        <w:bCs/>
        <w:sz w:val="18"/>
        <w:szCs w:val="18"/>
      </w:rPr>
    </w:pPr>
    <w:r>
      <w:rPr>
        <w:rFonts w:ascii="Arial" w:hAnsi="Arial"/>
        <w:sz w:val="18"/>
        <w:szCs w:val="18"/>
      </w:rPr>
      <w:t xml:space="preserve">tel. 040 3798972 – 3798973 </w:t>
    </w:r>
  </w:p>
  <w:p w:rsidR="007E299B" w:rsidRDefault="007E299B" w:rsidP="007E299B">
    <w:pPr>
      <w:tabs>
        <w:tab w:val="center" w:pos="4819"/>
        <w:tab w:val="right" w:pos="9612"/>
      </w:tabs>
      <w:spacing w:after="0"/>
      <w:jc w:val="center"/>
      <w:rPr>
        <w:rFonts w:ascii="Arial" w:eastAsia="Arial" w:hAnsi="Arial" w:cs="Arial"/>
        <w:b/>
        <w:bCs/>
        <w:sz w:val="18"/>
        <w:szCs w:val="18"/>
      </w:rPr>
    </w:pPr>
    <w:r>
      <w:rPr>
        <w:rFonts w:ascii="Arial" w:hAnsi="Arial"/>
        <w:sz w:val="18"/>
        <w:szCs w:val="18"/>
      </w:rPr>
      <w:t>Cod. Fisc. 90143380328 – Cod. mecc. TSMM042005</w:t>
    </w:r>
  </w:p>
  <w:p w:rsidR="007E299B" w:rsidRDefault="007E299B" w:rsidP="007E299B">
    <w:pPr>
      <w:tabs>
        <w:tab w:val="center" w:pos="4819"/>
        <w:tab w:val="right" w:pos="9612"/>
      </w:tabs>
      <w:spacing w:after="0"/>
      <w:jc w:val="center"/>
      <w:rPr>
        <w:rStyle w:val="Nessuno"/>
        <w:rFonts w:ascii="Arial" w:eastAsia="Arial" w:hAnsi="Arial" w:cs="Arial"/>
        <w:b/>
        <w:bCs/>
        <w:sz w:val="18"/>
        <w:szCs w:val="18"/>
      </w:rPr>
    </w:pPr>
    <w:r>
      <w:rPr>
        <w:rFonts w:ascii="Arial" w:hAnsi="Arial"/>
        <w:sz w:val="18"/>
        <w:szCs w:val="18"/>
      </w:rPr>
      <w:t xml:space="preserve">e-mail: </w:t>
    </w:r>
    <w:hyperlink r:id="rId3" w:history="1">
      <w:r>
        <w:rPr>
          <w:rStyle w:val="Hyperlink0"/>
        </w:rPr>
        <w:t>TSMM042005@istruzione.it</w:t>
      </w:r>
    </w:hyperlink>
    <w:r>
      <w:rPr>
        <w:rStyle w:val="Nessuno"/>
        <w:rFonts w:ascii="Arial" w:hAnsi="Arial"/>
        <w:sz w:val="18"/>
        <w:szCs w:val="18"/>
      </w:rPr>
      <w:t xml:space="preserve"> – </w:t>
    </w:r>
    <w:proofErr w:type="spellStart"/>
    <w:r>
      <w:rPr>
        <w:rStyle w:val="Nessuno"/>
        <w:rFonts w:ascii="Arial" w:hAnsi="Arial"/>
        <w:sz w:val="18"/>
        <w:szCs w:val="18"/>
      </w:rPr>
      <w:t>pec</w:t>
    </w:r>
    <w:proofErr w:type="spellEnd"/>
    <w:r>
      <w:rPr>
        <w:rStyle w:val="Nessuno"/>
        <w:rFonts w:ascii="Arial" w:hAnsi="Arial"/>
        <w:sz w:val="18"/>
        <w:szCs w:val="18"/>
      </w:rPr>
      <w:t xml:space="preserve">: </w:t>
    </w:r>
    <w:hyperlink r:id="rId4" w:history="1">
      <w:r>
        <w:rPr>
          <w:rStyle w:val="Hyperlink0"/>
        </w:rPr>
        <w:t>TSMM042005@pec.istruzione.it</w:t>
      </w:r>
    </w:hyperlink>
  </w:p>
  <w:p w:rsidR="007E299B" w:rsidRDefault="007E299B" w:rsidP="007E299B">
    <w:pPr>
      <w:tabs>
        <w:tab w:val="center" w:pos="4819"/>
        <w:tab w:val="right" w:pos="9612"/>
      </w:tabs>
      <w:spacing w:after="0"/>
      <w:jc w:val="center"/>
      <w:rPr>
        <w:rStyle w:val="Nessuno"/>
        <w:rFonts w:ascii="Arial" w:eastAsia="Arial" w:hAnsi="Arial" w:cs="Arial"/>
        <w:b/>
        <w:bCs/>
        <w:sz w:val="18"/>
        <w:szCs w:val="18"/>
      </w:rPr>
    </w:pPr>
    <w:r>
      <w:rPr>
        <w:rStyle w:val="Nessuno"/>
        <w:rFonts w:ascii="Arial" w:hAnsi="Arial"/>
        <w:sz w:val="18"/>
        <w:szCs w:val="18"/>
      </w:rPr>
      <w:t xml:space="preserve">sito web: </w:t>
    </w:r>
    <w:hyperlink r:id="rId5" w:history="1">
      <w:r>
        <w:rPr>
          <w:rStyle w:val="Hyperlink0"/>
        </w:rPr>
        <w:t>http://cpiatrieste.edu.it</w:t>
      </w:r>
    </w:hyperlink>
  </w:p>
  <w:p w:rsidR="007E299B" w:rsidRDefault="007E299B" w:rsidP="007E299B">
    <w:pPr>
      <w:spacing w:after="0"/>
      <w:jc w:val="center"/>
      <w:rPr>
        <w:rStyle w:val="Nessuno"/>
        <w:b/>
        <w:bCs/>
        <w:sz w:val="18"/>
        <w:szCs w:val="18"/>
      </w:rPr>
    </w:pPr>
    <w:r>
      <w:rPr>
        <w:rStyle w:val="Nessuno"/>
        <w:rFonts w:ascii="Arial" w:hAnsi="Arial"/>
        <w:sz w:val="18"/>
        <w:szCs w:val="18"/>
      </w:rPr>
      <w:t>Sedi dei corsi: via dell’Istria 45 – Largo del Pestalozzi 1</w:t>
    </w:r>
  </w:p>
  <w:p w:rsidR="007E299B" w:rsidRDefault="007E29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E2311"/>
    <w:multiLevelType w:val="hybridMultilevel"/>
    <w:tmpl w:val="E6004482"/>
    <w:lvl w:ilvl="0" w:tplc="829280D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2741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E76E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54472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805D6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6EC5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50BE4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2ED1C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24DC8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9B"/>
    <w:rsid w:val="001E22C7"/>
    <w:rsid w:val="0021366A"/>
    <w:rsid w:val="00307F8A"/>
    <w:rsid w:val="003B757E"/>
    <w:rsid w:val="005F4D77"/>
    <w:rsid w:val="00611F69"/>
    <w:rsid w:val="00696F37"/>
    <w:rsid w:val="006C419C"/>
    <w:rsid w:val="00702A61"/>
    <w:rsid w:val="007E299B"/>
    <w:rsid w:val="008578AA"/>
    <w:rsid w:val="008713EF"/>
    <w:rsid w:val="008B5CD2"/>
    <w:rsid w:val="008E34FC"/>
    <w:rsid w:val="009F4549"/>
    <w:rsid w:val="00B848D0"/>
    <w:rsid w:val="00D10D8E"/>
    <w:rsid w:val="00F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89CA5-4684-4FB2-975D-806BDE49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E29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E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E29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299B"/>
  </w:style>
  <w:style w:type="paragraph" w:styleId="Pidipagina">
    <w:name w:val="footer"/>
    <w:basedOn w:val="Normale"/>
    <w:link w:val="PidipaginaCarattere"/>
    <w:uiPriority w:val="99"/>
    <w:unhideWhenUsed/>
    <w:rsid w:val="007E29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299B"/>
  </w:style>
  <w:style w:type="character" w:customStyle="1" w:styleId="Nessuno">
    <w:name w:val="Nessuno"/>
    <w:rsid w:val="007E299B"/>
  </w:style>
  <w:style w:type="character" w:customStyle="1" w:styleId="Hyperlink0">
    <w:name w:val="Hyperlink.0"/>
    <w:basedOn w:val="Nessuno"/>
    <w:rsid w:val="007E299B"/>
    <w:rPr>
      <w:rFonts w:ascii="Arial" w:eastAsia="Arial" w:hAnsi="Arial" w:cs="Arial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SMM042005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cpiatrieste.scuole.cineca.it" TargetMode="External"/><Relationship Id="rId4" Type="http://schemas.openxmlformats.org/officeDocument/2006/relationships/hyperlink" Target="mailto:TSMM042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Cpia 1 TS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8</cp:revision>
  <dcterms:created xsi:type="dcterms:W3CDTF">2026-01-22T09:51:00Z</dcterms:created>
  <dcterms:modified xsi:type="dcterms:W3CDTF">2026-01-22T12:39:00Z</dcterms:modified>
</cp:coreProperties>
</file>