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rsidR="007A305A" w:rsidRPr="00433D2B" w:rsidRDefault="007A305A" w:rsidP="007A305A">
      <w:pPr>
        <w:spacing w:after="0"/>
        <w:ind w:right="-307"/>
        <w:jc w:val="right"/>
        <w:rPr>
          <w:rFonts w:ascii="Garamond" w:hAnsi="Garamond" w:cstheme="minorHAnsi"/>
          <w:b/>
          <w:sz w:val="20"/>
          <w:szCs w:val="20"/>
        </w:rPr>
      </w:pPr>
    </w:p>
    <w:p w:rsidR="007A305A" w:rsidRDefault="007A305A" w:rsidP="00052082">
      <w:pPr>
        <w:spacing w:after="0"/>
        <w:ind w:left="4956" w:right="-307" w:firstLine="708"/>
        <w:jc w:val="both"/>
        <w:rPr>
          <w:rFonts w:ascii="Garamond" w:hAnsi="Garamond" w:cstheme="minorHAnsi"/>
          <w:sz w:val="20"/>
          <w:szCs w:val="20"/>
        </w:rPr>
      </w:pPr>
    </w:p>
    <w:p w:rsidR="008B3078" w:rsidRDefault="008B3078" w:rsidP="00052082">
      <w:pPr>
        <w:spacing w:after="0"/>
        <w:ind w:left="4956" w:right="-307" w:firstLine="708"/>
        <w:jc w:val="both"/>
        <w:rPr>
          <w:rFonts w:ascii="Garamond" w:hAnsi="Garamond" w:cstheme="minorHAnsi"/>
          <w:sz w:val="20"/>
          <w:szCs w:val="20"/>
        </w:rPr>
      </w:pPr>
    </w:p>
    <w:p w:rsidR="00052082" w:rsidRPr="007A305A" w:rsidRDefault="00052082"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Garante per la protezione dei dati personali</w:t>
      </w:r>
    </w:p>
    <w:p w:rsidR="00AF17A5" w:rsidRPr="007A305A" w:rsidRDefault="00052082" w:rsidP="00052082">
      <w:pPr>
        <w:spacing w:after="0"/>
        <w:ind w:right="-307"/>
        <w:jc w:val="both"/>
        <w:rPr>
          <w:rFonts w:ascii="Garamond" w:hAnsi="Garamond" w:cstheme="minorHAnsi"/>
          <w:sz w:val="20"/>
          <w:szCs w:val="20"/>
        </w:rPr>
      </w:pP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r w:rsidRPr="007A305A">
        <w:rPr>
          <w:rFonts w:ascii="Garamond" w:hAnsi="Garamond" w:cstheme="minorHAnsi"/>
          <w:sz w:val="20"/>
          <w:szCs w:val="20"/>
        </w:rPr>
        <w:tab/>
      </w:r>
    </w:p>
    <w:p w:rsidR="002222B1"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F37CFE">
        <w:rPr>
          <w:rFonts w:ascii="Garamond" w:hAnsi="Garamond" w:cstheme="minorHAnsi"/>
          <w:b/>
          <w:sz w:val="20"/>
          <w:szCs w:val="20"/>
        </w:rPr>
        <w:t>scolastico del</w:t>
      </w:r>
      <w:r w:rsidR="002222B1">
        <w:rPr>
          <w:rFonts w:ascii="Garamond" w:hAnsi="Garamond" w:cstheme="minorHAnsi"/>
          <w:b/>
          <w:sz w:val="20"/>
          <w:szCs w:val="20"/>
        </w:rPr>
        <w:t xml:space="preserve"> Liceo F. Petrarca</w:t>
      </w:r>
    </w:p>
    <w:p w:rsidR="00F37CFE" w:rsidRPr="007A305A" w:rsidRDefault="00F37CFE" w:rsidP="00433D2B">
      <w:pPr>
        <w:spacing w:after="0"/>
        <w:ind w:left="5664" w:right="-307"/>
        <w:jc w:val="both"/>
        <w:rPr>
          <w:rFonts w:ascii="Garamond" w:hAnsi="Garamond" w:cstheme="minorHAnsi"/>
          <w:b/>
          <w:sz w:val="20"/>
          <w:szCs w:val="20"/>
        </w:rPr>
      </w:pPr>
      <w:r>
        <w:rPr>
          <w:rFonts w:ascii="Garamond" w:hAnsi="Garamond" w:cstheme="minorHAnsi"/>
          <w:b/>
          <w:sz w:val="20"/>
          <w:szCs w:val="20"/>
        </w:rPr>
        <w:t>T</w:t>
      </w:r>
      <w:r w:rsidR="002222B1">
        <w:rPr>
          <w:rFonts w:ascii="Garamond" w:hAnsi="Garamond" w:cstheme="minorHAnsi"/>
          <w:b/>
          <w:sz w:val="20"/>
          <w:szCs w:val="20"/>
        </w:rPr>
        <w:t>SPC</w:t>
      </w:r>
      <w:r w:rsidR="000238D3">
        <w:rPr>
          <w:rFonts w:ascii="Garamond" w:hAnsi="Garamond" w:cstheme="minorHAnsi"/>
          <w:b/>
          <w:sz w:val="20"/>
          <w:szCs w:val="20"/>
        </w:rPr>
        <w:t>0</w:t>
      </w:r>
      <w:bookmarkStart w:id="0" w:name="_GoBack"/>
      <w:bookmarkEnd w:id="0"/>
      <w:r w:rsidR="002222B1">
        <w:rPr>
          <w:rFonts w:ascii="Garamond" w:hAnsi="Garamond" w:cstheme="minorHAnsi"/>
          <w:b/>
          <w:sz w:val="20"/>
          <w:szCs w:val="20"/>
        </w:rPr>
        <w:t>2000N</w:t>
      </w:r>
      <w:r>
        <w:rPr>
          <w:rFonts w:ascii="Garamond" w:hAnsi="Garamond" w:cstheme="minorHAnsi"/>
          <w:b/>
          <w:sz w:val="20"/>
          <w:szCs w:val="20"/>
        </w:rPr>
        <w:t>@istruzione.it</w:t>
      </w:r>
    </w:p>
    <w:p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t>_____________________________________</w:t>
      </w:r>
    </w:p>
    <w:p w:rsidR="00052082" w:rsidRPr="007A305A" w:rsidRDefault="00052082" w:rsidP="00052082">
      <w:pPr>
        <w:spacing w:after="0"/>
        <w:ind w:left="5664" w:right="-307"/>
        <w:jc w:val="both"/>
        <w:rPr>
          <w:rFonts w:ascii="Garamond" w:hAnsi="Garamond" w:cstheme="minorHAnsi"/>
          <w:sz w:val="20"/>
          <w:szCs w:val="20"/>
        </w:rPr>
      </w:pPr>
      <w:r w:rsidRPr="007A305A">
        <w:rPr>
          <w:rFonts w:ascii="Garamond" w:hAnsi="Garamond" w:cstheme="minorHAnsi"/>
          <w:sz w:val="20"/>
          <w:szCs w:val="20"/>
        </w:rPr>
        <w:t xml:space="preserve">(indirizzare al </w:t>
      </w:r>
      <w:proofErr w:type="spellStart"/>
      <w:proofErr w:type="gramStart"/>
      <w:r w:rsidRPr="007A305A">
        <w:rPr>
          <w:rFonts w:ascii="Garamond" w:hAnsi="Garamond" w:cstheme="minorHAnsi"/>
          <w:sz w:val="20"/>
          <w:szCs w:val="20"/>
        </w:rPr>
        <w:t>Dip</w:t>
      </w:r>
      <w:proofErr w:type="spellEnd"/>
      <w:r w:rsidRPr="007A305A">
        <w:rPr>
          <w:rFonts w:ascii="Garamond" w:hAnsi="Garamond" w:cstheme="minorHAnsi"/>
          <w:sz w:val="20"/>
          <w:szCs w:val="20"/>
        </w:rPr>
        <w:t>./</w:t>
      </w:r>
      <w:proofErr w:type="gramEnd"/>
      <w:r w:rsidRPr="007A305A">
        <w:rPr>
          <w:rFonts w:ascii="Garamond" w:hAnsi="Garamond" w:cstheme="minorHAnsi"/>
          <w:sz w:val="20"/>
          <w:szCs w:val="20"/>
        </w:rPr>
        <w:t xml:space="preserve">Servizio/Unità che dispone delle informazioni </w:t>
      </w:r>
      <w:r w:rsidR="00424451" w:rsidRPr="007A305A">
        <w:rPr>
          <w:rFonts w:ascii="Garamond" w:hAnsi="Garamond" w:cstheme="minorHAnsi"/>
          <w:sz w:val="20"/>
          <w:szCs w:val="20"/>
        </w:rPr>
        <w:t xml:space="preserve">o dei dati </w:t>
      </w:r>
      <w:r w:rsidRPr="007A305A">
        <w:rPr>
          <w:rFonts w:ascii="Garamond" w:hAnsi="Garamond" w:cstheme="minorHAnsi"/>
          <w:sz w:val="20"/>
          <w:szCs w:val="20"/>
        </w:rPr>
        <w:t xml:space="preserve">o detiene i documenti) </w:t>
      </w:r>
    </w:p>
    <w:p w:rsidR="00AF17A5" w:rsidRPr="007A305A" w:rsidRDefault="00AF17A5" w:rsidP="00052082">
      <w:pPr>
        <w:spacing w:after="0"/>
        <w:ind w:left="4956" w:right="-307" w:firstLine="708"/>
        <w:jc w:val="both"/>
        <w:rPr>
          <w:rFonts w:ascii="Garamond" w:hAnsi="Garamond" w:cstheme="minorHAnsi"/>
          <w:sz w:val="20"/>
          <w:szCs w:val="20"/>
        </w:rPr>
      </w:pPr>
    </w:p>
    <w:p w:rsidR="00052082" w:rsidRPr="007A305A" w:rsidRDefault="00424451" w:rsidP="00052082">
      <w:pPr>
        <w:spacing w:after="0"/>
        <w:ind w:left="4956" w:right="-307" w:firstLine="708"/>
        <w:jc w:val="both"/>
        <w:rPr>
          <w:rFonts w:ascii="Garamond" w:hAnsi="Garamond" w:cstheme="minorHAnsi"/>
          <w:sz w:val="20"/>
          <w:szCs w:val="20"/>
        </w:rPr>
      </w:pPr>
      <w:proofErr w:type="gramStart"/>
      <w:r w:rsidRPr="007A305A">
        <w:rPr>
          <w:rFonts w:ascii="Garamond" w:hAnsi="Garamond" w:cstheme="minorHAnsi"/>
          <w:sz w:val="20"/>
          <w:szCs w:val="20"/>
        </w:rPr>
        <w:t>Mail:</w:t>
      </w:r>
      <w:r w:rsidR="00921E44" w:rsidRPr="007A305A">
        <w:rPr>
          <w:rFonts w:ascii="Garamond" w:hAnsi="Garamond" w:cstheme="minorHAnsi"/>
          <w:sz w:val="20"/>
          <w:szCs w:val="20"/>
        </w:rPr>
        <w:t xml:space="preserve">  </w:t>
      </w:r>
      <w:r w:rsidRPr="007A305A">
        <w:rPr>
          <w:rFonts w:ascii="Garamond" w:hAnsi="Garamond" w:cstheme="minorHAnsi"/>
          <w:sz w:val="20"/>
          <w:szCs w:val="20"/>
        </w:rPr>
        <w:t xml:space="preserve"> </w:t>
      </w:r>
      <w:proofErr w:type="gramEnd"/>
      <w:r w:rsidR="0094554A">
        <w:fldChar w:fldCharType="begin"/>
      </w:r>
      <w:r w:rsidR="0094554A">
        <w:instrText xml:space="preserve"> HYPERLINK "mailto:protocollo@gpdp.it" </w:instrText>
      </w:r>
      <w:r w:rsidR="0094554A">
        <w:fldChar w:fldCharType="separate"/>
      </w:r>
      <w:r w:rsidR="00052082" w:rsidRPr="007A305A">
        <w:rPr>
          <w:rFonts w:ascii="Garamond" w:hAnsi="Garamond"/>
          <w:sz w:val="20"/>
          <w:szCs w:val="20"/>
        </w:rPr>
        <w:t>protocollo@gpdp.it</w:t>
      </w:r>
      <w:r w:rsidR="0094554A">
        <w:rPr>
          <w:rFonts w:ascii="Garamond" w:hAnsi="Garamond"/>
          <w:sz w:val="20"/>
          <w:szCs w:val="20"/>
        </w:rPr>
        <w:fldChar w:fldCharType="end"/>
      </w:r>
    </w:p>
    <w:p w:rsidR="00052082" w:rsidRPr="007A305A" w:rsidRDefault="00424451" w:rsidP="00052082">
      <w:pPr>
        <w:spacing w:after="0"/>
        <w:ind w:left="4956" w:right="-307" w:firstLine="708"/>
        <w:jc w:val="both"/>
        <w:rPr>
          <w:rFonts w:ascii="Garamond" w:hAnsi="Garamond" w:cstheme="minorHAnsi"/>
          <w:sz w:val="20"/>
          <w:szCs w:val="20"/>
        </w:rPr>
      </w:pPr>
      <w:proofErr w:type="gramStart"/>
      <w:r w:rsidRPr="007A305A">
        <w:rPr>
          <w:rFonts w:ascii="Garamond" w:hAnsi="Garamond" w:cstheme="minorHAnsi"/>
          <w:sz w:val="20"/>
          <w:szCs w:val="20"/>
        </w:rPr>
        <w:t xml:space="preserve">PEC: </w:t>
      </w:r>
      <w:r w:rsidR="00921E44" w:rsidRPr="007A305A">
        <w:rPr>
          <w:rFonts w:ascii="Garamond" w:hAnsi="Garamond" w:cstheme="minorHAnsi"/>
          <w:sz w:val="20"/>
          <w:szCs w:val="20"/>
        </w:rPr>
        <w:t xml:space="preserve"> </w:t>
      </w:r>
      <w:r w:rsidR="00052082" w:rsidRPr="007A305A">
        <w:rPr>
          <w:rFonts w:ascii="Garamond" w:hAnsi="Garamond" w:cstheme="minorHAnsi"/>
          <w:sz w:val="20"/>
          <w:szCs w:val="20"/>
        </w:rPr>
        <w:t>protocollo@pec.gpdp.it</w:t>
      </w:r>
      <w:proofErr w:type="gramEnd"/>
    </w:p>
    <w:p w:rsidR="00AF17A5" w:rsidRPr="007A305A" w:rsidRDefault="00AF17A5" w:rsidP="00052082">
      <w:pPr>
        <w:spacing w:after="0"/>
        <w:ind w:left="4956" w:right="-307" w:firstLine="708"/>
        <w:jc w:val="both"/>
        <w:rPr>
          <w:rFonts w:ascii="Garamond" w:hAnsi="Garamond" w:cstheme="minorHAnsi"/>
          <w:sz w:val="20"/>
          <w:szCs w:val="20"/>
        </w:rPr>
      </w:pPr>
    </w:p>
    <w:p w:rsidR="00AF17A5" w:rsidRPr="007A305A" w:rsidRDefault="00AF17A5" w:rsidP="00052082">
      <w:pPr>
        <w:spacing w:after="0"/>
        <w:ind w:left="4956" w:right="-307" w:firstLine="708"/>
        <w:jc w:val="both"/>
        <w:rPr>
          <w:rFonts w:ascii="Garamond" w:hAnsi="Garamond" w:cstheme="minorHAnsi"/>
          <w:sz w:val="20"/>
          <w:szCs w:val="20"/>
        </w:rPr>
      </w:pPr>
      <w:r w:rsidRPr="007A305A">
        <w:rPr>
          <w:rFonts w:ascii="Garamond" w:hAnsi="Garamond" w:cstheme="minorHAnsi"/>
          <w:b/>
          <w:sz w:val="20"/>
          <w:szCs w:val="20"/>
        </w:rPr>
        <w:t>o,</w:t>
      </w:r>
      <w:r w:rsidR="00052082" w:rsidRPr="007A305A">
        <w:rPr>
          <w:rFonts w:ascii="Garamond" w:hAnsi="Garamond" w:cstheme="minorHAnsi"/>
          <w:b/>
          <w:sz w:val="20"/>
          <w:szCs w:val="20"/>
        </w:rPr>
        <w:t xml:space="preserve"> in alternativa</w:t>
      </w:r>
      <w:r w:rsidRPr="007A305A">
        <w:rPr>
          <w:rFonts w:ascii="Garamond" w:hAnsi="Garamond" w:cstheme="minorHAnsi"/>
          <w:sz w:val="20"/>
          <w:szCs w:val="20"/>
        </w:rPr>
        <w:t>,</w:t>
      </w:r>
    </w:p>
    <w:p w:rsidR="00052082" w:rsidRPr="007A305A" w:rsidRDefault="00052082" w:rsidP="00052082">
      <w:pPr>
        <w:spacing w:after="0"/>
        <w:ind w:left="4956" w:right="-307" w:firstLine="708"/>
        <w:jc w:val="both"/>
        <w:rPr>
          <w:rFonts w:ascii="Garamond" w:hAnsi="Garamond" w:cstheme="minorHAnsi"/>
          <w:sz w:val="20"/>
          <w:szCs w:val="20"/>
        </w:rPr>
      </w:pPr>
    </w:p>
    <w:p w:rsidR="00424451" w:rsidRPr="007A305A" w:rsidRDefault="00424451" w:rsidP="00052082">
      <w:pPr>
        <w:spacing w:after="0"/>
        <w:ind w:left="4956" w:right="-307" w:firstLine="708"/>
        <w:jc w:val="both"/>
        <w:rPr>
          <w:rFonts w:ascii="Garamond" w:hAnsi="Garamond" w:cstheme="minorHAnsi"/>
          <w:b/>
          <w:sz w:val="20"/>
          <w:szCs w:val="20"/>
        </w:rPr>
      </w:pPr>
      <w:r w:rsidRPr="007A305A">
        <w:rPr>
          <w:rFonts w:ascii="Garamond" w:hAnsi="Garamond" w:cstheme="minorHAnsi"/>
          <w:b/>
          <w:sz w:val="20"/>
          <w:szCs w:val="20"/>
        </w:rPr>
        <w:t>All’Uffic</w:t>
      </w:r>
      <w:r w:rsidR="008D263B" w:rsidRPr="007A305A">
        <w:rPr>
          <w:rFonts w:ascii="Garamond" w:hAnsi="Garamond" w:cstheme="minorHAnsi"/>
          <w:b/>
          <w:sz w:val="20"/>
          <w:szCs w:val="20"/>
        </w:rPr>
        <w:t>i</w:t>
      </w:r>
      <w:r w:rsidRPr="007A305A">
        <w:rPr>
          <w:rFonts w:ascii="Garamond" w:hAnsi="Garamond" w:cstheme="minorHAnsi"/>
          <w:b/>
          <w:sz w:val="20"/>
          <w:szCs w:val="20"/>
        </w:rPr>
        <w:t>o relazioni con il pubblico</w:t>
      </w:r>
    </w:p>
    <w:p w:rsidR="00AF17A5" w:rsidRPr="007A305A" w:rsidRDefault="00052082" w:rsidP="00052082">
      <w:pPr>
        <w:spacing w:after="0"/>
        <w:ind w:right="-307"/>
        <w:jc w:val="both"/>
        <w:rPr>
          <w:rFonts w:ascii="Garamond" w:hAnsi="Garamond" w:cstheme="minorHAnsi"/>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p>
    <w:p w:rsidR="00052082" w:rsidRPr="007A305A" w:rsidRDefault="00424451" w:rsidP="00433D2B">
      <w:pPr>
        <w:spacing w:after="0"/>
        <w:ind w:left="5664" w:right="-307"/>
        <w:jc w:val="both"/>
        <w:rPr>
          <w:rFonts w:ascii="Garamond" w:hAnsi="Garamond" w:cstheme="minorHAnsi"/>
          <w:sz w:val="20"/>
          <w:szCs w:val="20"/>
        </w:rPr>
      </w:pPr>
      <w:proofErr w:type="gramStart"/>
      <w:r w:rsidRPr="007A305A">
        <w:rPr>
          <w:rFonts w:ascii="Garamond" w:hAnsi="Garamond" w:cstheme="minorHAnsi"/>
          <w:sz w:val="20"/>
          <w:szCs w:val="20"/>
        </w:rPr>
        <w:t xml:space="preserve">Mail: </w:t>
      </w:r>
      <w:r w:rsidR="00AC431D" w:rsidRPr="007A305A">
        <w:rPr>
          <w:rFonts w:ascii="Garamond" w:hAnsi="Garamond" w:cstheme="minorHAnsi"/>
          <w:sz w:val="20"/>
          <w:szCs w:val="20"/>
        </w:rPr>
        <w:t xml:space="preserve">  </w:t>
      </w:r>
      <w:proofErr w:type="gramEnd"/>
      <w:r w:rsidR="0094554A">
        <w:fldChar w:fldCharType="begin"/>
      </w:r>
      <w:r w:rsidR="0094554A">
        <w:instrText xml:space="preserve"> HYPERLINK "mailto:urp@gpdp.it" </w:instrText>
      </w:r>
      <w:r w:rsidR="0094554A">
        <w:fldChar w:fldCharType="separate"/>
      </w:r>
      <w:r w:rsidRPr="007A305A">
        <w:rPr>
          <w:rStyle w:val="Collegamentoipertestuale"/>
          <w:rFonts w:ascii="Garamond" w:hAnsi="Garamond" w:cstheme="minorHAnsi"/>
          <w:sz w:val="20"/>
          <w:szCs w:val="20"/>
        </w:rPr>
        <w:t>urp@gpdp.it</w:t>
      </w:r>
      <w:r w:rsidR="0094554A">
        <w:rPr>
          <w:rStyle w:val="Collegamentoipertestuale"/>
          <w:rFonts w:ascii="Garamond" w:hAnsi="Garamond" w:cstheme="minorHAnsi"/>
          <w:sz w:val="20"/>
          <w:szCs w:val="20"/>
        </w:rPr>
        <w:fldChar w:fldCharType="end"/>
      </w:r>
    </w:p>
    <w:p w:rsidR="00424451" w:rsidRPr="007A305A" w:rsidRDefault="00424451" w:rsidP="00424451">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PEC: </w:t>
      </w:r>
      <w:r w:rsidR="00AC431D" w:rsidRPr="007A305A">
        <w:rPr>
          <w:rFonts w:ascii="Garamond" w:hAnsi="Garamond" w:cstheme="minorHAnsi"/>
          <w:sz w:val="20"/>
          <w:szCs w:val="20"/>
        </w:rPr>
        <w:t xml:space="preserve"> </w:t>
      </w:r>
      <w:hyperlink r:id="rId7" w:history="1">
        <w:r w:rsidR="00E23290" w:rsidRPr="007A305A">
          <w:rPr>
            <w:rStyle w:val="Collegamentoipertestuale"/>
            <w:rFonts w:ascii="Garamond" w:hAnsi="Garamond"/>
            <w:sz w:val="20"/>
            <w:szCs w:val="20"/>
          </w:rPr>
          <w:t>protocollo@pec.gpdp.it</w:t>
        </w:r>
      </w:hyperlink>
    </w:p>
    <w:p w:rsidR="00E23290" w:rsidRPr="007A305A" w:rsidRDefault="00E23290" w:rsidP="00424451">
      <w:pPr>
        <w:spacing w:after="0"/>
        <w:ind w:left="4956" w:right="-307" w:firstLine="708"/>
        <w:jc w:val="both"/>
        <w:rPr>
          <w:rFonts w:ascii="Garamond" w:hAnsi="Garamond" w:cstheme="minorHAnsi"/>
          <w:sz w:val="20"/>
          <w:szCs w:val="20"/>
        </w:rPr>
      </w:pPr>
    </w:p>
    <w:p w:rsidR="00E23290" w:rsidRPr="007A305A" w:rsidRDefault="00E23290" w:rsidP="00424451">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Posta: Garante per la protezione dei dati personali</w:t>
      </w:r>
    </w:p>
    <w:p w:rsidR="00424451" w:rsidRPr="007A305A" w:rsidRDefault="00E23290" w:rsidP="00433D2B">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            </w:t>
      </w:r>
      <w:r w:rsidR="00A97B1A">
        <w:rPr>
          <w:rFonts w:ascii="Garamond" w:hAnsi="Garamond" w:cstheme="minorHAnsi"/>
          <w:sz w:val="20"/>
          <w:szCs w:val="20"/>
        </w:rPr>
        <w:t>Piazza Venezia 11 - 00187</w:t>
      </w:r>
      <w:r w:rsidRPr="007A305A">
        <w:rPr>
          <w:rFonts w:ascii="Garamond" w:hAnsi="Garamond" w:cstheme="minorHAnsi"/>
          <w:sz w:val="20"/>
          <w:szCs w:val="20"/>
        </w:rPr>
        <w:t xml:space="preserve"> Roma</w:t>
      </w:r>
    </w:p>
    <w:p w:rsidR="00052082" w:rsidRPr="00433D2B" w:rsidRDefault="00052082" w:rsidP="00052082">
      <w:pPr>
        <w:spacing w:after="0"/>
        <w:ind w:right="-307"/>
        <w:rPr>
          <w:rFonts w:ascii="Garamond" w:hAnsi="Garamond" w:cstheme="minorHAnsi"/>
          <w:sz w:val="20"/>
          <w:szCs w:val="20"/>
        </w:rPr>
      </w:pPr>
    </w:p>
    <w:p w:rsidR="008B3078" w:rsidRDefault="008B3078" w:rsidP="00DD2E04">
      <w:pPr>
        <w:spacing w:after="0"/>
        <w:ind w:right="-307"/>
        <w:jc w:val="center"/>
        <w:rPr>
          <w:rFonts w:ascii="Garamond" w:hAnsi="Garamond" w:cstheme="minorHAnsi"/>
          <w:b/>
          <w:sz w:val="28"/>
          <w:szCs w:val="28"/>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rsidR="00037E8A" w:rsidRPr="00433D2B" w:rsidRDefault="00037E8A" w:rsidP="00DD2E04">
      <w:pPr>
        <w:spacing w:after="0"/>
        <w:ind w:right="-307"/>
        <w:jc w:val="center"/>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rsidR="00372D46" w:rsidRPr="00433D2B" w:rsidRDefault="00372D46"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proofErr w:type="gramStart"/>
      <w:r w:rsidRPr="00433D2B">
        <w:rPr>
          <w:rFonts w:ascii="Garamond" w:hAnsi="Garamond" w:cstheme="minorHAnsi"/>
          <w:sz w:val="20"/>
          <w:szCs w:val="20"/>
        </w:rPr>
        <w:t xml:space="preserve">_ </w:t>
      </w:r>
      <w:r w:rsidR="00A151D4">
        <w:rPr>
          <w:rFonts w:ascii="Garamond" w:hAnsi="Garamond" w:cstheme="minorHAnsi"/>
          <w:sz w:val="20"/>
          <w:szCs w:val="20"/>
        </w:rPr>
        <w:t xml:space="preserve"> </w:t>
      </w:r>
      <w:r w:rsidRPr="00433D2B">
        <w:rPr>
          <w:rFonts w:ascii="Garamond" w:hAnsi="Garamond" w:cstheme="minorHAnsi"/>
          <w:sz w:val="20"/>
          <w:szCs w:val="20"/>
        </w:rPr>
        <w:t>IL</w:t>
      </w:r>
      <w:proofErr w:type="gramEnd"/>
      <w:r w:rsidRPr="00433D2B">
        <w:rPr>
          <w:rFonts w:ascii="Garamond" w:hAnsi="Garamond" w:cstheme="minorHAnsi"/>
          <w:sz w:val="20"/>
          <w:szCs w:val="20"/>
        </w:rPr>
        <w:t xml:space="preserve">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rsidR="00DD2E04" w:rsidRPr="00433D2B" w:rsidRDefault="00DD2E04"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PROV </w:t>
      </w:r>
      <w:proofErr w:type="gramStart"/>
      <w:r w:rsidRPr="00433D2B">
        <w:rPr>
          <w:rFonts w:ascii="Garamond" w:hAnsi="Garamond" w:cstheme="minorHAnsi"/>
          <w:sz w:val="20"/>
          <w:szCs w:val="20"/>
        </w:rPr>
        <w:t>( _</w:t>
      </w:r>
      <w:proofErr w:type="gramEnd"/>
      <w:r w:rsidRPr="00433D2B">
        <w:rPr>
          <w:rFonts w:ascii="Garamond" w:hAnsi="Garamond" w:cstheme="minorHAnsi"/>
          <w:sz w:val="20"/>
          <w:szCs w:val="20"/>
        </w:rPr>
        <w:t>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rsidR="00372D46" w:rsidRPr="00433D2B" w:rsidRDefault="00372D46" w:rsidP="00DD2E04">
      <w:pPr>
        <w:spacing w:after="0" w:line="240" w:lineRule="auto"/>
        <w:ind w:right="-307"/>
        <w:jc w:val="both"/>
        <w:rPr>
          <w:rFonts w:ascii="Garamond" w:hAnsi="Garamond" w:cstheme="minorHAnsi"/>
          <w:sz w:val="20"/>
          <w:szCs w:val="20"/>
        </w:rPr>
      </w:pPr>
    </w:p>
    <w:p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rsidR="00DD2E04" w:rsidRPr="00433D2B" w:rsidRDefault="00DD2E04" w:rsidP="00DD2E04">
      <w:pPr>
        <w:spacing w:after="0" w:line="240" w:lineRule="auto"/>
        <w:jc w:val="center"/>
        <w:rPr>
          <w:rFonts w:ascii="Garamond" w:hAnsi="Garamond" w:cstheme="minorHAnsi"/>
          <w:sz w:val="20"/>
          <w:szCs w:val="20"/>
        </w:rPr>
      </w:pPr>
    </w:p>
    <w:p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rsidR="00036357" w:rsidRPr="00433D2B" w:rsidRDefault="00036357" w:rsidP="00DD2E04">
      <w:pPr>
        <w:spacing w:after="0" w:line="240" w:lineRule="auto"/>
        <w:jc w:val="center"/>
        <w:rPr>
          <w:rFonts w:ascii="Garamond" w:hAnsi="Garamond" w:cstheme="minorHAnsi"/>
          <w:b/>
        </w:rPr>
      </w:pPr>
    </w:p>
    <w:p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 xml:space="preserve">l’accesso civico ai seguenti documenti, dati o informazioni detenuti dal </w:t>
      </w:r>
      <w:r w:rsidR="004C0B07" w:rsidRPr="00433D2B">
        <w:rPr>
          <w:rFonts w:ascii="Garamond" w:hAnsi="Garamond" w:cstheme="minorHAnsi"/>
        </w:rPr>
        <w:t>Dipartimento/Servizio/Unità</w:t>
      </w:r>
    </w:p>
    <w:p w:rsidR="004C0B07" w:rsidRPr="00433D2B" w:rsidRDefault="004C0B07" w:rsidP="00DD2E04">
      <w:pPr>
        <w:spacing w:after="0" w:line="240" w:lineRule="auto"/>
        <w:jc w:val="center"/>
        <w:rPr>
          <w:rFonts w:ascii="Garamond" w:hAnsi="Garamond" w:cstheme="minorHAnsi"/>
          <w:b/>
        </w:rPr>
      </w:pP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B05298" w:rsidRDefault="00B05298" w:rsidP="00433D2B">
      <w:pPr>
        <w:spacing w:after="0" w:line="240" w:lineRule="auto"/>
        <w:jc w:val="center"/>
        <w:rPr>
          <w:rFonts w:ascii="Garamond" w:hAnsi="Garamond" w:cstheme="minorHAnsi"/>
          <w:b/>
        </w:rPr>
      </w:pPr>
    </w:p>
    <w:p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rsidR="00052082" w:rsidRPr="00433D2B" w:rsidRDefault="00052082" w:rsidP="00037E8A">
      <w:pPr>
        <w:spacing w:after="0"/>
        <w:jc w:val="center"/>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rsidR="00036357" w:rsidRPr="00433D2B" w:rsidRDefault="00036357"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al seguente n. di fax___________________,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rsidR="00921E44" w:rsidRDefault="00921E44" w:rsidP="00DD2E04">
      <w:pPr>
        <w:spacing w:after="0"/>
        <w:jc w:val="both"/>
        <w:rPr>
          <w:rFonts w:ascii="Garamond" w:hAnsi="Garamond" w:cstheme="minorHAnsi"/>
          <w:sz w:val="20"/>
          <w:szCs w:val="20"/>
        </w:rPr>
      </w:pPr>
    </w:p>
    <w:p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rsidR="00DD2E04" w:rsidRPr="00433D2B" w:rsidRDefault="00DD2E04"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052082" w:rsidRDefault="00052082" w:rsidP="00037E8A">
      <w:pPr>
        <w:spacing w:after="0"/>
        <w:rPr>
          <w:rFonts w:ascii="Garamond" w:hAnsi="Garamond" w:cstheme="minorHAnsi"/>
          <w:sz w:val="20"/>
          <w:szCs w:val="20"/>
        </w:rPr>
      </w:pP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AF17A5" w:rsidRPr="00433D2B" w:rsidRDefault="00AF17A5" w:rsidP="00AF17A5">
      <w:pPr>
        <w:rPr>
          <w:rFonts w:ascii="Garamond" w:hAnsi="Garamond" w:cstheme="minorHAnsi"/>
          <w:sz w:val="14"/>
          <w:szCs w:val="14"/>
        </w:rPr>
      </w:pPr>
    </w:p>
    <w:p w:rsidR="00E2685C" w:rsidRPr="00E2685C" w:rsidRDefault="00E2685C" w:rsidP="00E2685C">
      <w:pPr>
        <w:spacing w:after="0"/>
        <w:ind w:right="-307"/>
        <w:rPr>
          <w:rFonts w:ascii="Garamond" w:hAnsi="Garamond"/>
          <w:sz w:val="20"/>
          <w:szCs w:val="20"/>
        </w:rPr>
      </w:pPr>
    </w:p>
    <w:p w:rsidR="00E2685C" w:rsidRPr="00E2685C" w:rsidRDefault="00E2685C" w:rsidP="00E2685C">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1. Titolare del trattamento</w:t>
      </w:r>
    </w:p>
    <w:p w:rsidR="00E2685C" w:rsidRPr="00E2685C" w:rsidRDefault="00E2685C" w:rsidP="00E2685C">
      <w:pPr>
        <w:spacing w:after="0"/>
        <w:ind w:right="-307"/>
        <w:jc w:val="both"/>
        <w:rPr>
          <w:rFonts w:ascii="Garamond" w:hAnsi="Garamond"/>
          <w:sz w:val="20"/>
          <w:szCs w:val="20"/>
        </w:rPr>
      </w:pPr>
      <w:r w:rsidRPr="00E2685C">
        <w:rPr>
          <w:rFonts w:ascii="Garamond" w:hAnsi="Garamond" w:cstheme="minorHAnsi"/>
          <w:sz w:val="20"/>
          <w:szCs w:val="20"/>
        </w:rPr>
        <w:t xml:space="preserve">Il Titolare del trattamento dei dati è il Garante per la protezione dei dati personali, </w:t>
      </w:r>
      <w:r w:rsidRPr="00E2685C">
        <w:rPr>
          <w:rFonts w:ascii="Garamond" w:hAnsi="Garamond"/>
          <w:sz w:val="20"/>
          <w:szCs w:val="20"/>
        </w:rPr>
        <w:t>con sede in Piazza Venezia 11, IT-00187, Roma (Email: garante@gpdp.it, PEC: protocollo@pec.gpdp.it, centralino +39 06.696771).</w:t>
      </w:r>
    </w:p>
    <w:p w:rsidR="00E2685C" w:rsidRPr="00E2685C" w:rsidRDefault="00E2685C" w:rsidP="00E2685C">
      <w:pPr>
        <w:spacing w:after="0"/>
        <w:ind w:right="-307"/>
        <w:jc w:val="both"/>
        <w:rPr>
          <w:rFonts w:ascii="Garamond" w:hAnsi="Garamond" w:cstheme="minorHAnsi"/>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2. Responsabile della protezione dei dati</w:t>
      </w:r>
    </w:p>
    <w:p w:rsidR="00E2685C" w:rsidRPr="00E2685C" w:rsidRDefault="00E2685C" w:rsidP="00E2685C">
      <w:pPr>
        <w:spacing w:after="0"/>
        <w:ind w:right="-307"/>
        <w:jc w:val="both"/>
        <w:rPr>
          <w:rFonts w:ascii="Garamond" w:hAnsi="Garamond"/>
          <w:sz w:val="20"/>
          <w:szCs w:val="20"/>
        </w:rPr>
      </w:pPr>
      <w:r w:rsidRPr="00E2685C">
        <w:rPr>
          <w:rFonts w:ascii="Garamond" w:hAnsi="Garamond"/>
          <w:sz w:val="20"/>
          <w:szCs w:val="20"/>
        </w:rPr>
        <w:t xml:space="preserve">Il Responsabile della Protezione dei Dati (RPD) è raggiungibile all’indirizzo sopra indicato o al recapito email: </w:t>
      </w:r>
      <w:hyperlink r:id="rId8" w:history="1">
        <w:r w:rsidRPr="00E2685C">
          <w:rPr>
            <w:rStyle w:val="Collegamentoipertestuale"/>
            <w:rFonts w:ascii="Garamond" w:hAnsi="Garamond"/>
            <w:sz w:val="20"/>
            <w:szCs w:val="20"/>
          </w:rPr>
          <w:t>rpd@gpdp.it</w:t>
        </w:r>
      </w:hyperlink>
      <w:r w:rsidRPr="00E2685C">
        <w:rPr>
          <w:rFonts w:ascii="Garamond" w:hAnsi="Garamond"/>
          <w:sz w:val="20"/>
          <w:szCs w:val="20"/>
        </w:rPr>
        <w:t>.</w:t>
      </w:r>
    </w:p>
    <w:p w:rsidR="00E2685C" w:rsidRPr="00E2685C" w:rsidRDefault="00E2685C" w:rsidP="00E2685C">
      <w:pPr>
        <w:spacing w:after="0"/>
        <w:ind w:right="-307"/>
        <w:jc w:val="both"/>
        <w:rPr>
          <w:rFonts w:ascii="Garamond" w:hAnsi="Garamond"/>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3. Finalità del trattamento</w:t>
      </w:r>
    </w:p>
    <w:p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 dati personali verranno trattati dal Garante per la protezione dei dati personali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sidRPr="00E2685C">
        <w:rPr>
          <w:sz w:val="20"/>
          <w:szCs w:val="20"/>
        </w:rPr>
        <w:t xml:space="preserve"> </w:t>
      </w:r>
      <w:r w:rsidRPr="00E2685C">
        <w:rPr>
          <w:rFonts w:ascii="Garamond" w:hAnsi="Garamond" w:cstheme="minorHAnsi"/>
          <w:sz w:val="20"/>
          <w:szCs w:val="20"/>
        </w:rPr>
        <w:t>dati personali possono essere conservati per periodi più lunghi in base alla disciplina vigente in materia archivistica.</w:t>
      </w:r>
    </w:p>
    <w:p w:rsidR="00E2685C" w:rsidRPr="00E2685C" w:rsidRDefault="00E2685C" w:rsidP="00E2685C">
      <w:pPr>
        <w:spacing w:after="0"/>
        <w:ind w:right="-307"/>
        <w:jc w:val="both"/>
        <w:rPr>
          <w:rFonts w:ascii="Garamond" w:hAnsi="Garamond" w:cstheme="minorHAnsi"/>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4. Natura del conferimento</w:t>
      </w:r>
    </w:p>
    <w:p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In assenza del conferimento dei dati personali qualificati come “obbligatori”, non potrà essere fornito riscontro all’interessato.</w:t>
      </w:r>
    </w:p>
    <w:p w:rsidR="00E2685C" w:rsidRPr="00E2685C" w:rsidRDefault="00E2685C" w:rsidP="00E2685C">
      <w:pPr>
        <w:spacing w:after="0"/>
        <w:ind w:right="-307"/>
        <w:jc w:val="both"/>
        <w:rPr>
          <w:rFonts w:ascii="Garamond" w:hAnsi="Garamond" w:cstheme="minorHAnsi"/>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5. Categorie di soggetti ai quali i dati personali possono essere comunicati o che possono venirne a conoscenza in qualità di Responsabili o Incaricati</w:t>
      </w:r>
    </w:p>
    <w:p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 xml:space="preserve">Potranno venire a conoscenza dei dati personali i dipendenti e i collaboratori, anche esterni, del Garante e i soggetti che forniscono servizi strumentali alle finalità di cui sopra (come, ad esempio, servizi tecnici). Tali soggetti agiranno in qualità di Responsabili o Incaricati del trattamento. </w:t>
      </w:r>
    </w:p>
    <w:p w:rsidR="00E2685C" w:rsidRPr="00E2685C" w:rsidRDefault="00E2685C" w:rsidP="00E2685C">
      <w:pPr>
        <w:spacing w:after="0"/>
        <w:ind w:right="-307"/>
        <w:jc w:val="both"/>
        <w:rPr>
          <w:rFonts w:ascii="Garamond" w:hAnsi="Garamond" w:cstheme="minorHAnsi"/>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6. Diritti dell’interessato</w:t>
      </w:r>
    </w:p>
    <w:p w:rsidR="00E2685C" w:rsidRPr="00E2685C" w:rsidRDefault="00E2685C" w:rsidP="00E2685C">
      <w:pPr>
        <w:spacing w:after="0"/>
        <w:ind w:right="-307"/>
        <w:jc w:val="both"/>
        <w:rPr>
          <w:rFonts w:ascii="Garamond" w:hAnsi="Garamond" w:cstheme="minorHAnsi"/>
          <w:sz w:val="20"/>
          <w:szCs w:val="20"/>
        </w:rPr>
      </w:pPr>
      <w:r w:rsidRPr="00E2685C">
        <w:rPr>
          <w:rFonts w:ascii="Garamond" w:hAnsi="Garamond" w:cstheme="minorHAnsi"/>
          <w:sz w:val="20"/>
          <w:szCs w:val="20"/>
        </w:rPr>
        <w:t xml:space="preserve">All’interessato sono riconosciuti i diritti di cui agli artt. 12 ss. del </w:t>
      </w:r>
      <w:r w:rsidRPr="00E2685C">
        <w:rPr>
          <w:rFonts w:ascii="Garamond" w:hAnsi="Garamond"/>
          <w:sz w:val="20"/>
          <w:szCs w:val="20"/>
        </w:rPr>
        <w:t xml:space="preserve">Regolamento (UE) 2016/679 </w:t>
      </w:r>
      <w:r w:rsidRPr="00E2685C">
        <w:rPr>
          <w:rFonts w:ascii="Garamond" w:hAnsi="Garamond" w:cstheme="minorHAnsi"/>
          <w:sz w:val="20"/>
          <w:szCs w:val="20"/>
        </w:rPr>
        <w:t>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sidR="00161857">
        <w:rPr>
          <w:rFonts w:ascii="Garamond" w:hAnsi="Garamond" w:cstheme="minorHAnsi"/>
          <w:sz w:val="20"/>
          <w:szCs w:val="20"/>
        </w:rPr>
        <w:t xml:space="preserve">la protezione </w:t>
      </w:r>
      <w:r w:rsidRPr="00E2685C">
        <w:rPr>
          <w:rFonts w:ascii="Garamond" w:hAnsi="Garamond" w:cstheme="minorHAnsi"/>
          <w:sz w:val="20"/>
          <w:szCs w:val="20"/>
        </w:rPr>
        <w:t>dei dati.</w:t>
      </w:r>
    </w:p>
    <w:p w:rsidR="00E2685C" w:rsidRPr="00E2685C" w:rsidRDefault="00E2685C" w:rsidP="00E2685C">
      <w:pPr>
        <w:spacing w:after="0"/>
        <w:ind w:right="-307"/>
        <w:jc w:val="both"/>
        <w:rPr>
          <w:rFonts w:ascii="Garamond" w:hAnsi="Garamond" w:cstheme="minorHAnsi"/>
          <w:b/>
          <w:sz w:val="20"/>
          <w:szCs w:val="20"/>
        </w:rPr>
      </w:pPr>
    </w:p>
    <w:p w:rsidR="00E2685C" w:rsidRPr="00E2685C" w:rsidRDefault="00E2685C" w:rsidP="00E2685C">
      <w:pPr>
        <w:spacing w:after="0"/>
        <w:ind w:right="-307"/>
        <w:jc w:val="both"/>
        <w:rPr>
          <w:rFonts w:ascii="Garamond" w:hAnsi="Garamond" w:cstheme="minorHAnsi"/>
          <w:b/>
          <w:sz w:val="20"/>
          <w:szCs w:val="20"/>
        </w:rPr>
      </w:pPr>
      <w:r w:rsidRPr="00E2685C">
        <w:rPr>
          <w:rFonts w:ascii="Garamond" w:hAnsi="Garamond" w:cstheme="minorHAnsi"/>
          <w:b/>
          <w:sz w:val="20"/>
          <w:szCs w:val="20"/>
        </w:rPr>
        <w:t>7. Diritto di proporre reclamo</w:t>
      </w:r>
    </w:p>
    <w:p w:rsidR="00372D46" w:rsidRPr="00E2685C" w:rsidRDefault="00E2685C" w:rsidP="00E2685C">
      <w:pPr>
        <w:spacing w:after="0"/>
        <w:ind w:right="-307"/>
        <w:jc w:val="both"/>
        <w:rPr>
          <w:rFonts w:ascii="Garamond" w:hAnsi="Garamond"/>
          <w:sz w:val="20"/>
          <w:szCs w:val="20"/>
        </w:rPr>
      </w:pPr>
      <w:r w:rsidRPr="00E2685C">
        <w:rPr>
          <w:rFonts w:ascii="Garamond" w:hAnsi="Garamond"/>
          <w:sz w:val="20"/>
          <w:szCs w:val="20"/>
        </w:rPr>
        <w:lastRenderedPageBreak/>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372D46" w:rsidRPr="00E2685C" w:rsidSect="00DD2E04">
      <w:headerReference w:type="even" r:id="rId9"/>
      <w:headerReference w:type="default" r:id="rId10"/>
      <w:footerReference w:type="even" r:id="rId11"/>
      <w:footerReference w:type="default" r:id="rId12"/>
      <w:headerReference w:type="first" r:id="rId13"/>
      <w:footerReference w:type="first" r:id="rId14"/>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4D6" w:rsidRDefault="002774D6" w:rsidP="008B3078">
      <w:pPr>
        <w:spacing w:after="0" w:line="240" w:lineRule="auto"/>
      </w:pPr>
      <w:r>
        <w:separator/>
      </w:r>
    </w:p>
  </w:endnote>
  <w:endnote w:type="continuationSeparator" w:id="0">
    <w:p w:rsidR="002774D6" w:rsidRDefault="002774D6"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5053"/>
      <w:docPartObj>
        <w:docPartGallery w:val="Page Numbers (Bottom of Page)"/>
        <w:docPartUnique/>
      </w:docPartObj>
    </w:sdtPr>
    <w:sdtEndPr/>
    <w:sdtContent>
      <w:p w:rsidR="008B3078" w:rsidRDefault="008B3078">
        <w:pPr>
          <w:pStyle w:val="Pidipagina"/>
          <w:jc w:val="right"/>
        </w:pPr>
        <w:r>
          <w:fldChar w:fldCharType="begin"/>
        </w:r>
        <w:r>
          <w:instrText>PAGE   \* MERGEFORMAT</w:instrText>
        </w:r>
        <w:r>
          <w:fldChar w:fldCharType="separate"/>
        </w:r>
        <w:r w:rsidR="00B42910">
          <w:rPr>
            <w:noProof/>
          </w:rPr>
          <w:t>2</w:t>
        </w:r>
        <w:r>
          <w:fldChar w:fldCharType="end"/>
        </w:r>
      </w:p>
    </w:sdtContent>
  </w:sdt>
  <w:p w:rsidR="008B3078" w:rsidRDefault="008B3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4D6" w:rsidRDefault="002774D6" w:rsidP="008B3078">
      <w:pPr>
        <w:spacing w:after="0" w:line="240" w:lineRule="auto"/>
      </w:pPr>
      <w:r>
        <w:separator/>
      </w:r>
    </w:p>
  </w:footnote>
  <w:footnote w:type="continuationSeparator" w:id="0">
    <w:p w:rsidR="002774D6" w:rsidRDefault="002774D6"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A3"/>
    <w:rsid w:val="000238D3"/>
    <w:rsid w:val="00036357"/>
    <w:rsid w:val="00037E8A"/>
    <w:rsid w:val="00052082"/>
    <w:rsid w:val="000A413A"/>
    <w:rsid w:val="001348E1"/>
    <w:rsid w:val="00161857"/>
    <w:rsid w:val="0019191D"/>
    <w:rsid w:val="001B2DE9"/>
    <w:rsid w:val="002222B1"/>
    <w:rsid w:val="002774D6"/>
    <w:rsid w:val="00316142"/>
    <w:rsid w:val="003278A3"/>
    <w:rsid w:val="00340027"/>
    <w:rsid w:val="00341F5D"/>
    <w:rsid w:val="00372D46"/>
    <w:rsid w:val="00403841"/>
    <w:rsid w:val="00424451"/>
    <w:rsid w:val="00433D2B"/>
    <w:rsid w:val="004C0B07"/>
    <w:rsid w:val="005329C2"/>
    <w:rsid w:val="007816B2"/>
    <w:rsid w:val="007A305A"/>
    <w:rsid w:val="007E0F90"/>
    <w:rsid w:val="008913C3"/>
    <w:rsid w:val="008B3078"/>
    <w:rsid w:val="008D263B"/>
    <w:rsid w:val="0090173B"/>
    <w:rsid w:val="00921E44"/>
    <w:rsid w:val="0094554A"/>
    <w:rsid w:val="00A151D4"/>
    <w:rsid w:val="00A97B1A"/>
    <w:rsid w:val="00AB74C7"/>
    <w:rsid w:val="00AC431D"/>
    <w:rsid w:val="00AF17A5"/>
    <w:rsid w:val="00B05298"/>
    <w:rsid w:val="00B07985"/>
    <w:rsid w:val="00B368EA"/>
    <w:rsid w:val="00B42910"/>
    <w:rsid w:val="00CD2965"/>
    <w:rsid w:val="00D82695"/>
    <w:rsid w:val="00DD2E04"/>
    <w:rsid w:val="00E23290"/>
    <w:rsid w:val="00E2685C"/>
    <w:rsid w:val="00E615DD"/>
    <w:rsid w:val="00F37CFE"/>
    <w:rsid w:val="00F824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B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gpdp.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tocollo@pec.gpdp.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E148-003A-49DB-8051-71FBBA97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2023-06-22T08:17:00Z</dcterms:created>
  <dcterms:modified xsi:type="dcterms:W3CDTF">2023-06-22T08:20:00Z</dcterms:modified>
</cp:coreProperties>
</file>