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D692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07A79FE7" w14:textId="758990BD" w:rsidR="002B5D31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AD74C2">
        <w:rPr>
          <w:rFonts w:ascii="Verdana" w:hAnsi="Verdana" w:cs="Calibri-Bold"/>
          <w:b/>
          <w:bCs/>
        </w:rPr>
        <w:t>ESPERTO ESTERNO</w:t>
      </w:r>
    </w:p>
    <w:p w14:paraId="43419EB6" w14:textId="17D8983B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290427">
        <w:rPr>
          <w:rFonts w:ascii="Verdana" w:hAnsi="Verdana" w:cs="Calibri-Bold"/>
          <w:b/>
          <w:bCs/>
        </w:rPr>
        <w:t>MUSICA INSIEME</w:t>
      </w:r>
      <w:r>
        <w:rPr>
          <w:rFonts w:ascii="Verdana" w:hAnsi="Verdana" w:cs="Calibri-Bold"/>
          <w:b/>
          <w:bCs/>
        </w:rPr>
        <w:t>” SCUOLA DELL’INFANZIA</w:t>
      </w:r>
      <w:r w:rsidR="006C5F61">
        <w:rPr>
          <w:rFonts w:ascii="Verdana" w:hAnsi="Verdana" w:cs="Calibri-Bold"/>
          <w:b/>
          <w:bCs/>
        </w:rPr>
        <w:t xml:space="preserve"> DI MONFUMO</w:t>
      </w:r>
    </w:p>
    <w:p w14:paraId="4772825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0EFFDFE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93CC07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7AB137A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7BB0DD0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B1B5963" w14:textId="698E50BB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7E562D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34105B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3544"/>
        <w:gridCol w:w="1984"/>
      </w:tblGrid>
      <w:tr w:rsidR="00766627" w14:paraId="3A5490F4" w14:textId="77777777" w:rsidTr="00766627">
        <w:tc>
          <w:tcPr>
            <w:tcW w:w="3539" w:type="dxa"/>
          </w:tcPr>
          <w:p w14:paraId="2084A2F5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134" w:type="dxa"/>
          </w:tcPr>
          <w:p w14:paraId="1B6C5F7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>Punteggio da attribuire</w:t>
            </w:r>
          </w:p>
        </w:tc>
        <w:tc>
          <w:tcPr>
            <w:tcW w:w="3544" w:type="dxa"/>
          </w:tcPr>
          <w:p w14:paraId="2796C5CD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5E2F0916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4D7C72FF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583B417D" w14:textId="77777777" w:rsidTr="006C5F61">
        <w:tc>
          <w:tcPr>
            <w:tcW w:w="3539" w:type="dxa"/>
          </w:tcPr>
          <w:p w14:paraId="5949C531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7D4FC4FF" w14:textId="6A5F8E9F" w:rsidR="00766627" w:rsidRDefault="00290427" w:rsidP="0067083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Diploma di conservatorio o altro corso minimo triennale pertinente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4557E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auto"/>
          </w:tcPr>
          <w:p w14:paraId="22289989" w14:textId="7434ECEF" w:rsidR="006C5F61" w:rsidRPr="00670836" w:rsidRDefault="006C5F61" w:rsidP="006C5F6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6C5F61"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A96DA2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383EF5" w14:paraId="2B68528B" w14:textId="77777777" w:rsidTr="007E562D">
        <w:tc>
          <w:tcPr>
            <w:tcW w:w="3539" w:type="dxa"/>
          </w:tcPr>
          <w:p w14:paraId="6282B09F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Diploma Scuola Superiore (3 punti)</w:t>
            </w:r>
          </w:p>
          <w:p w14:paraId="40B537E4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Laurea Triennale (4 punti)</w:t>
            </w:r>
          </w:p>
          <w:p w14:paraId="35FE9439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Laurea Magistrale (5 punti)</w:t>
            </w:r>
          </w:p>
          <w:p w14:paraId="73409B67" w14:textId="0F0D8D40" w:rsidR="007E562D" w:rsidRPr="00670836" w:rsidRDefault="007E562D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(Sarà attribuito un solo punteggio)</w:t>
            </w:r>
          </w:p>
        </w:tc>
        <w:tc>
          <w:tcPr>
            <w:tcW w:w="1134" w:type="dxa"/>
            <w:shd w:val="clear" w:color="auto" w:fill="auto"/>
          </w:tcPr>
          <w:p w14:paraId="1096BD20" w14:textId="77777777" w:rsidR="00383EF5" w:rsidRPr="00670836" w:rsidRDefault="00383EF5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auto"/>
          </w:tcPr>
          <w:p w14:paraId="3E0F47BE" w14:textId="15F088AD" w:rsidR="00383EF5" w:rsidRDefault="00383EF5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6C5F61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47B7FFB5" w14:textId="77777777" w:rsidR="007E562D" w:rsidRPr="006C5F61" w:rsidRDefault="007E562D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01E22E19" w14:textId="6B401205" w:rsidR="00383EF5" w:rsidRPr="006C5F61" w:rsidRDefault="00383EF5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6C5F61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auto"/>
          </w:tcPr>
          <w:p w14:paraId="5D0F34C5" w14:textId="77777777" w:rsidR="00383EF5" w:rsidRPr="00670836" w:rsidRDefault="00383EF5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E4E1539" w14:textId="77777777" w:rsidTr="00766627">
        <w:trPr>
          <w:trHeight w:val="1199"/>
        </w:trPr>
        <w:tc>
          <w:tcPr>
            <w:tcW w:w="3539" w:type="dxa"/>
          </w:tcPr>
          <w:p w14:paraId="744C2AE7" w14:textId="4D8CC25E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Comprovata esperienza </w:t>
            </w:r>
            <w:r w:rsidR="007E562D">
              <w:rPr>
                <w:rFonts w:cs="Calibri-Bold"/>
                <w:bCs/>
                <w:sz w:val="20"/>
                <w:szCs w:val="20"/>
              </w:rPr>
              <w:t xml:space="preserve">di insegnamento di </w:t>
            </w:r>
            <w:r w:rsidR="00290427">
              <w:rPr>
                <w:rFonts w:cs="Calibri-Bold"/>
                <w:bCs/>
                <w:sz w:val="20"/>
                <w:szCs w:val="20"/>
              </w:rPr>
              <w:t>musica</w:t>
            </w:r>
            <w:r w:rsidRPr="00670836">
              <w:rPr>
                <w:rFonts w:cs="Calibri-Bold"/>
                <w:bCs/>
                <w:sz w:val="20"/>
                <w:szCs w:val="20"/>
              </w:rPr>
              <w:t xml:space="preserve"> rivolta ad alunni della scuola dell'infanzia</w:t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2916DF99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2 punti per ogni esperienza </w:t>
            </w:r>
            <w:r>
              <w:rPr>
                <w:rFonts w:cs="Calibri-Bold"/>
                <w:b/>
                <w:bCs/>
                <w:sz w:val="20"/>
                <w:szCs w:val="20"/>
              </w:rPr>
              <w:t>–</w:t>
            </w:r>
          </w:p>
          <w:p w14:paraId="192EA2F0" w14:textId="768A86FA" w:rsidR="00347359" w:rsidRPr="00670836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8 punti)</w:t>
            </w:r>
          </w:p>
        </w:tc>
        <w:tc>
          <w:tcPr>
            <w:tcW w:w="1134" w:type="dxa"/>
            <w:shd w:val="clear" w:color="auto" w:fill="FFFFFF" w:themeFill="background1"/>
          </w:tcPr>
          <w:p w14:paraId="2D2D9D2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9F3352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24A7A9A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5E823DD" w14:textId="77777777" w:rsidTr="00766627">
        <w:trPr>
          <w:trHeight w:val="1273"/>
        </w:trPr>
        <w:tc>
          <w:tcPr>
            <w:tcW w:w="3539" w:type="dxa"/>
          </w:tcPr>
          <w:p w14:paraId="24911D27" w14:textId="45DDD46F" w:rsidR="00766627" w:rsidRDefault="006C5F61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766627" w:rsidRPr="00766627">
              <w:rPr>
                <w:rFonts w:cs="Calibri-Bold"/>
                <w:bCs/>
                <w:sz w:val="20"/>
                <w:szCs w:val="20"/>
              </w:rPr>
              <w:t xml:space="preserve">recedenti esperienze di </w:t>
            </w:r>
            <w:r w:rsidR="007E562D">
              <w:rPr>
                <w:rFonts w:cs="Calibri-Bold"/>
                <w:bCs/>
                <w:sz w:val="20"/>
                <w:szCs w:val="20"/>
              </w:rPr>
              <w:t xml:space="preserve">insegnamento di </w:t>
            </w:r>
            <w:r w:rsidR="00290427">
              <w:rPr>
                <w:rFonts w:cs="Calibri-Bold"/>
                <w:bCs/>
                <w:sz w:val="20"/>
                <w:szCs w:val="20"/>
              </w:rPr>
              <w:t>musica</w:t>
            </w:r>
            <w:r w:rsidR="00766627" w:rsidRPr="00766627">
              <w:rPr>
                <w:rFonts w:cs="Calibri-Bold"/>
                <w:bCs/>
                <w:sz w:val="20"/>
                <w:szCs w:val="20"/>
              </w:rPr>
              <w:t xml:space="preserve"> documentabili svolte nelle Istituzioni Scolastiche</w:t>
            </w:r>
            <w:r w:rsid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6E1814CB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135E2B3B" w14:textId="3B690960" w:rsidR="00347359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</w:tc>
        <w:tc>
          <w:tcPr>
            <w:tcW w:w="1134" w:type="dxa"/>
            <w:shd w:val="clear" w:color="auto" w:fill="FFFFFF" w:themeFill="background1"/>
          </w:tcPr>
          <w:p w14:paraId="1EAD3B2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6C2C392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59CA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8DF98F2" w14:textId="77777777" w:rsidTr="00766627">
        <w:trPr>
          <w:trHeight w:val="1273"/>
        </w:trPr>
        <w:tc>
          <w:tcPr>
            <w:tcW w:w="3539" w:type="dxa"/>
          </w:tcPr>
          <w:p w14:paraId="55B4A3A9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F76416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6C763BA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0A49B83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2C705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44FB4ABD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776F11CB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7B0A907A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5F55A2B6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3500CD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61095D1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F44EBD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5218383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0631C77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32E12A7" w14:textId="77777777" w:rsidR="007E562D" w:rsidRDefault="007E562D" w:rsidP="007E562D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</w:rPr>
      </w:pPr>
    </w:p>
    <w:p w14:paraId="3EBEC5A6" w14:textId="76D2E1D1" w:rsidR="006D4DF7" w:rsidRDefault="00B81080" w:rsidP="007E562D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3835">
    <w:abstractNumId w:val="1"/>
  </w:num>
  <w:num w:numId="2" w16cid:durableId="195332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90427"/>
    <w:rsid w:val="002B5D31"/>
    <w:rsid w:val="002C26CD"/>
    <w:rsid w:val="00347359"/>
    <w:rsid w:val="00383EF5"/>
    <w:rsid w:val="003D54EA"/>
    <w:rsid w:val="00426370"/>
    <w:rsid w:val="00670836"/>
    <w:rsid w:val="006C5F61"/>
    <w:rsid w:val="006D4DF7"/>
    <w:rsid w:val="00764F34"/>
    <w:rsid w:val="00766627"/>
    <w:rsid w:val="007E562D"/>
    <w:rsid w:val="00816AE1"/>
    <w:rsid w:val="00922530"/>
    <w:rsid w:val="00966F7D"/>
    <w:rsid w:val="009758DE"/>
    <w:rsid w:val="00AD74C2"/>
    <w:rsid w:val="00B37210"/>
    <w:rsid w:val="00B81080"/>
    <w:rsid w:val="00BF72D1"/>
    <w:rsid w:val="00C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07F1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3</cp:revision>
  <cp:lastPrinted>2021-11-16T13:44:00Z</cp:lastPrinted>
  <dcterms:created xsi:type="dcterms:W3CDTF">2023-08-09T08:08:00Z</dcterms:created>
  <dcterms:modified xsi:type="dcterms:W3CDTF">2023-08-11T10:18:00Z</dcterms:modified>
</cp:coreProperties>
</file>