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32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  <w:insideH w:val="single" w:sz="6" w:space="0" w:color="E9E9E9"/>
          <w:insideV w:val="single" w:sz="6" w:space="0" w:color="E9E9E9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535"/>
        <w:gridCol w:w="1983"/>
        <w:gridCol w:w="804"/>
        <w:gridCol w:w="1894"/>
        <w:gridCol w:w="653"/>
        <w:gridCol w:w="2916"/>
      </w:tblGrid>
      <w:tr w:rsidR="003A33D1" w:rsidRPr="00B64CAE" w14:paraId="06352D6E" w14:textId="77777777">
        <w:trPr>
          <w:trHeight w:val="1430"/>
        </w:trPr>
        <w:tc>
          <w:tcPr>
            <w:tcW w:w="9976" w:type="dxa"/>
            <w:gridSpan w:val="7"/>
            <w:shd w:val="clear" w:color="auto" w:fill="A4E2A7"/>
          </w:tcPr>
          <w:p w14:paraId="0E980924" w14:textId="77777777" w:rsidR="00B64CAE" w:rsidRPr="00B64CAE" w:rsidRDefault="004102CE">
            <w:pPr>
              <w:pStyle w:val="TableParagraph"/>
              <w:spacing w:before="117"/>
              <w:ind w:left="214" w:right="20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DICHIARAZIONE</w:t>
            </w:r>
            <w:r w:rsidRPr="00B64CAE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RELATIVA</w:t>
            </w:r>
            <w:r w:rsidRPr="00B64CAE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AL</w:t>
            </w:r>
            <w:r w:rsidRPr="00B64CAE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POSSESSO</w:t>
            </w:r>
            <w:r w:rsidRPr="00B64CAE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DEI</w:t>
            </w:r>
            <w:r w:rsidRPr="00B64CAE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REQUISITI</w:t>
            </w:r>
            <w:r w:rsidRPr="00B64CAE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PER</w:t>
            </w:r>
            <w:r w:rsidRPr="00B64CAE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L’AFFIDAMENTO</w:t>
            </w:r>
            <w:r w:rsidRPr="00B64CAE">
              <w:rPr>
                <w:rFonts w:asciiTheme="minorHAnsi" w:hAnsiTheme="minorHAnsi" w:cstheme="minorHAnsi"/>
                <w:b/>
                <w:spacing w:val="-57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 xml:space="preserve">DEI CONTRATTI PUBBLICI EX ARTT. 94, 95, 96, 97, 98 E 100 </w:t>
            </w:r>
          </w:p>
          <w:p w14:paraId="77F17C29" w14:textId="583F471D" w:rsidR="003A33D1" w:rsidRPr="00B64CAE" w:rsidRDefault="004102CE">
            <w:pPr>
              <w:pStyle w:val="TableParagraph"/>
              <w:spacing w:before="117"/>
              <w:ind w:left="214" w:right="20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 xml:space="preserve">DEL </w:t>
            </w:r>
            <w:hyperlink r:id="rId7">
              <w:r w:rsidRPr="00B64CAE">
                <w:rPr>
                  <w:rFonts w:asciiTheme="minorHAnsi" w:hAnsiTheme="minorHAnsi" w:cstheme="minorHAnsi"/>
                  <w:b/>
                  <w:color w:val="1151D2"/>
                  <w:sz w:val="24"/>
                </w:rPr>
                <w:t>CODICE DEI</w:t>
              </w:r>
            </w:hyperlink>
            <w:r w:rsidRPr="00B64CAE">
              <w:rPr>
                <w:rFonts w:asciiTheme="minorHAnsi" w:hAnsiTheme="minorHAnsi" w:cstheme="minorHAnsi"/>
                <w:b/>
                <w:color w:val="1151D2"/>
                <w:spacing w:val="1"/>
                <w:sz w:val="24"/>
              </w:rPr>
              <w:t xml:space="preserve"> </w:t>
            </w:r>
            <w:hyperlink r:id="rId8">
              <w:r w:rsidRPr="00B64CAE">
                <w:rPr>
                  <w:rFonts w:asciiTheme="minorHAnsi" w:hAnsiTheme="minorHAnsi" w:cstheme="minorHAnsi"/>
                  <w:b/>
                  <w:color w:val="1151D2"/>
                  <w:sz w:val="24"/>
                </w:rPr>
                <w:t>CONTRATTI</w:t>
              </w:r>
            </w:hyperlink>
          </w:p>
        </w:tc>
      </w:tr>
      <w:tr w:rsidR="003A33D1" w:rsidRPr="00B64CAE" w14:paraId="7E0A0999" w14:textId="77777777">
        <w:trPr>
          <w:trHeight w:val="875"/>
        </w:trPr>
        <w:tc>
          <w:tcPr>
            <w:tcW w:w="9976" w:type="dxa"/>
            <w:gridSpan w:val="7"/>
            <w:tcBorders>
              <w:bottom w:val="single" w:sz="12" w:space="0" w:color="E9E9E9"/>
            </w:tcBorders>
            <w:shd w:val="clear" w:color="auto" w:fill="A4E2A7"/>
          </w:tcPr>
          <w:p w14:paraId="411C843E" w14:textId="77777777" w:rsidR="003A33D1" w:rsidRPr="00B64CAE" w:rsidRDefault="004102CE">
            <w:pPr>
              <w:pStyle w:val="TableParagraph"/>
              <w:spacing w:before="114"/>
              <w:ind w:left="160" w:right="20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OGGETTO</w:t>
            </w:r>
            <w:r w:rsidRPr="00B64CAE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AFFIDAMENTO:</w:t>
            </w:r>
          </w:p>
        </w:tc>
      </w:tr>
      <w:tr w:rsidR="003A33D1" w:rsidRPr="00B64CAE" w14:paraId="16588558" w14:textId="77777777">
        <w:trPr>
          <w:trHeight w:val="875"/>
        </w:trPr>
        <w:tc>
          <w:tcPr>
            <w:tcW w:w="7060" w:type="dxa"/>
            <w:gridSpan w:val="6"/>
            <w:tcBorders>
              <w:top w:val="single" w:sz="12" w:space="0" w:color="E9E9E9"/>
            </w:tcBorders>
          </w:tcPr>
          <w:p w14:paraId="621F32EF" w14:textId="77777777" w:rsidR="003A33D1" w:rsidRPr="00B64CAE" w:rsidRDefault="004102CE">
            <w:pPr>
              <w:pStyle w:val="TableParagraph"/>
              <w:spacing w:before="109"/>
              <w:ind w:left="17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Il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sottoscritto</w:t>
            </w:r>
          </w:p>
        </w:tc>
        <w:tc>
          <w:tcPr>
            <w:tcW w:w="2916" w:type="dxa"/>
            <w:tcBorders>
              <w:top w:val="single" w:sz="12" w:space="0" w:color="E9E9E9"/>
            </w:tcBorders>
          </w:tcPr>
          <w:p w14:paraId="61F1DA82" w14:textId="1E059EC0" w:rsidR="003A33D1" w:rsidRPr="00B64CAE" w:rsidRDefault="003A33D1">
            <w:pPr>
              <w:pStyle w:val="TableParagraph"/>
              <w:spacing w:before="109"/>
              <w:ind w:left="167"/>
              <w:rPr>
                <w:rFonts w:asciiTheme="minorHAnsi" w:hAnsiTheme="minorHAnsi" w:cstheme="minorHAnsi"/>
                <w:sz w:val="24"/>
              </w:rPr>
            </w:pPr>
          </w:p>
        </w:tc>
      </w:tr>
      <w:tr w:rsidR="003A33D1" w:rsidRPr="00B64CAE" w14:paraId="4294F245" w14:textId="77777777">
        <w:trPr>
          <w:trHeight w:val="878"/>
        </w:trPr>
        <w:tc>
          <w:tcPr>
            <w:tcW w:w="7060" w:type="dxa"/>
            <w:gridSpan w:val="6"/>
          </w:tcPr>
          <w:p w14:paraId="5D004BD2" w14:textId="77777777" w:rsidR="003A33D1" w:rsidRPr="00B64CAE" w:rsidRDefault="004102CE">
            <w:pPr>
              <w:pStyle w:val="TableParagraph"/>
              <w:spacing w:before="111"/>
              <w:ind w:left="170"/>
              <w:rPr>
                <w:rFonts w:asciiTheme="minorHAnsi" w:hAnsiTheme="minorHAnsi" w:cstheme="minorHAnsi"/>
                <w:i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in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qualità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</w:t>
            </w:r>
            <w:r w:rsidRPr="00B64CAE">
              <w:rPr>
                <w:rFonts w:asciiTheme="minorHAnsi" w:hAnsiTheme="minorHAnsi" w:cstheme="minorHAnsi"/>
                <w:spacing w:val="59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i/>
                <w:sz w:val="24"/>
              </w:rPr>
              <w:t>(titolare, legale</w:t>
            </w:r>
            <w:r w:rsidRPr="00B64CAE">
              <w:rPr>
                <w:rFonts w:asciiTheme="minorHAnsi" w:hAnsiTheme="minorHAnsi" w:cstheme="minorHAnsi"/>
                <w:i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i/>
                <w:sz w:val="24"/>
              </w:rPr>
              <w:t>rappresentante,</w:t>
            </w:r>
            <w:r w:rsidRPr="00B64CAE">
              <w:rPr>
                <w:rFonts w:asciiTheme="minorHAnsi" w:hAnsiTheme="minorHAnsi" w:cstheme="minorHAnsi"/>
                <w:i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i/>
                <w:sz w:val="24"/>
              </w:rPr>
              <w:t>procuratore,</w:t>
            </w:r>
            <w:r w:rsidRPr="00B64CAE">
              <w:rPr>
                <w:rFonts w:asciiTheme="minorHAnsi" w:hAnsiTheme="minorHAnsi" w:cstheme="minorHAnsi"/>
                <w:i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i/>
                <w:sz w:val="24"/>
              </w:rPr>
              <w:t>altro)</w:t>
            </w:r>
          </w:p>
        </w:tc>
        <w:tc>
          <w:tcPr>
            <w:tcW w:w="2916" w:type="dxa"/>
          </w:tcPr>
          <w:p w14:paraId="6F69A2BC" w14:textId="58A7E2F9" w:rsidR="003A33D1" w:rsidRPr="00B64CAE" w:rsidRDefault="003A33D1">
            <w:pPr>
              <w:pStyle w:val="TableParagraph"/>
              <w:spacing w:before="111"/>
              <w:ind w:left="167"/>
              <w:rPr>
                <w:rFonts w:asciiTheme="minorHAnsi" w:hAnsiTheme="minorHAnsi" w:cstheme="minorHAnsi"/>
                <w:sz w:val="24"/>
              </w:rPr>
            </w:pPr>
          </w:p>
        </w:tc>
      </w:tr>
      <w:tr w:rsidR="003A33D1" w:rsidRPr="00B64CAE" w14:paraId="5F742F3E" w14:textId="77777777">
        <w:trPr>
          <w:trHeight w:val="875"/>
        </w:trPr>
        <w:tc>
          <w:tcPr>
            <w:tcW w:w="7060" w:type="dxa"/>
            <w:gridSpan w:val="6"/>
          </w:tcPr>
          <w:p w14:paraId="671F112A" w14:textId="77777777" w:rsidR="003A33D1" w:rsidRPr="00B64CAE" w:rsidRDefault="004102CE">
            <w:pPr>
              <w:pStyle w:val="TableParagraph"/>
              <w:spacing w:before="109"/>
              <w:ind w:left="17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dell’impresa</w:t>
            </w:r>
          </w:p>
        </w:tc>
        <w:tc>
          <w:tcPr>
            <w:tcW w:w="2916" w:type="dxa"/>
          </w:tcPr>
          <w:p w14:paraId="2DE258C4" w14:textId="3BBB3F47" w:rsidR="003A33D1" w:rsidRPr="00B64CAE" w:rsidRDefault="003A33D1">
            <w:pPr>
              <w:pStyle w:val="TableParagraph"/>
              <w:spacing w:before="109"/>
              <w:ind w:left="167"/>
              <w:rPr>
                <w:rFonts w:asciiTheme="minorHAnsi" w:hAnsiTheme="minorHAnsi" w:cstheme="minorHAnsi"/>
                <w:sz w:val="24"/>
              </w:rPr>
            </w:pPr>
          </w:p>
        </w:tc>
      </w:tr>
      <w:tr w:rsidR="003A33D1" w:rsidRPr="00B64CAE" w14:paraId="1AAC43F4" w14:textId="77777777">
        <w:trPr>
          <w:trHeight w:val="875"/>
        </w:trPr>
        <w:tc>
          <w:tcPr>
            <w:tcW w:w="7060" w:type="dxa"/>
            <w:gridSpan w:val="6"/>
          </w:tcPr>
          <w:p w14:paraId="074547C7" w14:textId="77777777" w:rsidR="003A33D1" w:rsidRPr="00B64CAE" w:rsidRDefault="004102CE">
            <w:pPr>
              <w:pStyle w:val="TableParagraph"/>
              <w:spacing w:before="109"/>
              <w:ind w:left="17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con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sede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in</w:t>
            </w:r>
          </w:p>
        </w:tc>
        <w:tc>
          <w:tcPr>
            <w:tcW w:w="2916" w:type="dxa"/>
          </w:tcPr>
          <w:p w14:paraId="07DF4023" w14:textId="197751F3" w:rsidR="003A33D1" w:rsidRPr="00B64CAE" w:rsidRDefault="003A33D1">
            <w:pPr>
              <w:pStyle w:val="TableParagraph"/>
              <w:spacing w:before="109"/>
              <w:ind w:left="167"/>
              <w:rPr>
                <w:rFonts w:asciiTheme="minorHAnsi" w:hAnsiTheme="minorHAnsi" w:cstheme="minorHAnsi"/>
                <w:sz w:val="24"/>
              </w:rPr>
            </w:pPr>
          </w:p>
        </w:tc>
      </w:tr>
      <w:tr w:rsidR="003A33D1" w:rsidRPr="00B64CAE" w14:paraId="189C5932" w14:textId="77777777">
        <w:trPr>
          <w:trHeight w:val="875"/>
        </w:trPr>
        <w:tc>
          <w:tcPr>
            <w:tcW w:w="1191" w:type="dxa"/>
          </w:tcPr>
          <w:p w14:paraId="5DB794D2" w14:textId="77777777" w:rsidR="003A33D1" w:rsidRPr="00B64CAE" w:rsidRDefault="004102CE">
            <w:pPr>
              <w:pStyle w:val="TableParagraph"/>
              <w:spacing w:before="109"/>
              <w:ind w:left="17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indirizzo</w:t>
            </w:r>
          </w:p>
        </w:tc>
        <w:tc>
          <w:tcPr>
            <w:tcW w:w="3322" w:type="dxa"/>
            <w:gridSpan w:val="3"/>
          </w:tcPr>
          <w:p w14:paraId="66D52A6E" w14:textId="118F91E0" w:rsidR="003A33D1" w:rsidRPr="00B64CAE" w:rsidRDefault="003A33D1">
            <w:pPr>
              <w:pStyle w:val="TableParagraph"/>
              <w:spacing w:before="109"/>
              <w:ind w:left="16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94" w:type="dxa"/>
          </w:tcPr>
          <w:p w14:paraId="1AC9BE9E" w14:textId="77777777" w:rsidR="003A33D1" w:rsidRPr="00B64CAE" w:rsidRDefault="004102CE">
            <w:pPr>
              <w:pStyle w:val="TableParagraph"/>
              <w:spacing w:before="109"/>
              <w:ind w:left="167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PEC</w:t>
            </w:r>
          </w:p>
        </w:tc>
        <w:tc>
          <w:tcPr>
            <w:tcW w:w="3569" w:type="dxa"/>
            <w:gridSpan w:val="2"/>
          </w:tcPr>
          <w:p w14:paraId="48A26227" w14:textId="4BDBF380" w:rsidR="003A33D1" w:rsidRPr="00B64CAE" w:rsidRDefault="003A33D1">
            <w:pPr>
              <w:pStyle w:val="TableParagraph"/>
              <w:spacing w:before="109"/>
              <w:ind w:left="170"/>
              <w:rPr>
                <w:rFonts w:asciiTheme="minorHAnsi" w:hAnsiTheme="minorHAnsi" w:cstheme="minorHAnsi"/>
                <w:sz w:val="24"/>
              </w:rPr>
            </w:pPr>
          </w:p>
        </w:tc>
      </w:tr>
      <w:tr w:rsidR="003A33D1" w:rsidRPr="00B64CAE" w14:paraId="5A573B46" w14:textId="77777777">
        <w:trPr>
          <w:trHeight w:val="877"/>
        </w:trPr>
        <w:tc>
          <w:tcPr>
            <w:tcW w:w="1726" w:type="dxa"/>
            <w:gridSpan w:val="2"/>
          </w:tcPr>
          <w:p w14:paraId="4116A3A3" w14:textId="77777777" w:rsidR="003A33D1" w:rsidRPr="00B64CAE" w:rsidRDefault="004102CE">
            <w:pPr>
              <w:pStyle w:val="TableParagraph"/>
              <w:spacing w:before="111"/>
              <w:ind w:left="17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Codice</w:t>
            </w:r>
            <w:r w:rsidRPr="00B64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fiscale</w:t>
            </w:r>
          </w:p>
        </w:tc>
        <w:tc>
          <w:tcPr>
            <w:tcW w:w="1983" w:type="dxa"/>
          </w:tcPr>
          <w:p w14:paraId="1C908134" w14:textId="77777777" w:rsidR="003A33D1" w:rsidRPr="00B64CAE" w:rsidRDefault="004102CE">
            <w:pPr>
              <w:pStyle w:val="TableParagraph"/>
              <w:spacing w:before="111"/>
              <w:ind w:left="167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//</w:t>
            </w:r>
          </w:p>
        </w:tc>
        <w:tc>
          <w:tcPr>
            <w:tcW w:w="6267" w:type="dxa"/>
            <w:gridSpan w:val="4"/>
          </w:tcPr>
          <w:p w14:paraId="6EB96B53" w14:textId="74C67CA1" w:rsidR="003A33D1" w:rsidRPr="00B64CAE" w:rsidRDefault="004102CE">
            <w:pPr>
              <w:pStyle w:val="TableParagraph"/>
              <w:spacing w:before="111"/>
              <w:ind w:left="17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Partita IVA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</w:tc>
      </w:tr>
      <w:tr w:rsidR="003A33D1" w:rsidRPr="00B64CAE" w14:paraId="36548E4E" w14:textId="77777777">
        <w:trPr>
          <w:trHeight w:val="875"/>
        </w:trPr>
        <w:tc>
          <w:tcPr>
            <w:tcW w:w="1726" w:type="dxa"/>
            <w:gridSpan w:val="2"/>
          </w:tcPr>
          <w:p w14:paraId="5F89CA77" w14:textId="77777777" w:rsidR="003A33D1" w:rsidRPr="00B64CAE" w:rsidRDefault="004102CE">
            <w:pPr>
              <w:pStyle w:val="TableParagraph"/>
              <w:spacing w:before="109"/>
              <w:ind w:left="17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Tel</w:t>
            </w:r>
          </w:p>
        </w:tc>
        <w:tc>
          <w:tcPr>
            <w:tcW w:w="1983" w:type="dxa"/>
          </w:tcPr>
          <w:p w14:paraId="44290F7F" w14:textId="7DA82951" w:rsidR="003A33D1" w:rsidRPr="00B64CAE" w:rsidRDefault="003A33D1">
            <w:pPr>
              <w:pStyle w:val="TableParagraph"/>
              <w:spacing w:before="109"/>
              <w:ind w:left="16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67" w:type="dxa"/>
            <w:gridSpan w:val="4"/>
          </w:tcPr>
          <w:p w14:paraId="764453EC" w14:textId="3745F9F1" w:rsidR="003A33D1" w:rsidRPr="00B64CAE" w:rsidRDefault="004102CE">
            <w:pPr>
              <w:pStyle w:val="TableParagraph"/>
              <w:spacing w:before="109"/>
              <w:ind w:left="17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 xml:space="preserve">Mail </w:t>
            </w:r>
          </w:p>
        </w:tc>
      </w:tr>
    </w:tbl>
    <w:p w14:paraId="64E40CB1" w14:textId="77777777" w:rsidR="003A33D1" w:rsidRPr="00B64CAE" w:rsidRDefault="004102CE">
      <w:pPr>
        <w:pStyle w:val="Titolo1"/>
        <w:spacing w:line="269" w:lineRule="exact"/>
        <w:ind w:right="2428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SOTTO FORMA</w:t>
      </w:r>
      <w:r w:rsidRPr="00B64CAE">
        <w:rPr>
          <w:rFonts w:asciiTheme="minorHAnsi" w:hAnsiTheme="minorHAnsi" w:cstheme="minorHAnsi"/>
          <w:color w:val="212121"/>
          <w:spacing w:val="-6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DI</w:t>
      </w:r>
    </w:p>
    <w:p w14:paraId="1BC7D1A6" w14:textId="77777777" w:rsidR="003A33D1" w:rsidRPr="00B64CAE" w:rsidRDefault="003A33D1">
      <w:pPr>
        <w:pStyle w:val="Corpotesto"/>
        <w:spacing w:before="5"/>
        <w:rPr>
          <w:rFonts w:asciiTheme="minorHAnsi" w:hAnsiTheme="minorHAnsi" w:cstheme="minorHAnsi"/>
          <w:b/>
          <w:sz w:val="26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  <w:insideH w:val="single" w:sz="6" w:space="0" w:color="E9E9E9"/>
          <w:insideV w:val="single" w:sz="6" w:space="0" w:color="E9E9E9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297"/>
        <w:gridCol w:w="451"/>
        <w:gridCol w:w="6651"/>
      </w:tblGrid>
      <w:tr w:rsidR="003A33D1" w:rsidRPr="00B64CAE" w14:paraId="6049F27F" w14:textId="77777777">
        <w:trPr>
          <w:trHeight w:val="911"/>
        </w:trPr>
        <w:tc>
          <w:tcPr>
            <w:tcW w:w="576" w:type="dxa"/>
          </w:tcPr>
          <w:p w14:paraId="5BC27DA2" w14:textId="7BC9BAE2" w:rsidR="003A33D1" w:rsidRPr="00B64CAE" w:rsidRDefault="00B64CAE">
            <w:pPr>
              <w:pStyle w:val="TableParagraph"/>
              <w:spacing w:before="119"/>
              <w:ind w:left="17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9399" w:type="dxa"/>
            <w:gridSpan w:val="3"/>
          </w:tcPr>
          <w:p w14:paraId="4F5A8FC2" w14:textId="77777777" w:rsidR="003A33D1" w:rsidRPr="00B64CAE" w:rsidRDefault="004102CE">
            <w:pPr>
              <w:pStyle w:val="TableParagraph"/>
              <w:spacing w:before="131"/>
              <w:ind w:left="3844" w:right="3830"/>
              <w:jc w:val="center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operatore</w:t>
            </w:r>
            <w:r w:rsidRPr="00B64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singolo</w:t>
            </w:r>
          </w:p>
        </w:tc>
      </w:tr>
      <w:tr w:rsidR="003A33D1" w:rsidRPr="00B64CAE" w14:paraId="262D8C88" w14:textId="77777777">
        <w:trPr>
          <w:trHeight w:val="1151"/>
        </w:trPr>
        <w:tc>
          <w:tcPr>
            <w:tcW w:w="576" w:type="dxa"/>
          </w:tcPr>
          <w:p w14:paraId="0FE8D6FE" w14:textId="77777777" w:rsidR="003A33D1" w:rsidRPr="00B64CAE" w:rsidRDefault="003A33D1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</w:rPr>
            </w:pPr>
          </w:p>
          <w:p w14:paraId="728C947A" w14:textId="77777777" w:rsidR="003A33D1" w:rsidRPr="00B64CAE" w:rsidRDefault="004102CE">
            <w:pPr>
              <w:pStyle w:val="TableParagraph"/>
              <w:ind w:left="17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2297" w:type="dxa"/>
          </w:tcPr>
          <w:p w14:paraId="16291418" w14:textId="77777777" w:rsidR="003A33D1" w:rsidRPr="00B64CAE" w:rsidRDefault="004102CE">
            <w:pPr>
              <w:pStyle w:val="TableParagraph"/>
              <w:spacing w:before="111"/>
              <w:ind w:left="460" w:right="437" w:firstLine="12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mandatario,</w:t>
            </w:r>
            <w:r w:rsidRPr="00B64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capogruppo</w:t>
            </w:r>
            <w:r w:rsidRPr="00B64CAE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</w:t>
            </w:r>
          </w:p>
        </w:tc>
        <w:tc>
          <w:tcPr>
            <w:tcW w:w="451" w:type="dxa"/>
            <w:vMerge w:val="restart"/>
          </w:tcPr>
          <w:p w14:paraId="40F4954A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b/>
                <w:sz w:val="26"/>
              </w:rPr>
            </w:pPr>
          </w:p>
          <w:p w14:paraId="0210170C" w14:textId="77777777" w:rsidR="003A33D1" w:rsidRPr="00B64CAE" w:rsidRDefault="003A33D1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36"/>
              </w:rPr>
            </w:pPr>
          </w:p>
          <w:p w14:paraId="3E50CEB2" w14:textId="77777777" w:rsidR="003A33D1" w:rsidRPr="00B64CAE" w:rsidRDefault="004102CE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}</w:t>
            </w:r>
          </w:p>
        </w:tc>
        <w:tc>
          <w:tcPr>
            <w:tcW w:w="6651" w:type="dxa"/>
            <w:vMerge w:val="restart"/>
          </w:tcPr>
          <w:p w14:paraId="3D166A5E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b/>
                <w:sz w:val="26"/>
              </w:rPr>
            </w:pPr>
          </w:p>
          <w:p w14:paraId="1FFB719D" w14:textId="77777777" w:rsidR="003A33D1" w:rsidRPr="00B64CAE" w:rsidRDefault="003A33D1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3"/>
              </w:rPr>
            </w:pPr>
          </w:p>
          <w:p w14:paraId="0C42693B" w14:textId="77777777" w:rsidR="003A33D1" w:rsidRPr="00B64CAE" w:rsidRDefault="004102CE">
            <w:pPr>
              <w:pStyle w:val="TableParagraph"/>
              <w:ind w:left="223" w:right="209"/>
              <w:jc w:val="center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raggruppamento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temporaneo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o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consorzio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ordinario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cui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all’art.</w:t>
            </w:r>
          </w:p>
          <w:p w14:paraId="6ACBC410" w14:textId="77777777" w:rsidR="003A33D1" w:rsidRPr="00B64CAE" w:rsidRDefault="004102CE">
            <w:pPr>
              <w:pStyle w:val="TableParagraph"/>
              <w:ind w:left="222" w:right="209"/>
              <w:jc w:val="center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68,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del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D.lgs.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36/2023;</w:t>
            </w:r>
          </w:p>
        </w:tc>
      </w:tr>
      <w:tr w:rsidR="003A33D1" w:rsidRPr="00B64CAE" w14:paraId="042326DE" w14:textId="77777777">
        <w:trPr>
          <w:trHeight w:val="911"/>
        </w:trPr>
        <w:tc>
          <w:tcPr>
            <w:tcW w:w="576" w:type="dxa"/>
          </w:tcPr>
          <w:p w14:paraId="3C74F47B" w14:textId="77777777" w:rsidR="003A33D1" w:rsidRPr="00B64CAE" w:rsidRDefault="004102CE">
            <w:pPr>
              <w:pStyle w:val="TableParagraph"/>
              <w:spacing w:before="119"/>
              <w:ind w:left="17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2297" w:type="dxa"/>
          </w:tcPr>
          <w:p w14:paraId="6DD3D990" w14:textId="77777777" w:rsidR="003A33D1" w:rsidRPr="00B64CAE" w:rsidRDefault="004102CE">
            <w:pPr>
              <w:pStyle w:val="TableParagraph"/>
              <w:spacing w:before="131"/>
              <w:ind w:left="559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mandante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in</w:t>
            </w:r>
          </w:p>
        </w:tc>
        <w:tc>
          <w:tcPr>
            <w:tcW w:w="451" w:type="dxa"/>
            <w:vMerge/>
            <w:tcBorders>
              <w:top w:val="nil"/>
            </w:tcBorders>
          </w:tcPr>
          <w:p w14:paraId="734E6311" w14:textId="77777777" w:rsidR="003A33D1" w:rsidRPr="00B64CAE" w:rsidRDefault="003A33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51" w:type="dxa"/>
            <w:vMerge/>
            <w:tcBorders>
              <w:top w:val="nil"/>
            </w:tcBorders>
          </w:tcPr>
          <w:p w14:paraId="213B89D3" w14:textId="77777777" w:rsidR="003A33D1" w:rsidRPr="00B64CAE" w:rsidRDefault="003A33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A33D1" w:rsidRPr="00B64CAE" w14:paraId="29508998" w14:textId="77777777">
        <w:trPr>
          <w:trHeight w:val="1429"/>
        </w:trPr>
        <w:tc>
          <w:tcPr>
            <w:tcW w:w="576" w:type="dxa"/>
          </w:tcPr>
          <w:p w14:paraId="5396C380" w14:textId="77777777" w:rsidR="003A33D1" w:rsidRPr="00B64CAE" w:rsidRDefault="003A33D1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32"/>
              </w:rPr>
            </w:pPr>
          </w:p>
          <w:p w14:paraId="59D6EFD2" w14:textId="77777777" w:rsidR="003A33D1" w:rsidRPr="00B64CAE" w:rsidRDefault="004102CE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2297" w:type="dxa"/>
          </w:tcPr>
          <w:p w14:paraId="25BB41D4" w14:textId="77777777" w:rsidR="003A33D1" w:rsidRPr="00B64CAE" w:rsidRDefault="004102CE">
            <w:pPr>
              <w:pStyle w:val="TableParagraph"/>
              <w:spacing w:before="111"/>
              <w:ind w:left="199" w:right="178"/>
              <w:jc w:val="center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organo</w:t>
            </w:r>
            <w:r w:rsidRPr="00B64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>comune/mandatario</w:t>
            </w:r>
            <w:r w:rsidRPr="00B64CAE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</w:t>
            </w:r>
          </w:p>
        </w:tc>
        <w:tc>
          <w:tcPr>
            <w:tcW w:w="451" w:type="dxa"/>
          </w:tcPr>
          <w:p w14:paraId="1BD92321" w14:textId="77777777" w:rsidR="003A33D1" w:rsidRPr="00B64CAE" w:rsidRDefault="003A33D1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33"/>
              </w:rPr>
            </w:pPr>
          </w:p>
          <w:p w14:paraId="74257CE8" w14:textId="77777777" w:rsidR="003A33D1" w:rsidRPr="00B64CAE" w:rsidRDefault="004102CE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}</w:t>
            </w:r>
          </w:p>
        </w:tc>
        <w:tc>
          <w:tcPr>
            <w:tcW w:w="6651" w:type="dxa"/>
          </w:tcPr>
          <w:p w14:paraId="5D35BAE7" w14:textId="77777777" w:rsidR="003A33D1" w:rsidRPr="00B64CAE" w:rsidRDefault="003A33D1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1"/>
              </w:rPr>
            </w:pPr>
          </w:p>
          <w:p w14:paraId="71501C09" w14:textId="77777777" w:rsidR="003A33D1" w:rsidRPr="00B64CAE" w:rsidRDefault="004102CE">
            <w:pPr>
              <w:pStyle w:val="TableParagraph"/>
              <w:ind w:left="2062" w:right="268" w:hanging="1772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rete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imprese (in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contratto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rete)</w:t>
            </w:r>
            <w:r w:rsidRPr="00B64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cui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all’art. 65,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comma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2,</w:t>
            </w:r>
            <w:r w:rsidRPr="00B64CAE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lettera g), D.lgs. 36/2023;</w:t>
            </w:r>
          </w:p>
        </w:tc>
      </w:tr>
    </w:tbl>
    <w:p w14:paraId="11BB5DAB" w14:textId="77777777" w:rsidR="003A33D1" w:rsidRPr="00B64CAE" w:rsidRDefault="003A33D1">
      <w:pPr>
        <w:rPr>
          <w:rFonts w:asciiTheme="minorHAnsi" w:hAnsiTheme="minorHAnsi" w:cstheme="minorHAnsi"/>
          <w:sz w:val="24"/>
        </w:rPr>
        <w:sectPr w:rsidR="003A33D1" w:rsidRPr="00B64C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400" w:right="580" w:bottom="640" w:left="840" w:header="720" w:footer="449" w:gutter="0"/>
          <w:pgNumType w:start="1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  <w:insideH w:val="single" w:sz="6" w:space="0" w:color="E9E9E9"/>
          <w:insideV w:val="single" w:sz="6" w:space="0" w:color="E9E9E9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297"/>
        <w:gridCol w:w="451"/>
        <w:gridCol w:w="6651"/>
      </w:tblGrid>
      <w:tr w:rsidR="003A33D1" w:rsidRPr="00B64CAE" w14:paraId="4AC5FE48" w14:textId="77777777">
        <w:trPr>
          <w:trHeight w:val="1154"/>
        </w:trPr>
        <w:tc>
          <w:tcPr>
            <w:tcW w:w="576" w:type="dxa"/>
          </w:tcPr>
          <w:p w14:paraId="5C052D9B" w14:textId="77777777" w:rsidR="003A33D1" w:rsidRPr="00B64CAE" w:rsidRDefault="003A33D1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</w:rPr>
            </w:pPr>
          </w:p>
          <w:p w14:paraId="4DB36DE5" w14:textId="77777777" w:rsidR="003A33D1" w:rsidRPr="00B64CAE" w:rsidRDefault="004102CE">
            <w:pPr>
              <w:pStyle w:val="TableParagraph"/>
              <w:ind w:left="17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2297" w:type="dxa"/>
          </w:tcPr>
          <w:p w14:paraId="778BDB2E" w14:textId="77777777" w:rsidR="003A33D1" w:rsidRPr="00B64CAE" w:rsidRDefault="004102CE">
            <w:pPr>
              <w:pStyle w:val="TableParagraph"/>
              <w:spacing w:before="112"/>
              <w:ind w:left="348" w:right="323" w:firstLine="299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impresa in</w:t>
            </w:r>
            <w:r w:rsidRPr="00B64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rete/mandante</w:t>
            </w:r>
            <w:r w:rsidRPr="00B64CAE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in</w:t>
            </w:r>
          </w:p>
        </w:tc>
        <w:tc>
          <w:tcPr>
            <w:tcW w:w="451" w:type="dxa"/>
          </w:tcPr>
          <w:p w14:paraId="4B64709E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651" w:type="dxa"/>
          </w:tcPr>
          <w:p w14:paraId="67412F71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8B8F024" w14:textId="77777777" w:rsidR="003A33D1" w:rsidRPr="00B64CAE" w:rsidRDefault="004102CE">
      <w:pPr>
        <w:pStyle w:val="Corpotesto"/>
        <w:spacing w:line="269" w:lineRule="exact"/>
        <w:ind w:left="292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TENUTO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CONTO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che,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ai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sensi</w:t>
      </w:r>
      <w:r w:rsidRPr="00B64CAE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dell’art.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52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</w:t>
      </w:r>
      <w:r w:rsidRPr="00B64CAE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d.lgs.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36/2023:</w:t>
      </w:r>
    </w:p>
    <w:p w14:paraId="59E162B4" w14:textId="77777777" w:rsidR="003A33D1" w:rsidRPr="00B64CAE" w:rsidRDefault="003A33D1">
      <w:pPr>
        <w:pStyle w:val="Corpotesto"/>
        <w:spacing w:before="1"/>
        <w:rPr>
          <w:rFonts w:asciiTheme="minorHAnsi" w:hAnsiTheme="minorHAnsi" w:cstheme="minorHAnsi"/>
          <w:sz w:val="26"/>
        </w:rPr>
      </w:pPr>
    </w:p>
    <w:p w14:paraId="36947420" w14:textId="77777777" w:rsidR="003A33D1" w:rsidRPr="00B64CAE" w:rsidRDefault="004102CE" w:rsidP="00B64CAE">
      <w:pPr>
        <w:pStyle w:val="Paragrafoelenco"/>
        <w:numPr>
          <w:ilvl w:val="0"/>
          <w:numId w:val="3"/>
        </w:numPr>
        <w:tabs>
          <w:tab w:val="left" w:pos="1013"/>
          <w:tab w:val="left" w:pos="1014"/>
        </w:tabs>
        <w:ind w:right="425"/>
        <w:jc w:val="both"/>
        <w:rPr>
          <w:rFonts w:asciiTheme="minorHAnsi" w:hAnsiTheme="minorHAnsi" w:cstheme="minorHAnsi"/>
          <w:sz w:val="24"/>
        </w:rPr>
      </w:pPr>
      <w:r w:rsidRPr="00B64CAE">
        <w:rPr>
          <w:rFonts w:asciiTheme="minorHAnsi" w:hAnsiTheme="minorHAnsi" w:cstheme="minorHAnsi"/>
          <w:color w:val="212121"/>
          <w:sz w:val="24"/>
        </w:rPr>
        <w:t xml:space="preserve">nelle </w:t>
      </w:r>
      <w:hyperlink r:id="rId15">
        <w:r w:rsidRPr="00B64CAE">
          <w:rPr>
            <w:rFonts w:asciiTheme="minorHAnsi" w:hAnsiTheme="minorHAnsi" w:cstheme="minorHAnsi"/>
            <w:color w:val="1151D2"/>
            <w:sz w:val="24"/>
          </w:rPr>
          <w:t xml:space="preserve">procedure di affidamento di cui all’articolo 50, comma 1, lettere a) e b), </w:t>
        </w:r>
      </w:hyperlink>
      <w:r w:rsidRPr="00B64CAE">
        <w:rPr>
          <w:rFonts w:asciiTheme="minorHAnsi" w:hAnsiTheme="minorHAnsi" w:cstheme="minorHAnsi"/>
          <w:color w:val="212121"/>
          <w:sz w:val="24"/>
        </w:rPr>
        <w:t>di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importo inferiore a 40.000 euro, gli operatori economici attestano con dichiarazione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sostitutiva di atto di notorietà il possesso dei requisiti di partecipazione e di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qualificazione richiesti e che la stazione appaltante verifica le dichiarazioni, anche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previo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sorteggio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di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un</w:t>
      </w:r>
      <w:r w:rsidRPr="00B64CAE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campione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individuato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con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modalità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predeterminate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ogni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anno;</w:t>
      </w:r>
    </w:p>
    <w:p w14:paraId="7837B634" w14:textId="77777777" w:rsidR="003A33D1" w:rsidRPr="00B64CAE" w:rsidRDefault="004102CE" w:rsidP="00B64CAE">
      <w:pPr>
        <w:pStyle w:val="Paragrafoelenco"/>
        <w:numPr>
          <w:ilvl w:val="0"/>
          <w:numId w:val="3"/>
        </w:numPr>
        <w:tabs>
          <w:tab w:val="left" w:pos="1013"/>
          <w:tab w:val="left" w:pos="1014"/>
        </w:tabs>
        <w:ind w:right="425"/>
        <w:jc w:val="both"/>
        <w:rPr>
          <w:rFonts w:asciiTheme="minorHAnsi" w:hAnsiTheme="minorHAnsi" w:cstheme="minorHAnsi"/>
          <w:sz w:val="24"/>
        </w:rPr>
      </w:pPr>
      <w:r w:rsidRPr="00B64CAE">
        <w:rPr>
          <w:rFonts w:asciiTheme="minorHAnsi" w:hAnsiTheme="minorHAnsi" w:cstheme="minorHAnsi"/>
          <w:color w:val="212121"/>
          <w:sz w:val="24"/>
        </w:rPr>
        <w:t>quando, in conseguenza della verifica, non sia confermato il possesso dei requisiti</w:t>
      </w:r>
      <w:r w:rsidRPr="00B64CAE">
        <w:rPr>
          <w:rFonts w:asciiTheme="minorHAnsi" w:hAnsiTheme="minorHAnsi" w:cstheme="minorHAnsi"/>
          <w:color w:val="212121"/>
          <w:spacing w:val="-6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generali o speciali dichiarati, la stazione appaltante procede alla risoluzione del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 xml:space="preserve">contratto, all’escussione della eventuale </w:t>
      </w:r>
      <w:hyperlink r:id="rId16">
        <w:r w:rsidRPr="00B64CAE">
          <w:rPr>
            <w:rFonts w:asciiTheme="minorHAnsi" w:hAnsiTheme="minorHAnsi" w:cstheme="minorHAnsi"/>
            <w:color w:val="1151D2"/>
            <w:sz w:val="24"/>
          </w:rPr>
          <w:t>garanzia definitiva</w:t>
        </w:r>
      </w:hyperlink>
      <w:r w:rsidRPr="00B64CAE">
        <w:rPr>
          <w:rFonts w:asciiTheme="minorHAnsi" w:hAnsiTheme="minorHAnsi" w:cstheme="minorHAnsi"/>
          <w:color w:val="212121"/>
          <w:sz w:val="24"/>
        </w:rPr>
        <w:t>, alla comunicazione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all’ANAC e alla sospensione dell’operatore economico dalla partecipazione alle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procedure di affidamento indette dalla medesima stazione appaltante per un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periodo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da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uno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dodici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mesi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decorrenti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dall’adozione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del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provvedimento.</w:t>
      </w:r>
    </w:p>
    <w:p w14:paraId="0C55ED24" w14:textId="77777777" w:rsidR="003A33D1" w:rsidRPr="00B64CAE" w:rsidRDefault="003A33D1">
      <w:pPr>
        <w:pStyle w:val="Corpotesto"/>
        <w:spacing w:before="3"/>
        <w:rPr>
          <w:rFonts w:asciiTheme="minorHAnsi" w:hAnsiTheme="minorHAnsi" w:cstheme="minorHAnsi"/>
        </w:rPr>
      </w:pPr>
    </w:p>
    <w:p w14:paraId="16247EB0" w14:textId="15217922" w:rsidR="003A33D1" w:rsidRPr="00B64CAE" w:rsidRDefault="004102CE" w:rsidP="009E4AF6">
      <w:pPr>
        <w:pStyle w:val="Corpotesto"/>
        <w:ind w:left="292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Con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riferimento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alle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prestazioni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indicate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in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oggetto,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sensi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degli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artt. 46,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47,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75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76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</w:t>
      </w:r>
      <w:r w:rsidR="009E4AF6">
        <w:rPr>
          <w:rFonts w:asciiTheme="minorHAnsi" w:hAnsiTheme="minorHAnsi" w:cstheme="minorHAnsi"/>
        </w:rPr>
        <w:t xml:space="preserve"> </w:t>
      </w:r>
      <w:r w:rsidR="009E4AF6">
        <w:rPr>
          <w:rFonts w:asciiTheme="minorHAnsi" w:hAnsiTheme="minorHAnsi" w:cstheme="minorHAnsi"/>
          <w:color w:val="212121"/>
        </w:rPr>
        <w:t>D</w:t>
      </w:r>
      <w:r w:rsidRPr="00B64CAE">
        <w:rPr>
          <w:rFonts w:asciiTheme="minorHAnsi" w:hAnsiTheme="minorHAnsi" w:cstheme="minorHAnsi"/>
          <w:color w:val="212121"/>
        </w:rPr>
        <w:t>.P.R.</w:t>
      </w:r>
      <w:r w:rsidR="009E4AF6">
        <w:rPr>
          <w:rFonts w:asciiTheme="minorHAnsi" w:hAnsiTheme="minorHAnsi" w:cstheme="minorHAnsi"/>
          <w:color w:val="21212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28.12.2000, N. 445 e ss.mm.ii., consapevole della responsabilità e delle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conseguenze civili, amministrative e penali previste in caso di rilascio di dichiarazioni</w:t>
      </w:r>
      <w:r w:rsidRPr="00B64CAE">
        <w:rPr>
          <w:rFonts w:asciiTheme="minorHAnsi" w:hAnsiTheme="minorHAnsi" w:cstheme="minorHAnsi"/>
          <w:color w:val="212121"/>
          <w:spacing w:val="-6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mendaci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e/o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formazione di atti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falsi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e/o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uso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degli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stessi,</w:t>
      </w:r>
    </w:p>
    <w:p w14:paraId="111CDDEA" w14:textId="77777777" w:rsidR="003A33D1" w:rsidRPr="00B64CAE" w:rsidRDefault="003A33D1">
      <w:pPr>
        <w:pStyle w:val="Corpotesto"/>
        <w:spacing w:before="1"/>
        <w:rPr>
          <w:rFonts w:asciiTheme="minorHAnsi" w:hAnsiTheme="minorHAnsi" w:cstheme="minorHAnsi"/>
          <w:sz w:val="26"/>
        </w:rPr>
      </w:pPr>
    </w:p>
    <w:p w14:paraId="1B7A016C" w14:textId="77777777" w:rsidR="003A33D1" w:rsidRPr="00B64CAE" w:rsidRDefault="004102CE">
      <w:pPr>
        <w:pStyle w:val="Titolo1"/>
        <w:ind w:right="2492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DICHIARA</w:t>
      </w:r>
    </w:p>
    <w:p w14:paraId="3295548B" w14:textId="77777777" w:rsidR="003A33D1" w:rsidRPr="00B64CAE" w:rsidRDefault="003A33D1">
      <w:pPr>
        <w:pStyle w:val="Corpotesto"/>
        <w:spacing w:before="1"/>
        <w:rPr>
          <w:rFonts w:asciiTheme="minorHAnsi" w:hAnsiTheme="minorHAnsi" w:cstheme="minorHAnsi"/>
          <w:b/>
          <w:sz w:val="26"/>
        </w:rPr>
      </w:pPr>
    </w:p>
    <w:p w14:paraId="25D916D7" w14:textId="1FD1F39F" w:rsidR="003A33D1" w:rsidRPr="00B64CAE" w:rsidRDefault="004102CE" w:rsidP="00B64CAE">
      <w:pPr>
        <w:pStyle w:val="Corpotesto"/>
        <w:ind w:left="292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 xml:space="preserve">DI ESSERE iscritto alla </w:t>
      </w:r>
      <w:r w:rsidRPr="00B64CAE">
        <w:rPr>
          <w:rFonts w:asciiTheme="minorHAnsi" w:hAnsiTheme="minorHAnsi" w:cstheme="minorHAnsi"/>
          <w:b/>
          <w:color w:val="212121"/>
        </w:rPr>
        <w:t xml:space="preserve">CCIAA </w:t>
      </w:r>
      <w:r w:rsidRPr="00B64CAE">
        <w:rPr>
          <w:rFonts w:asciiTheme="minorHAnsi" w:hAnsiTheme="minorHAnsi" w:cstheme="minorHAnsi"/>
          <w:color w:val="212121"/>
        </w:rPr>
        <w:t>per un’attività pertinente con l’oggetto dell’appalto, con i</w:t>
      </w:r>
      <w:r w:rsidR="00B64CAE">
        <w:rPr>
          <w:rFonts w:asciiTheme="minorHAnsi" w:hAnsiTheme="minorHAnsi" w:cstheme="minorHAnsi"/>
          <w:color w:val="212121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64"/>
        </w:rPr>
        <w:t xml:space="preserve"> </w:t>
      </w:r>
      <w:r w:rsidR="00B64CAE">
        <w:rPr>
          <w:rFonts w:asciiTheme="minorHAnsi" w:hAnsiTheme="minorHAnsi" w:cstheme="minorHAnsi"/>
          <w:color w:val="212121"/>
          <w:spacing w:val="-64"/>
        </w:rPr>
        <w:t xml:space="preserve">   </w:t>
      </w:r>
      <w:r w:rsidRPr="00B64CAE">
        <w:rPr>
          <w:rFonts w:asciiTheme="minorHAnsi" w:hAnsiTheme="minorHAnsi" w:cstheme="minorHAnsi"/>
          <w:color w:val="212121"/>
        </w:rPr>
        <w:t>seguenti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dati:</w:t>
      </w:r>
    </w:p>
    <w:p w14:paraId="144DEE61" w14:textId="77777777" w:rsidR="003A33D1" w:rsidRPr="00B64CAE" w:rsidRDefault="003A33D1">
      <w:pPr>
        <w:pStyle w:val="Corpotesto"/>
        <w:spacing w:before="6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  <w:insideH w:val="single" w:sz="6" w:space="0" w:color="E9E9E9"/>
          <w:insideV w:val="single" w:sz="6" w:space="0" w:color="E9E9E9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326"/>
        <w:gridCol w:w="3255"/>
        <w:gridCol w:w="1082"/>
        <w:gridCol w:w="876"/>
      </w:tblGrid>
      <w:tr w:rsidR="003A33D1" w:rsidRPr="00B64CAE" w14:paraId="4A732665" w14:textId="77777777">
        <w:trPr>
          <w:trHeight w:val="1153"/>
        </w:trPr>
        <w:tc>
          <w:tcPr>
            <w:tcW w:w="2436" w:type="dxa"/>
          </w:tcPr>
          <w:p w14:paraId="0CBEC287" w14:textId="77777777" w:rsidR="003A33D1" w:rsidRPr="00B64CAE" w:rsidRDefault="004102CE">
            <w:pPr>
              <w:pStyle w:val="TableParagraph"/>
              <w:spacing w:before="114"/>
              <w:ind w:left="170" w:right="1064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Provincia di</w:t>
            </w:r>
            <w:r w:rsidRPr="00B64CAE">
              <w:rPr>
                <w:rFonts w:asciiTheme="minorHAnsi" w:hAnsiTheme="minorHAnsi" w:cstheme="minorHAnsi"/>
                <w:spacing w:val="-58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iscrizione:</w:t>
            </w:r>
          </w:p>
        </w:tc>
        <w:tc>
          <w:tcPr>
            <w:tcW w:w="2326" w:type="dxa"/>
          </w:tcPr>
          <w:p w14:paraId="0D396CDE" w14:textId="77777777" w:rsidR="003A33D1" w:rsidRPr="00B64CAE" w:rsidRDefault="003A33D1">
            <w:pPr>
              <w:pStyle w:val="TableParagraph"/>
              <w:spacing w:before="9"/>
              <w:rPr>
                <w:rFonts w:asciiTheme="minorHAnsi" w:hAnsiTheme="minorHAnsi" w:cstheme="minorHAnsi"/>
                <w:sz w:val="21"/>
              </w:rPr>
            </w:pPr>
          </w:p>
          <w:p w14:paraId="6F12407C" w14:textId="547BD2F5" w:rsidR="003A33D1" w:rsidRPr="00B64CAE" w:rsidRDefault="003A33D1">
            <w:pPr>
              <w:pStyle w:val="TableParagraph"/>
              <w:ind w:left="16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5" w:type="dxa"/>
          </w:tcPr>
          <w:p w14:paraId="2A40CBF6" w14:textId="77777777" w:rsidR="003A33D1" w:rsidRPr="00B64CAE" w:rsidRDefault="003A33D1">
            <w:pPr>
              <w:pStyle w:val="TableParagraph"/>
              <w:spacing w:before="9"/>
              <w:rPr>
                <w:rFonts w:asciiTheme="minorHAnsi" w:hAnsiTheme="minorHAnsi" w:cstheme="minorHAnsi"/>
                <w:sz w:val="21"/>
              </w:rPr>
            </w:pPr>
          </w:p>
          <w:p w14:paraId="12DD5A09" w14:textId="77777777" w:rsidR="003A33D1" w:rsidRPr="00B64CAE" w:rsidRDefault="004102CE">
            <w:pPr>
              <w:pStyle w:val="TableParagraph"/>
              <w:ind w:left="168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numero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iscrizione:</w:t>
            </w:r>
          </w:p>
        </w:tc>
        <w:tc>
          <w:tcPr>
            <w:tcW w:w="1958" w:type="dxa"/>
            <w:gridSpan w:val="2"/>
          </w:tcPr>
          <w:p w14:paraId="50D3D18D" w14:textId="77777777" w:rsidR="003A33D1" w:rsidRPr="00B64CAE" w:rsidRDefault="003A33D1">
            <w:pPr>
              <w:pStyle w:val="TableParagraph"/>
              <w:spacing w:before="9"/>
              <w:rPr>
                <w:rFonts w:asciiTheme="minorHAnsi" w:hAnsiTheme="minorHAnsi" w:cstheme="minorHAnsi"/>
                <w:sz w:val="21"/>
              </w:rPr>
            </w:pPr>
          </w:p>
          <w:p w14:paraId="691AF698" w14:textId="2D58E3B0" w:rsidR="003A33D1" w:rsidRPr="00B64CAE" w:rsidRDefault="003A33D1">
            <w:pPr>
              <w:pStyle w:val="TableParagraph"/>
              <w:ind w:left="168"/>
              <w:rPr>
                <w:rFonts w:asciiTheme="minorHAnsi" w:hAnsiTheme="minorHAnsi" w:cstheme="minorHAnsi"/>
                <w:sz w:val="24"/>
              </w:rPr>
            </w:pPr>
          </w:p>
        </w:tc>
      </w:tr>
      <w:tr w:rsidR="003A33D1" w:rsidRPr="00B64CAE" w14:paraId="41ECF016" w14:textId="77777777">
        <w:trPr>
          <w:trHeight w:val="1151"/>
        </w:trPr>
        <w:tc>
          <w:tcPr>
            <w:tcW w:w="2436" w:type="dxa"/>
          </w:tcPr>
          <w:p w14:paraId="3E94D03A" w14:textId="77777777" w:rsidR="003A33D1" w:rsidRPr="00B64CAE" w:rsidRDefault="003A33D1">
            <w:pPr>
              <w:pStyle w:val="TableParagraph"/>
              <w:spacing w:before="6"/>
              <w:rPr>
                <w:rFonts w:asciiTheme="minorHAnsi" w:hAnsiTheme="minorHAnsi" w:cstheme="minorHAnsi"/>
                <w:sz w:val="21"/>
              </w:rPr>
            </w:pPr>
          </w:p>
          <w:p w14:paraId="6E050B3F" w14:textId="77777777" w:rsidR="003A33D1" w:rsidRPr="00B64CAE" w:rsidRDefault="004102CE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Attività:</w:t>
            </w:r>
          </w:p>
        </w:tc>
        <w:tc>
          <w:tcPr>
            <w:tcW w:w="5581" w:type="dxa"/>
            <w:gridSpan w:val="2"/>
          </w:tcPr>
          <w:p w14:paraId="528D6958" w14:textId="462392E1" w:rsidR="003A33D1" w:rsidRPr="00B64CAE" w:rsidRDefault="003A33D1">
            <w:pPr>
              <w:pStyle w:val="TableParagraph"/>
              <w:spacing w:before="111"/>
              <w:ind w:left="168" w:right="114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82" w:type="dxa"/>
          </w:tcPr>
          <w:p w14:paraId="160F3FBF" w14:textId="77777777" w:rsidR="003A33D1" w:rsidRPr="00B64CAE" w:rsidRDefault="003A33D1">
            <w:pPr>
              <w:pStyle w:val="TableParagraph"/>
              <w:spacing w:before="6"/>
              <w:rPr>
                <w:rFonts w:asciiTheme="minorHAnsi" w:hAnsiTheme="minorHAnsi" w:cstheme="minorHAnsi"/>
                <w:sz w:val="21"/>
              </w:rPr>
            </w:pPr>
          </w:p>
          <w:p w14:paraId="620D2FA4" w14:textId="77777777" w:rsidR="003A33D1" w:rsidRPr="00B64CAE" w:rsidRDefault="004102CE">
            <w:pPr>
              <w:pStyle w:val="TableParagraph"/>
              <w:spacing w:before="1"/>
              <w:ind w:left="168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Codice:</w:t>
            </w:r>
          </w:p>
        </w:tc>
        <w:tc>
          <w:tcPr>
            <w:tcW w:w="876" w:type="dxa"/>
          </w:tcPr>
          <w:p w14:paraId="2EE99BB1" w14:textId="77777777" w:rsidR="003A33D1" w:rsidRPr="00B64CAE" w:rsidRDefault="003A33D1">
            <w:pPr>
              <w:pStyle w:val="TableParagraph"/>
              <w:spacing w:before="6"/>
              <w:rPr>
                <w:rFonts w:asciiTheme="minorHAnsi" w:hAnsiTheme="minorHAnsi" w:cstheme="minorHAnsi"/>
                <w:sz w:val="21"/>
              </w:rPr>
            </w:pPr>
          </w:p>
          <w:p w14:paraId="5306AB78" w14:textId="5DC6A790" w:rsidR="003A33D1" w:rsidRPr="00B64CAE" w:rsidRDefault="003A33D1">
            <w:pPr>
              <w:pStyle w:val="TableParagraph"/>
              <w:spacing w:before="1"/>
              <w:ind w:left="169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9C35F7F" w14:textId="59187990" w:rsidR="003A33D1" w:rsidRPr="00B64CAE" w:rsidRDefault="004102CE" w:rsidP="009E4AF6">
      <w:pPr>
        <w:pStyle w:val="Titolo2"/>
        <w:jc w:val="center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</w:rPr>
        <w:t>Ipotesi</w:t>
      </w:r>
      <w:r w:rsidRPr="00B64CAE">
        <w:rPr>
          <w:rFonts w:asciiTheme="minorHAnsi" w:hAnsiTheme="minorHAnsi" w:cstheme="minorHAnsi"/>
          <w:spacing w:val="-1"/>
        </w:rPr>
        <w:t xml:space="preserve"> </w:t>
      </w:r>
      <w:r w:rsidRPr="00B64CAE">
        <w:rPr>
          <w:rFonts w:asciiTheme="minorHAnsi" w:hAnsiTheme="minorHAnsi" w:cstheme="minorHAnsi"/>
        </w:rPr>
        <w:t>1</w:t>
      </w:r>
      <w:r w:rsidRPr="00B64CAE">
        <w:rPr>
          <w:rFonts w:asciiTheme="minorHAnsi" w:hAnsiTheme="minorHAnsi" w:cstheme="minorHAnsi"/>
          <w:spacing w:val="64"/>
        </w:rPr>
        <w:t xml:space="preserve"> </w:t>
      </w:r>
      <w:r w:rsidRPr="00B64CAE">
        <w:rPr>
          <w:rFonts w:asciiTheme="minorHAnsi" w:hAnsiTheme="minorHAnsi" w:cstheme="minorHAnsi"/>
        </w:rPr>
        <w:t>(se</w:t>
      </w:r>
      <w:r w:rsidRPr="00B64CAE">
        <w:rPr>
          <w:rFonts w:asciiTheme="minorHAnsi" w:hAnsiTheme="minorHAnsi" w:cstheme="minorHAnsi"/>
          <w:spacing w:val="-2"/>
        </w:rPr>
        <w:t xml:space="preserve"> </w:t>
      </w:r>
      <w:r w:rsidRPr="00B64CAE">
        <w:rPr>
          <w:rFonts w:asciiTheme="minorHAnsi" w:hAnsiTheme="minorHAnsi" w:cstheme="minorHAnsi"/>
        </w:rPr>
        <w:t>impresa</w:t>
      </w:r>
      <w:r w:rsidRPr="00B64CAE">
        <w:rPr>
          <w:rFonts w:asciiTheme="minorHAnsi" w:hAnsiTheme="minorHAnsi" w:cstheme="minorHAnsi"/>
          <w:spacing w:val="-3"/>
        </w:rPr>
        <w:t xml:space="preserve"> </w:t>
      </w:r>
      <w:r w:rsidRPr="00B64CAE">
        <w:rPr>
          <w:rFonts w:asciiTheme="minorHAnsi" w:hAnsiTheme="minorHAnsi" w:cstheme="minorHAnsi"/>
        </w:rPr>
        <w:t>individuale,</w:t>
      </w:r>
      <w:r w:rsidRPr="00B64CAE">
        <w:rPr>
          <w:rFonts w:asciiTheme="minorHAnsi" w:hAnsiTheme="minorHAnsi" w:cstheme="minorHAnsi"/>
          <w:spacing w:val="-3"/>
        </w:rPr>
        <w:t xml:space="preserve"> </w:t>
      </w:r>
      <w:r w:rsidRPr="00B64CAE">
        <w:rPr>
          <w:rFonts w:asciiTheme="minorHAnsi" w:hAnsiTheme="minorHAnsi" w:cstheme="minorHAnsi"/>
        </w:rPr>
        <w:t>indicare</w:t>
      </w:r>
      <w:r w:rsidRPr="00B64CAE">
        <w:rPr>
          <w:rFonts w:asciiTheme="minorHAnsi" w:hAnsiTheme="minorHAnsi" w:cstheme="minorHAnsi"/>
          <w:spacing w:val="-3"/>
        </w:rPr>
        <w:t xml:space="preserve"> </w:t>
      </w:r>
      <w:r w:rsidRPr="00B64CAE">
        <w:rPr>
          <w:rFonts w:asciiTheme="minorHAnsi" w:hAnsiTheme="minorHAnsi" w:cstheme="minorHAnsi"/>
        </w:rPr>
        <w:t>i</w:t>
      </w:r>
      <w:r w:rsidRPr="00B64CAE">
        <w:rPr>
          <w:rFonts w:asciiTheme="minorHAnsi" w:hAnsiTheme="minorHAnsi" w:cstheme="minorHAnsi"/>
          <w:spacing w:val="-1"/>
        </w:rPr>
        <w:t xml:space="preserve"> </w:t>
      </w:r>
      <w:r w:rsidRPr="00B64CAE">
        <w:rPr>
          <w:rFonts w:asciiTheme="minorHAnsi" w:hAnsiTheme="minorHAnsi" w:cstheme="minorHAnsi"/>
        </w:rPr>
        <w:t>soggetti</w:t>
      </w:r>
      <w:r w:rsidRPr="00B64CAE">
        <w:rPr>
          <w:rFonts w:asciiTheme="minorHAnsi" w:hAnsiTheme="minorHAnsi" w:cstheme="minorHAnsi"/>
          <w:spacing w:val="-1"/>
        </w:rPr>
        <w:t xml:space="preserve"> </w:t>
      </w:r>
      <w:r w:rsidR="00B64CAE" w:rsidRPr="00B64CAE">
        <w:rPr>
          <w:rFonts w:asciiTheme="minorHAnsi" w:hAnsiTheme="minorHAnsi" w:cstheme="minorHAnsi"/>
        </w:rPr>
        <w:t>sotto</w:t>
      </w:r>
      <w:r w:rsidR="00B64CAE" w:rsidRPr="00B64CAE">
        <w:rPr>
          <w:rFonts w:asciiTheme="minorHAnsi" w:hAnsiTheme="minorHAnsi" w:cstheme="minorHAnsi"/>
          <w:spacing w:val="-2"/>
        </w:rPr>
        <w:t>elencati</w:t>
      </w:r>
      <w:r w:rsidRPr="00B64CAE">
        <w:rPr>
          <w:rFonts w:asciiTheme="minorHAnsi" w:hAnsiTheme="minorHAnsi" w:cstheme="minorHAnsi"/>
        </w:rPr>
        <w:t>)</w:t>
      </w:r>
      <w:r w:rsidRPr="00B64CAE">
        <w:rPr>
          <w:rFonts w:asciiTheme="minorHAnsi" w:hAnsiTheme="minorHAnsi" w:cstheme="minorHAnsi"/>
          <w:spacing w:val="-2"/>
        </w:rPr>
        <w:t xml:space="preserve"> </w:t>
      </w:r>
      <w:r w:rsidRPr="00B64CAE">
        <w:rPr>
          <w:rFonts w:asciiTheme="minorHAnsi" w:hAnsiTheme="minorHAnsi" w:cstheme="minorHAnsi"/>
        </w:rPr>
        <w:t>→</w:t>
      </w:r>
    </w:p>
    <w:p w14:paraId="17336D5F" w14:textId="77777777" w:rsidR="003A33D1" w:rsidRPr="00B64CAE" w:rsidRDefault="003A33D1">
      <w:pPr>
        <w:pStyle w:val="Corpotesto"/>
        <w:spacing w:before="1"/>
        <w:rPr>
          <w:rFonts w:asciiTheme="minorHAnsi" w:hAnsiTheme="minorHAnsi" w:cstheme="minorHAnsi"/>
          <w:b/>
          <w:i/>
          <w:sz w:val="26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  <w:insideH w:val="single" w:sz="6" w:space="0" w:color="E9E9E9"/>
          <w:insideV w:val="single" w:sz="6" w:space="0" w:color="E9E9E9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1018"/>
        <w:gridCol w:w="1018"/>
        <w:gridCol w:w="3654"/>
      </w:tblGrid>
      <w:tr w:rsidR="003A33D1" w:rsidRPr="00B64CAE" w14:paraId="54829B31" w14:textId="77777777">
        <w:trPr>
          <w:trHeight w:val="876"/>
        </w:trPr>
        <w:tc>
          <w:tcPr>
            <w:tcW w:w="5305" w:type="dxa"/>
            <w:gridSpan w:val="2"/>
          </w:tcPr>
          <w:p w14:paraId="2AF78E02" w14:textId="1AFC7E0E" w:rsidR="003A33D1" w:rsidRPr="00B64CAE" w:rsidRDefault="004102CE">
            <w:pPr>
              <w:pStyle w:val="TableParagraph"/>
              <w:spacing w:before="111"/>
              <w:ind w:left="986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Forma</w:t>
            </w:r>
            <w:r w:rsidRPr="00B64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giuridica:</w:t>
            </w:r>
            <w:r w:rsidR="00B64CA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Ditta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individuale</w:t>
            </w:r>
          </w:p>
        </w:tc>
        <w:tc>
          <w:tcPr>
            <w:tcW w:w="4672" w:type="dxa"/>
            <w:gridSpan w:val="2"/>
          </w:tcPr>
          <w:p w14:paraId="760FBAEA" w14:textId="77777777" w:rsidR="003A33D1" w:rsidRPr="00B64CAE" w:rsidRDefault="004102CE">
            <w:pPr>
              <w:pStyle w:val="TableParagraph"/>
              <w:spacing w:before="111"/>
              <w:ind w:left="1449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anno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iscrizione:</w:t>
            </w:r>
          </w:p>
        </w:tc>
      </w:tr>
      <w:tr w:rsidR="003A33D1" w:rsidRPr="00B64CAE" w14:paraId="5EC14DF8" w14:textId="77777777">
        <w:trPr>
          <w:trHeight w:val="877"/>
        </w:trPr>
        <w:tc>
          <w:tcPr>
            <w:tcW w:w="9977" w:type="dxa"/>
            <w:gridSpan w:val="4"/>
          </w:tcPr>
          <w:p w14:paraId="31888E21" w14:textId="77777777" w:rsidR="003A33D1" w:rsidRPr="00B64CAE" w:rsidRDefault="004102CE">
            <w:pPr>
              <w:pStyle w:val="TableParagraph"/>
              <w:spacing w:before="114"/>
              <w:ind w:left="2350" w:right="2335"/>
              <w:jc w:val="center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il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titolare</w:t>
            </w:r>
            <w:r w:rsidRPr="00B64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e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il direttore</w:t>
            </w:r>
            <w:r w:rsidRPr="00B64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tecnico</w:t>
            </w:r>
            <w:r w:rsidRPr="00B64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sono 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seguenti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soggetti:</w:t>
            </w:r>
          </w:p>
        </w:tc>
      </w:tr>
      <w:tr w:rsidR="003A33D1" w:rsidRPr="00B64CAE" w14:paraId="72928810" w14:textId="77777777">
        <w:trPr>
          <w:trHeight w:val="875"/>
        </w:trPr>
        <w:tc>
          <w:tcPr>
            <w:tcW w:w="4287" w:type="dxa"/>
          </w:tcPr>
          <w:p w14:paraId="38D915F6" w14:textId="77777777" w:rsidR="003A33D1" w:rsidRPr="00B64CAE" w:rsidRDefault="004102CE">
            <w:pPr>
              <w:pStyle w:val="TableParagraph"/>
              <w:spacing w:before="116"/>
              <w:ind w:left="1264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Cognome</w:t>
            </w:r>
            <w:r w:rsidRPr="00B64CAE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nome</w:t>
            </w:r>
          </w:p>
        </w:tc>
        <w:tc>
          <w:tcPr>
            <w:tcW w:w="2036" w:type="dxa"/>
            <w:gridSpan w:val="2"/>
          </w:tcPr>
          <w:p w14:paraId="7B2C434C" w14:textId="77777777" w:rsidR="003A33D1" w:rsidRPr="00B64CAE" w:rsidRDefault="004102CE">
            <w:pPr>
              <w:pStyle w:val="TableParagraph"/>
              <w:spacing w:before="116"/>
              <w:ind w:left="314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Codice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fiscale</w:t>
            </w:r>
          </w:p>
        </w:tc>
        <w:tc>
          <w:tcPr>
            <w:tcW w:w="3654" w:type="dxa"/>
          </w:tcPr>
          <w:p w14:paraId="6C1EBF01" w14:textId="77777777" w:rsidR="003A33D1" w:rsidRPr="00B64CAE" w:rsidRDefault="004102CE">
            <w:pPr>
              <w:pStyle w:val="TableParagraph"/>
              <w:spacing w:before="116"/>
              <w:ind w:left="978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Carica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ricoperta</w:t>
            </w:r>
          </w:p>
        </w:tc>
      </w:tr>
    </w:tbl>
    <w:p w14:paraId="7A7AD401" w14:textId="77777777" w:rsidR="003A33D1" w:rsidRPr="00B64CAE" w:rsidRDefault="003A33D1">
      <w:pPr>
        <w:rPr>
          <w:rFonts w:asciiTheme="minorHAnsi" w:hAnsiTheme="minorHAnsi" w:cstheme="minorHAnsi"/>
          <w:sz w:val="24"/>
        </w:rPr>
        <w:sectPr w:rsidR="003A33D1" w:rsidRPr="00B64CAE">
          <w:pgSz w:w="11910" w:h="16840"/>
          <w:pgMar w:top="1400" w:right="580" w:bottom="640" w:left="840" w:header="0" w:footer="449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  <w:insideH w:val="single" w:sz="6" w:space="0" w:color="E9E9E9"/>
          <w:insideV w:val="single" w:sz="6" w:space="0" w:color="E9E9E9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2035"/>
        <w:gridCol w:w="3653"/>
      </w:tblGrid>
      <w:tr w:rsidR="003A33D1" w:rsidRPr="00B64CAE" w14:paraId="2DD02394" w14:textId="77777777">
        <w:trPr>
          <w:trHeight w:val="878"/>
        </w:trPr>
        <w:tc>
          <w:tcPr>
            <w:tcW w:w="4287" w:type="dxa"/>
          </w:tcPr>
          <w:p w14:paraId="552436DA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35" w:type="dxa"/>
          </w:tcPr>
          <w:p w14:paraId="69593936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53" w:type="dxa"/>
          </w:tcPr>
          <w:p w14:paraId="1EF4BBAA" w14:textId="77777777" w:rsidR="003A33D1" w:rsidRPr="00B64CAE" w:rsidRDefault="004102CE">
            <w:pPr>
              <w:pStyle w:val="TableParagraph"/>
              <w:spacing w:before="112"/>
              <w:ind w:left="959" w:right="942"/>
              <w:jc w:val="center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Titolare</w:t>
            </w:r>
          </w:p>
        </w:tc>
      </w:tr>
      <w:tr w:rsidR="003A33D1" w:rsidRPr="00B64CAE" w14:paraId="11A9F1D9" w14:textId="77777777">
        <w:trPr>
          <w:trHeight w:val="875"/>
        </w:trPr>
        <w:tc>
          <w:tcPr>
            <w:tcW w:w="4287" w:type="dxa"/>
          </w:tcPr>
          <w:p w14:paraId="24F1AECC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35" w:type="dxa"/>
          </w:tcPr>
          <w:p w14:paraId="66CB8D44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53" w:type="dxa"/>
          </w:tcPr>
          <w:p w14:paraId="29F75CA5" w14:textId="77777777" w:rsidR="003A33D1" w:rsidRPr="00B64CAE" w:rsidRDefault="004102CE">
            <w:pPr>
              <w:pStyle w:val="TableParagraph"/>
              <w:spacing w:before="109"/>
              <w:ind w:left="960" w:right="942"/>
              <w:jc w:val="center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Direttore</w:t>
            </w:r>
            <w:r w:rsidRPr="00B64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Tecnico</w:t>
            </w:r>
          </w:p>
        </w:tc>
      </w:tr>
      <w:tr w:rsidR="003A33D1" w:rsidRPr="00B64CAE" w14:paraId="3E2B1E59" w14:textId="77777777">
        <w:trPr>
          <w:trHeight w:val="239"/>
        </w:trPr>
        <w:tc>
          <w:tcPr>
            <w:tcW w:w="4287" w:type="dxa"/>
          </w:tcPr>
          <w:p w14:paraId="3FAFC562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35" w:type="dxa"/>
          </w:tcPr>
          <w:p w14:paraId="5534193E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653" w:type="dxa"/>
          </w:tcPr>
          <w:p w14:paraId="4AB934CB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17380491" w14:textId="2033F802" w:rsidR="003A33D1" w:rsidRPr="00B64CAE" w:rsidRDefault="004102CE" w:rsidP="009E4AF6">
      <w:pPr>
        <w:spacing w:line="269" w:lineRule="exact"/>
        <w:ind w:left="292"/>
        <w:jc w:val="center"/>
        <w:rPr>
          <w:rFonts w:asciiTheme="minorHAnsi" w:hAnsiTheme="minorHAnsi" w:cstheme="minorHAnsi"/>
          <w:b/>
          <w:i/>
          <w:sz w:val="24"/>
        </w:rPr>
      </w:pPr>
      <w:r w:rsidRPr="00B64CAE">
        <w:rPr>
          <w:rFonts w:asciiTheme="minorHAnsi" w:hAnsiTheme="minorHAnsi" w:cstheme="minorHAnsi"/>
          <w:b/>
          <w:i/>
          <w:sz w:val="24"/>
        </w:rPr>
        <w:t>Ipotesi</w:t>
      </w:r>
      <w:r w:rsidRPr="00B64CAE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2</w:t>
      </w:r>
      <w:r w:rsidRPr="00B64CAE">
        <w:rPr>
          <w:rFonts w:asciiTheme="minorHAnsi" w:hAnsiTheme="minorHAnsi" w:cstheme="minorHAnsi"/>
          <w:b/>
          <w:i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(se</w:t>
      </w:r>
      <w:r w:rsidRPr="00B64CAE">
        <w:rPr>
          <w:rFonts w:asciiTheme="minorHAnsi" w:hAnsiTheme="minorHAnsi" w:cstheme="minorHAnsi"/>
          <w:b/>
          <w:i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società</w:t>
      </w:r>
      <w:r w:rsidRPr="00B64CAE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in</w:t>
      </w:r>
      <w:r w:rsidRPr="00B64CAE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nome</w:t>
      </w:r>
      <w:r w:rsidRPr="00B64CAE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collettivo,</w:t>
      </w:r>
      <w:r w:rsidRPr="00B64CAE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indicare</w:t>
      </w:r>
      <w:r w:rsidRPr="00B64CAE">
        <w:rPr>
          <w:rFonts w:asciiTheme="minorHAnsi" w:hAnsiTheme="minorHAnsi" w:cstheme="minorHAnsi"/>
          <w:b/>
          <w:i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i</w:t>
      </w:r>
      <w:r w:rsidRPr="00B64CAE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soggetti</w:t>
      </w:r>
      <w:r w:rsidRPr="00B64CAE">
        <w:rPr>
          <w:rFonts w:asciiTheme="minorHAnsi" w:hAnsiTheme="minorHAnsi" w:cstheme="minorHAnsi"/>
          <w:b/>
          <w:i/>
          <w:spacing w:val="-3"/>
          <w:sz w:val="24"/>
        </w:rPr>
        <w:t xml:space="preserve"> </w:t>
      </w:r>
      <w:r w:rsidR="00B64CAE" w:rsidRPr="00B64CAE">
        <w:rPr>
          <w:rFonts w:asciiTheme="minorHAnsi" w:hAnsiTheme="minorHAnsi" w:cstheme="minorHAnsi"/>
          <w:b/>
          <w:i/>
          <w:sz w:val="24"/>
        </w:rPr>
        <w:t>sotto</w:t>
      </w:r>
      <w:r w:rsidR="00B64CAE" w:rsidRPr="00B64CAE">
        <w:rPr>
          <w:rFonts w:asciiTheme="minorHAnsi" w:hAnsiTheme="minorHAnsi" w:cstheme="minorHAnsi"/>
          <w:b/>
          <w:i/>
          <w:spacing w:val="-2"/>
          <w:sz w:val="24"/>
        </w:rPr>
        <w:t>elencati</w:t>
      </w:r>
      <w:r w:rsidRPr="00B64CAE">
        <w:rPr>
          <w:rFonts w:asciiTheme="minorHAnsi" w:hAnsiTheme="minorHAnsi" w:cstheme="minorHAnsi"/>
          <w:b/>
          <w:i/>
          <w:sz w:val="24"/>
        </w:rPr>
        <w:t>)</w:t>
      </w:r>
      <w:r w:rsidRPr="00B64CAE">
        <w:rPr>
          <w:rFonts w:asciiTheme="minorHAnsi" w:hAnsiTheme="minorHAnsi" w:cstheme="minorHAnsi"/>
          <w:b/>
          <w:i/>
          <w:spacing w:val="5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→</w:t>
      </w:r>
    </w:p>
    <w:p w14:paraId="5B13E60C" w14:textId="77777777" w:rsidR="003A33D1" w:rsidRPr="00B64CAE" w:rsidRDefault="003A33D1">
      <w:pPr>
        <w:pStyle w:val="Corpotesto"/>
        <w:spacing w:before="5"/>
        <w:rPr>
          <w:rFonts w:asciiTheme="minorHAnsi" w:hAnsiTheme="minorHAnsi" w:cstheme="minorHAnsi"/>
          <w:b/>
          <w:i/>
          <w:sz w:val="26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  <w:insideH w:val="single" w:sz="6" w:space="0" w:color="E9E9E9"/>
          <w:insideV w:val="single" w:sz="6" w:space="0" w:color="E9E9E9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917"/>
        <w:gridCol w:w="919"/>
        <w:gridCol w:w="3291"/>
      </w:tblGrid>
      <w:tr w:rsidR="003A33D1" w:rsidRPr="00B64CAE" w14:paraId="0BE468E9" w14:textId="77777777">
        <w:trPr>
          <w:trHeight w:val="877"/>
        </w:trPr>
        <w:tc>
          <w:tcPr>
            <w:tcW w:w="5766" w:type="dxa"/>
            <w:gridSpan w:val="2"/>
          </w:tcPr>
          <w:p w14:paraId="256D3D1E" w14:textId="77777777" w:rsidR="003A33D1" w:rsidRPr="00B64CAE" w:rsidRDefault="004102CE">
            <w:pPr>
              <w:pStyle w:val="TableParagraph"/>
              <w:spacing w:before="114"/>
              <w:ind w:left="731" w:right="71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Forma</w:t>
            </w:r>
            <w:r w:rsidRPr="00B64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giuridica: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Società in</w:t>
            </w:r>
            <w:r w:rsidRPr="00B64CAE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nome</w:t>
            </w:r>
            <w:r w:rsidRPr="00B64CAE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collettivo</w:t>
            </w:r>
          </w:p>
        </w:tc>
        <w:tc>
          <w:tcPr>
            <w:tcW w:w="4210" w:type="dxa"/>
            <w:gridSpan w:val="2"/>
          </w:tcPr>
          <w:p w14:paraId="6ACE6ACF" w14:textId="4E62A564" w:rsidR="003A33D1" w:rsidRPr="00B64CAE" w:rsidRDefault="004102CE">
            <w:pPr>
              <w:pStyle w:val="TableParagraph"/>
              <w:tabs>
                <w:tab w:val="left" w:pos="3559"/>
              </w:tabs>
              <w:spacing w:before="114"/>
              <w:ind w:left="71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anno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B64CAE" w:rsidRPr="00B64CAE">
              <w:rPr>
                <w:rFonts w:asciiTheme="minorHAnsi" w:hAnsiTheme="minorHAnsi" w:cstheme="minorHAnsi"/>
                <w:sz w:val="24"/>
              </w:rPr>
              <w:t>iscrizione:</w:t>
            </w:r>
            <w:r w:rsidR="00B64CAE" w:rsidRPr="00B64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</w:p>
        </w:tc>
      </w:tr>
      <w:tr w:rsidR="003A33D1" w:rsidRPr="00B64CAE" w14:paraId="1B208E3F" w14:textId="77777777">
        <w:trPr>
          <w:trHeight w:val="876"/>
        </w:trPr>
        <w:tc>
          <w:tcPr>
            <w:tcW w:w="9976" w:type="dxa"/>
            <w:gridSpan w:val="4"/>
          </w:tcPr>
          <w:p w14:paraId="549960B9" w14:textId="77777777" w:rsidR="003A33D1" w:rsidRPr="00B64CAE" w:rsidRDefault="004102CE">
            <w:pPr>
              <w:pStyle w:val="TableParagraph"/>
              <w:spacing w:before="111"/>
              <w:ind w:left="1651" w:right="1697"/>
              <w:jc w:val="center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il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socio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amministratore</w:t>
            </w:r>
            <w:r w:rsidRPr="00B64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e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il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direttore</w:t>
            </w:r>
            <w:r w:rsidRPr="00B64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tecnico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sono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i</w:t>
            </w:r>
            <w:r w:rsidRPr="00B64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seguenti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soggetti:</w:t>
            </w:r>
          </w:p>
        </w:tc>
      </w:tr>
      <w:tr w:rsidR="003A33D1" w:rsidRPr="00B64CAE" w14:paraId="41AD7271" w14:textId="77777777">
        <w:trPr>
          <w:trHeight w:val="875"/>
        </w:trPr>
        <w:tc>
          <w:tcPr>
            <w:tcW w:w="4849" w:type="dxa"/>
          </w:tcPr>
          <w:p w14:paraId="4AFDD616" w14:textId="77777777" w:rsidR="003A33D1" w:rsidRPr="00B64CAE" w:rsidRDefault="004102CE">
            <w:pPr>
              <w:pStyle w:val="TableParagraph"/>
              <w:spacing w:before="116"/>
              <w:ind w:left="1545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Cognome</w:t>
            </w:r>
            <w:r w:rsidRPr="00B64CAE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nome</w:t>
            </w:r>
          </w:p>
        </w:tc>
        <w:tc>
          <w:tcPr>
            <w:tcW w:w="1836" w:type="dxa"/>
            <w:gridSpan w:val="2"/>
          </w:tcPr>
          <w:p w14:paraId="070AE39C" w14:textId="77777777" w:rsidR="003A33D1" w:rsidRPr="00B64CAE" w:rsidRDefault="004102CE">
            <w:pPr>
              <w:pStyle w:val="TableParagraph"/>
              <w:spacing w:before="116"/>
              <w:ind w:left="213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Codice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fiscale</w:t>
            </w:r>
          </w:p>
        </w:tc>
        <w:tc>
          <w:tcPr>
            <w:tcW w:w="3291" w:type="dxa"/>
          </w:tcPr>
          <w:p w14:paraId="47CA9470" w14:textId="77777777" w:rsidR="003A33D1" w:rsidRPr="00B64CAE" w:rsidRDefault="004102CE">
            <w:pPr>
              <w:pStyle w:val="TableParagraph"/>
              <w:spacing w:before="116"/>
              <w:ind w:left="593" w:right="58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Carica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ricoperta</w:t>
            </w:r>
          </w:p>
        </w:tc>
      </w:tr>
      <w:tr w:rsidR="003A33D1" w:rsidRPr="00B64CAE" w14:paraId="5D6B1795" w14:textId="77777777">
        <w:trPr>
          <w:trHeight w:val="875"/>
        </w:trPr>
        <w:tc>
          <w:tcPr>
            <w:tcW w:w="4849" w:type="dxa"/>
          </w:tcPr>
          <w:p w14:paraId="360C2627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36" w:type="dxa"/>
            <w:gridSpan w:val="2"/>
          </w:tcPr>
          <w:p w14:paraId="0B207C7D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91" w:type="dxa"/>
          </w:tcPr>
          <w:p w14:paraId="78548479" w14:textId="77777777" w:rsidR="003A33D1" w:rsidRPr="00B64CAE" w:rsidRDefault="004102CE">
            <w:pPr>
              <w:pStyle w:val="TableParagraph"/>
              <w:spacing w:before="111"/>
              <w:ind w:left="595" w:right="583"/>
              <w:jc w:val="center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Socio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amministratore</w:t>
            </w:r>
          </w:p>
        </w:tc>
      </w:tr>
      <w:tr w:rsidR="003A33D1" w:rsidRPr="00B64CAE" w14:paraId="30DA4154" w14:textId="77777777">
        <w:trPr>
          <w:trHeight w:val="877"/>
        </w:trPr>
        <w:tc>
          <w:tcPr>
            <w:tcW w:w="4849" w:type="dxa"/>
          </w:tcPr>
          <w:p w14:paraId="70749242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36" w:type="dxa"/>
            <w:gridSpan w:val="2"/>
          </w:tcPr>
          <w:p w14:paraId="431BD3BB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91" w:type="dxa"/>
          </w:tcPr>
          <w:p w14:paraId="1D967A30" w14:textId="77777777" w:rsidR="003A33D1" w:rsidRPr="00B64CAE" w:rsidRDefault="004102CE">
            <w:pPr>
              <w:pStyle w:val="TableParagraph"/>
              <w:spacing w:before="114"/>
              <w:ind w:left="592" w:right="583"/>
              <w:jc w:val="center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Direttore</w:t>
            </w:r>
            <w:r w:rsidRPr="00B64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Tecnico</w:t>
            </w:r>
          </w:p>
        </w:tc>
      </w:tr>
      <w:tr w:rsidR="003A33D1" w:rsidRPr="00B64CAE" w14:paraId="2A283A07" w14:textId="77777777">
        <w:trPr>
          <w:trHeight w:val="239"/>
        </w:trPr>
        <w:tc>
          <w:tcPr>
            <w:tcW w:w="4849" w:type="dxa"/>
          </w:tcPr>
          <w:p w14:paraId="40090EB4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gridSpan w:val="2"/>
          </w:tcPr>
          <w:p w14:paraId="3685EB67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91" w:type="dxa"/>
          </w:tcPr>
          <w:p w14:paraId="4AA4AA5B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6446F7A1" w14:textId="10F365E4" w:rsidR="003A33D1" w:rsidRPr="00B64CAE" w:rsidRDefault="004102CE" w:rsidP="009E4AF6">
      <w:pPr>
        <w:pStyle w:val="Titolo2"/>
        <w:jc w:val="center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</w:rPr>
        <w:t>Ipotesi</w:t>
      </w:r>
      <w:r w:rsidRPr="00B64CAE">
        <w:rPr>
          <w:rFonts w:asciiTheme="minorHAnsi" w:hAnsiTheme="minorHAnsi" w:cstheme="minorHAnsi"/>
          <w:spacing w:val="-2"/>
        </w:rPr>
        <w:t xml:space="preserve"> </w:t>
      </w:r>
      <w:r w:rsidRPr="00B64CAE">
        <w:rPr>
          <w:rFonts w:asciiTheme="minorHAnsi" w:hAnsiTheme="minorHAnsi" w:cstheme="minorHAnsi"/>
        </w:rPr>
        <w:t>3</w:t>
      </w:r>
      <w:r w:rsidRPr="00B64CAE">
        <w:rPr>
          <w:rFonts w:asciiTheme="minorHAnsi" w:hAnsiTheme="minorHAnsi" w:cstheme="minorHAnsi"/>
          <w:spacing w:val="-3"/>
        </w:rPr>
        <w:t xml:space="preserve"> </w:t>
      </w:r>
      <w:r w:rsidRPr="00B64CAE">
        <w:rPr>
          <w:rFonts w:asciiTheme="minorHAnsi" w:hAnsiTheme="minorHAnsi" w:cstheme="minorHAnsi"/>
        </w:rPr>
        <w:t>(se</w:t>
      </w:r>
      <w:r w:rsidRPr="00B64CAE">
        <w:rPr>
          <w:rFonts w:asciiTheme="minorHAnsi" w:hAnsiTheme="minorHAnsi" w:cstheme="minorHAnsi"/>
          <w:spacing w:val="-3"/>
        </w:rPr>
        <w:t xml:space="preserve"> </w:t>
      </w:r>
      <w:r w:rsidRPr="00B64CAE">
        <w:rPr>
          <w:rFonts w:asciiTheme="minorHAnsi" w:hAnsiTheme="minorHAnsi" w:cstheme="minorHAnsi"/>
        </w:rPr>
        <w:t>società</w:t>
      </w:r>
      <w:r w:rsidRPr="00B64CAE">
        <w:rPr>
          <w:rFonts w:asciiTheme="minorHAnsi" w:hAnsiTheme="minorHAnsi" w:cstheme="minorHAnsi"/>
          <w:spacing w:val="-1"/>
        </w:rPr>
        <w:t xml:space="preserve"> </w:t>
      </w:r>
      <w:r w:rsidRPr="00B64CAE">
        <w:rPr>
          <w:rFonts w:asciiTheme="minorHAnsi" w:hAnsiTheme="minorHAnsi" w:cstheme="minorHAnsi"/>
        </w:rPr>
        <w:t>in</w:t>
      </w:r>
      <w:r w:rsidRPr="00B64CAE">
        <w:rPr>
          <w:rFonts w:asciiTheme="minorHAnsi" w:hAnsiTheme="minorHAnsi" w:cstheme="minorHAnsi"/>
          <w:spacing w:val="-2"/>
        </w:rPr>
        <w:t xml:space="preserve"> </w:t>
      </w:r>
      <w:r w:rsidRPr="00B64CAE">
        <w:rPr>
          <w:rFonts w:asciiTheme="minorHAnsi" w:hAnsiTheme="minorHAnsi" w:cstheme="minorHAnsi"/>
        </w:rPr>
        <w:t>accomandita</w:t>
      </w:r>
      <w:r w:rsidRPr="00B64CAE">
        <w:rPr>
          <w:rFonts w:asciiTheme="minorHAnsi" w:hAnsiTheme="minorHAnsi" w:cstheme="minorHAnsi"/>
          <w:spacing w:val="-1"/>
        </w:rPr>
        <w:t xml:space="preserve"> </w:t>
      </w:r>
      <w:r w:rsidRPr="00B64CAE">
        <w:rPr>
          <w:rFonts w:asciiTheme="minorHAnsi" w:hAnsiTheme="minorHAnsi" w:cstheme="minorHAnsi"/>
        </w:rPr>
        <w:t>semplice,</w:t>
      </w:r>
      <w:r w:rsidRPr="00B64CAE">
        <w:rPr>
          <w:rFonts w:asciiTheme="minorHAnsi" w:hAnsiTheme="minorHAnsi" w:cstheme="minorHAnsi"/>
          <w:spacing w:val="2"/>
        </w:rPr>
        <w:t xml:space="preserve"> </w:t>
      </w:r>
      <w:r w:rsidRPr="00B64CAE">
        <w:rPr>
          <w:rFonts w:asciiTheme="minorHAnsi" w:hAnsiTheme="minorHAnsi" w:cstheme="minorHAnsi"/>
        </w:rPr>
        <w:t>indicare</w:t>
      </w:r>
      <w:r w:rsidRPr="00B64CAE">
        <w:rPr>
          <w:rFonts w:asciiTheme="minorHAnsi" w:hAnsiTheme="minorHAnsi" w:cstheme="minorHAnsi"/>
          <w:spacing w:val="-2"/>
        </w:rPr>
        <w:t xml:space="preserve"> </w:t>
      </w:r>
      <w:r w:rsidRPr="00B64CAE">
        <w:rPr>
          <w:rFonts w:asciiTheme="minorHAnsi" w:hAnsiTheme="minorHAnsi" w:cstheme="minorHAnsi"/>
        </w:rPr>
        <w:t>i</w:t>
      </w:r>
      <w:r w:rsidRPr="00B64CAE">
        <w:rPr>
          <w:rFonts w:asciiTheme="minorHAnsi" w:hAnsiTheme="minorHAnsi" w:cstheme="minorHAnsi"/>
          <w:spacing w:val="-2"/>
        </w:rPr>
        <w:t xml:space="preserve"> </w:t>
      </w:r>
      <w:r w:rsidRPr="00B64CAE">
        <w:rPr>
          <w:rFonts w:asciiTheme="minorHAnsi" w:hAnsiTheme="minorHAnsi" w:cstheme="minorHAnsi"/>
        </w:rPr>
        <w:t>soggetti</w:t>
      </w:r>
      <w:r w:rsidRPr="00B64CAE">
        <w:rPr>
          <w:rFonts w:asciiTheme="minorHAnsi" w:hAnsiTheme="minorHAnsi" w:cstheme="minorHAnsi"/>
          <w:spacing w:val="-1"/>
        </w:rPr>
        <w:t xml:space="preserve"> </w:t>
      </w:r>
      <w:r w:rsidR="00B64CAE" w:rsidRPr="00B64CAE">
        <w:rPr>
          <w:rFonts w:asciiTheme="minorHAnsi" w:hAnsiTheme="minorHAnsi" w:cstheme="minorHAnsi"/>
        </w:rPr>
        <w:t>sottoelencati</w:t>
      </w:r>
      <w:r w:rsidRPr="00B64CAE">
        <w:rPr>
          <w:rFonts w:asciiTheme="minorHAnsi" w:hAnsiTheme="minorHAnsi" w:cstheme="minorHAnsi"/>
        </w:rPr>
        <w:t>)</w:t>
      </w:r>
      <w:r w:rsidRPr="00B64CAE">
        <w:rPr>
          <w:rFonts w:asciiTheme="minorHAnsi" w:hAnsiTheme="minorHAnsi" w:cstheme="minorHAnsi"/>
          <w:spacing w:val="-2"/>
        </w:rPr>
        <w:t xml:space="preserve"> </w:t>
      </w:r>
      <w:r w:rsidRPr="00B64CAE">
        <w:rPr>
          <w:rFonts w:asciiTheme="minorHAnsi" w:hAnsiTheme="minorHAnsi" w:cstheme="minorHAnsi"/>
        </w:rPr>
        <w:t>→</w:t>
      </w:r>
    </w:p>
    <w:p w14:paraId="1196DA92" w14:textId="77777777" w:rsidR="003A33D1" w:rsidRPr="00B64CAE" w:rsidRDefault="003A33D1">
      <w:pPr>
        <w:pStyle w:val="Corpotesto"/>
        <w:spacing w:before="1"/>
        <w:rPr>
          <w:rFonts w:asciiTheme="minorHAnsi" w:hAnsiTheme="minorHAnsi" w:cstheme="minorHAnsi"/>
          <w:b/>
          <w:i/>
          <w:sz w:val="26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  <w:insideH w:val="single" w:sz="6" w:space="0" w:color="E9E9E9"/>
          <w:insideV w:val="single" w:sz="6" w:space="0" w:color="E9E9E9"/>
        </w:tblBorders>
        <w:tblLayout w:type="fixed"/>
        <w:tblLook w:val="01E0" w:firstRow="1" w:lastRow="1" w:firstColumn="1" w:lastColumn="1" w:noHBand="0" w:noVBand="0"/>
      </w:tblPr>
      <w:tblGrid>
        <w:gridCol w:w="5178"/>
        <w:gridCol w:w="860"/>
        <w:gridCol w:w="860"/>
        <w:gridCol w:w="3081"/>
      </w:tblGrid>
      <w:tr w:rsidR="003A33D1" w:rsidRPr="00B64CAE" w14:paraId="372C1B04" w14:textId="77777777">
        <w:trPr>
          <w:trHeight w:val="875"/>
        </w:trPr>
        <w:tc>
          <w:tcPr>
            <w:tcW w:w="6038" w:type="dxa"/>
            <w:gridSpan w:val="2"/>
          </w:tcPr>
          <w:p w14:paraId="634BC8E9" w14:textId="77777777" w:rsidR="003A33D1" w:rsidRPr="00B64CAE" w:rsidRDefault="004102CE">
            <w:pPr>
              <w:pStyle w:val="TableParagraph"/>
              <w:spacing w:before="111"/>
              <w:ind w:left="535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Forma</w:t>
            </w:r>
            <w:r w:rsidRPr="00B64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giuridica: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Società</w:t>
            </w:r>
            <w:r w:rsidRPr="00B64CAE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in</w:t>
            </w:r>
            <w:r w:rsidRPr="00B64CAE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accomandita</w:t>
            </w:r>
            <w:r w:rsidRPr="00B64CAE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semplice</w:t>
            </w:r>
          </w:p>
        </w:tc>
        <w:tc>
          <w:tcPr>
            <w:tcW w:w="3941" w:type="dxa"/>
            <w:gridSpan w:val="2"/>
          </w:tcPr>
          <w:p w14:paraId="6D67837C" w14:textId="4BC7149F" w:rsidR="003A33D1" w:rsidRPr="00B64CAE" w:rsidRDefault="004102CE">
            <w:pPr>
              <w:pStyle w:val="TableParagraph"/>
              <w:tabs>
                <w:tab w:val="left" w:pos="3418"/>
              </w:tabs>
              <w:spacing w:before="111"/>
              <w:ind w:left="570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anno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 xml:space="preserve">iscrizione: </w:t>
            </w:r>
          </w:p>
        </w:tc>
      </w:tr>
      <w:tr w:rsidR="003A33D1" w:rsidRPr="00B64CAE" w14:paraId="74AE4824" w14:textId="77777777">
        <w:trPr>
          <w:trHeight w:val="877"/>
        </w:trPr>
        <w:tc>
          <w:tcPr>
            <w:tcW w:w="9979" w:type="dxa"/>
            <w:gridSpan w:val="4"/>
          </w:tcPr>
          <w:p w14:paraId="321542BE" w14:textId="4C4BE8BB" w:rsidR="003A33D1" w:rsidRPr="00B64CAE" w:rsidRDefault="004102CE" w:rsidP="00B64CAE">
            <w:pPr>
              <w:pStyle w:val="TableParagraph"/>
              <w:spacing w:before="114"/>
              <w:ind w:left="1648" w:right="1306"/>
              <w:jc w:val="center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il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socio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accomandatario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e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il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direttore</w:t>
            </w:r>
            <w:r w:rsidRPr="00B64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tecnico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sono 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seguenti</w:t>
            </w:r>
            <w:r w:rsid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soggetti:</w:t>
            </w:r>
          </w:p>
        </w:tc>
      </w:tr>
      <w:tr w:rsidR="003A33D1" w:rsidRPr="00B64CAE" w14:paraId="76A2A776" w14:textId="77777777">
        <w:trPr>
          <w:trHeight w:val="1151"/>
        </w:trPr>
        <w:tc>
          <w:tcPr>
            <w:tcW w:w="5178" w:type="dxa"/>
          </w:tcPr>
          <w:p w14:paraId="5D12741A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</w:p>
          <w:p w14:paraId="27FD005C" w14:textId="77777777" w:rsidR="003A33D1" w:rsidRPr="00B64CAE" w:rsidRDefault="004102CE">
            <w:pPr>
              <w:pStyle w:val="TableParagraph"/>
              <w:ind w:left="1711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Cognome</w:t>
            </w:r>
            <w:r w:rsidRPr="00B64CAE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nome</w:t>
            </w:r>
          </w:p>
        </w:tc>
        <w:tc>
          <w:tcPr>
            <w:tcW w:w="1720" w:type="dxa"/>
            <w:gridSpan w:val="2"/>
          </w:tcPr>
          <w:p w14:paraId="30038704" w14:textId="77777777" w:rsidR="003A33D1" w:rsidRPr="00B64CAE" w:rsidRDefault="004102CE">
            <w:pPr>
              <w:pStyle w:val="TableParagraph"/>
              <w:spacing w:before="116"/>
              <w:ind w:left="537" w:right="473" w:hanging="32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Codice</w:t>
            </w:r>
            <w:r w:rsidRPr="00B64CAE">
              <w:rPr>
                <w:rFonts w:asciiTheme="minorHAnsi" w:hAnsiTheme="minorHAnsi" w:cstheme="minorHAnsi"/>
                <w:b/>
                <w:spacing w:val="-57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fiscale</w:t>
            </w:r>
          </w:p>
        </w:tc>
        <w:tc>
          <w:tcPr>
            <w:tcW w:w="3081" w:type="dxa"/>
          </w:tcPr>
          <w:p w14:paraId="125F63C5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</w:p>
          <w:p w14:paraId="708342B2" w14:textId="77777777" w:rsidR="003A33D1" w:rsidRPr="00B64CAE" w:rsidRDefault="004102CE">
            <w:pPr>
              <w:pStyle w:val="TableParagraph"/>
              <w:ind w:left="453" w:right="44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Carica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ricoperta</w:t>
            </w:r>
          </w:p>
        </w:tc>
      </w:tr>
      <w:tr w:rsidR="003A33D1" w:rsidRPr="00B64CAE" w14:paraId="2D9B50FD" w14:textId="77777777">
        <w:trPr>
          <w:trHeight w:val="875"/>
        </w:trPr>
        <w:tc>
          <w:tcPr>
            <w:tcW w:w="5178" w:type="dxa"/>
          </w:tcPr>
          <w:p w14:paraId="58FF635C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20" w:type="dxa"/>
            <w:gridSpan w:val="2"/>
          </w:tcPr>
          <w:p w14:paraId="5893A640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81" w:type="dxa"/>
          </w:tcPr>
          <w:p w14:paraId="335DB952" w14:textId="77777777" w:rsidR="003A33D1" w:rsidRPr="00B64CAE" w:rsidRDefault="004102CE">
            <w:pPr>
              <w:pStyle w:val="TableParagraph"/>
              <w:spacing w:before="111"/>
              <w:ind w:left="453" w:right="450"/>
              <w:jc w:val="center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Socio</w:t>
            </w:r>
            <w:r w:rsidRPr="00B64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accomandatario</w:t>
            </w:r>
          </w:p>
        </w:tc>
      </w:tr>
      <w:tr w:rsidR="003A33D1" w:rsidRPr="00B64CAE" w14:paraId="355AA181" w14:textId="77777777">
        <w:trPr>
          <w:trHeight w:val="875"/>
        </w:trPr>
        <w:tc>
          <w:tcPr>
            <w:tcW w:w="5178" w:type="dxa"/>
          </w:tcPr>
          <w:p w14:paraId="3A7EB75A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20" w:type="dxa"/>
            <w:gridSpan w:val="2"/>
          </w:tcPr>
          <w:p w14:paraId="2A4CCF70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81" w:type="dxa"/>
          </w:tcPr>
          <w:p w14:paraId="5FBECA10" w14:textId="77777777" w:rsidR="003A33D1" w:rsidRPr="00B64CAE" w:rsidRDefault="004102CE">
            <w:pPr>
              <w:pStyle w:val="TableParagraph"/>
              <w:spacing w:before="111"/>
              <w:ind w:left="453" w:right="449"/>
              <w:jc w:val="center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Direttore</w:t>
            </w:r>
            <w:r w:rsidRPr="00B64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Tecnico</w:t>
            </w:r>
          </w:p>
        </w:tc>
      </w:tr>
      <w:tr w:rsidR="003A33D1" w:rsidRPr="00B64CAE" w14:paraId="497DAA2C" w14:textId="77777777">
        <w:trPr>
          <w:trHeight w:val="241"/>
        </w:trPr>
        <w:tc>
          <w:tcPr>
            <w:tcW w:w="5178" w:type="dxa"/>
          </w:tcPr>
          <w:p w14:paraId="70F29599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20" w:type="dxa"/>
            <w:gridSpan w:val="2"/>
          </w:tcPr>
          <w:p w14:paraId="2561F037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081" w:type="dxa"/>
          </w:tcPr>
          <w:p w14:paraId="39493B88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0BACB8F7" w14:textId="77777777" w:rsidR="00B64CAE" w:rsidRDefault="00B64CAE" w:rsidP="000251A8">
      <w:pPr>
        <w:rPr>
          <w:rFonts w:asciiTheme="minorHAnsi" w:hAnsiTheme="minorHAnsi" w:cstheme="minorHAnsi"/>
          <w:b/>
          <w:i/>
          <w:sz w:val="24"/>
        </w:rPr>
      </w:pPr>
    </w:p>
    <w:p w14:paraId="74F624AF" w14:textId="5062F4C2" w:rsidR="003A33D1" w:rsidRPr="00B64CAE" w:rsidRDefault="004102CE" w:rsidP="009E4AF6">
      <w:pPr>
        <w:ind w:left="292"/>
        <w:jc w:val="center"/>
        <w:rPr>
          <w:rFonts w:asciiTheme="minorHAnsi" w:hAnsiTheme="minorHAnsi" w:cstheme="minorHAnsi"/>
          <w:b/>
          <w:i/>
          <w:sz w:val="24"/>
        </w:rPr>
      </w:pPr>
      <w:r w:rsidRPr="00B64CAE">
        <w:rPr>
          <w:rFonts w:asciiTheme="minorHAnsi" w:hAnsiTheme="minorHAnsi" w:cstheme="minorHAnsi"/>
          <w:b/>
          <w:i/>
          <w:sz w:val="24"/>
        </w:rPr>
        <w:t>Ipotesi</w:t>
      </w:r>
      <w:r w:rsidRPr="00B64CAE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4</w:t>
      </w:r>
      <w:r w:rsidRPr="00B64CAE">
        <w:rPr>
          <w:rFonts w:asciiTheme="minorHAnsi" w:hAnsiTheme="minorHAnsi" w:cstheme="minorHAnsi"/>
          <w:b/>
          <w:i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(se</w:t>
      </w:r>
      <w:r w:rsidRPr="00B64CAE">
        <w:rPr>
          <w:rFonts w:asciiTheme="minorHAnsi" w:hAnsiTheme="minorHAnsi" w:cstheme="minorHAnsi"/>
          <w:b/>
          <w:i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società</w:t>
      </w:r>
      <w:r w:rsidRPr="00B64CAE">
        <w:rPr>
          <w:rFonts w:asciiTheme="minorHAnsi" w:hAnsiTheme="minorHAnsi" w:cstheme="minorHAnsi"/>
          <w:b/>
          <w:i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di</w:t>
      </w:r>
      <w:r w:rsidRPr="00B64CAE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capitali</w:t>
      </w:r>
      <w:r w:rsidRPr="00B64CAE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e</w:t>
      </w:r>
      <w:r w:rsidRPr="00B64CAE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consorzi,</w:t>
      </w:r>
      <w:r w:rsidRPr="00B64CAE">
        <w:rPr>
          <w:rFonts w:asciiTheme="minorHAnsi" w:hAnsiTheme="minorHAnsi" w:cstheme="minorHAnsi"/>
          <w:b/>
          <w:i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indicare</w:t>
      </w:r>
      <w:r w:rsidRPr="00B64CAE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i</w:t>
      </w:r>
      <w:r w:rsidRPr="00B64CAE">
        <w:rPr>
          <w:rFonts w:asciiTheme="minorHAnsi" w:hAnsiTheme="minorHAnsi" w:cstheme="minorHAnsi"/>
          <w:b/>
          <w:i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soggetti</w:t>
      </w:r>
      <w:r w:rsidRPr="00B64CAE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="00B64CAE" w:rsidRPr="00B64CAE">
        <w:rPr>
          <w:rFonts w:asciiTheme="minorHAnsi" w:hAnsiTheme="minorHAnsi" w:cstheme="minorHAnsi"/>
          <w:b/>
          <w:i/>
          <w:sz w:val="24"/>
        </w:rPr>
        <w:t>sotto</w:t>
      </w:r>
      <w:r w:rsidR="00B64CAE" w:rsidRPr="00B64CAE">
        <w:rPr>
          <w:rFonts w:asciiTheme="minorHAnsi" w:hAnsiTheme="minorHAnsi" w:cstheme="minorHAnsi"/>
          <w:b/>
          <w:i/>
          <w:spacing w:val="-2"/>
          <w:sz w:val="24"/>
        </w:rPr>
        <w:t>elencati</w:t>
      </w:r>
      <w:r w:rsidRPr="00B64CAE">
        <w:rPr>
          <w:rFonts w:asciiTheme="minorHAnsi" w:hAnsiTheme="minorHAnsi" w:cstheme="minorHAnsi"/>
          <w:b/>
          <w:i/>
          <w:sz w:val="24"/>
        </w:rPr>
        <w:t>)</w:t>
      </w:r>
      <w:r w:rsidRPr="00B64CAE">
        <w:rPr>
          <w:rFonts w:asciiTheme="minorHAnsi" w:hAnsiTheme="minorHAnsi" w:cstheme="minorHAnsi"/>
          <w:b/>
          <w:i/>
          <w:spacing w:val="6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i/>
          <w:sz w:val="24"/>
        </w:rPr>
        <w:t>→</w:t>
      </w:r>
    </w:p>
    <w:tbl>
      <w:tblPr>
        <w:tblStyle w:val="TableNormal"/>
        <w:tblW w:w="0" w:type="auto"/>
        <w:tblInd w:w="132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  <w:insideH w:val="single" w:sz="6" w:space="0" w:color="E9E9E9"/>
          <w:insideV w:val="single" w:sz="6" w:space="0" w:color="E9E9E9"/>
        </w:tblBorders>
        <w:tblLayout w:type="fixed"/>
        <w:tblLook w:val="01E0" w:firstRow="1" w:lastRow="1" w:firstColumn="1" w:lastColumn="1" w:noHBand="0" w:noVBand="0"/>
      </w:tblPr>
      <w:tblGrid>
        <w:gridCol w:w="4309"/>
        <w:gridCol w:w="1390"/>
        <w:gridCol w:w="1387"/>
        <w:gridCol w:w="2890"/>
      </w:tblGrid>
      <w:tr w:rsidR="003A33D1" w:rsidRPr="00B64CAE" w14:paraId="1D24926D" w14:textId="77777777">
        <w:trPr>
          <w:trHeight w:val="878"/>
        </w:trPr>
        <w:tc>
          <w:tcPr>
            <w:tcW w:w="5699" w:type="dxa"/>
            <w:gridSpan w:val="2"/>
          </w:tcPr>
          <w:p w14:paraId="354376A1" w14:textId="77777777" w:rsidR="003A33D1" w:rsidRPr="00B64CAE" w:rsidRDefault="004102CE">
            <w:pPr>
              <w:pStyle w:val="TableParagraph"/>
              <w:spacing w:before="112"/>
              <w:ind w:left="1111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Forma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giuridica: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Società per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azioni</w:t>
            </w:r>
          </w:p>
        </w:tc>
        <w:tc>
          <w:tcPr>
            <w:tcW w:w="4277" w:type="dxa"/>
            <w:gridSpan w:val="2"/>
          </w:tcPr>
          <w:p w14:paraId="782ACDC2" w14:textId="6D254315" w:rsidR="003A33D1" w:rsidRPr="00B64CAE" w:rsidRDefault="004102CE">
            <w:pPr>
              <w:pStyle w:val="TableParagraph"/>
              <w:spacing w:before="112"/>
              <w:ind w:left="981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anno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 xml:space="preserve">di iscrizione: </w:t>
            </w:r>
          </w:p>
        </w:tc>
      </w:tr>
      <w:tr w:rsidR="003A33D1" w:rsidRPr="00B64CAE" w14:paraId="54888223" w14:textId="77777777">
        <w:trPr>
          <w:trHeight w:val="875"/>
        </w:trPr>
        <w:tc>
          <w:tcPr>
            <w:tcW w:w="4309" w:type="dxa"/>
          </w:tcPr>
          <w:p w14:paraId="1F121852" w14:textId="77777777" w:rsidR="003A33D1" w:rsidRPr="00B64CAE" w:rsidRDefault="004102CE">
            <w:pPr>
              <w:pStyle w:val="TableParagraph"/>
              <w:spacing w:before="109"/>
              <w:ind w:left="1149" w:right="1137"/>
              <w:jc w:val="center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lastRenderedPageBreak/>
              <w:t>Durata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della</w:t>
            </w:r>
            <w:r w:rsidRPr="00B64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società:</w:t>
            </w:r>
          </w:p>
        </w:tc>
        <w:tc>
          <w:tcPr>
            <w:tcW w:w="5667" w:type="dxa"/>
            <w:gridSpan w:val="3"/>
          </w:tcPr>
          <w:p w14:paraId="143BC886" w14:textId="498B72CA" w:rsidR="003A33D1" w:rsidRPr="00B64CAE" w:rsidRDefault="003A33D1">
            <w:pPr>
              <w:pStyle w:val="TableParagraph"/>
              <w:spacing w:before="109"/>
              <w:ind w:left="2267" w:right="2251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3A33D1" w:rsidRPr="00B64CAE" w14:paraId="7CF9DD0B" w14:textId="77777777">
        <w:trPr>
          <w:trHeight w:val="1979"/>
        </w:trPr>
        <w:tc>
          <w:tcPr>
            <w:tcW w:w="9976" w:type="dxa"/>
            <w:gridSpan w:val="4"/>
          </w:tcPr>
          <w:p w14:paraId="479D6A0A" w14:textId="4725D86F" w:rsidR="003A33D1" w:rsidRPr="00B64CAE" w:rsidRDefault="004102CE" w:rsidP="00A52E46">
            <w:pPr>
              <w:pStyle w:val="TableParagraph"/>
              <w:spacing w:before="109"/>
              <w:ind w:left="215" w:right="200"/>
              <w:jc w:val="both"/>
              <w:rPr>
                <w:rFonts w:asciiTheme="minorHAnsi" w:hAnsiTheme="minorHAnsi" w:cstheme="minorHAnsi"/>
                <w:sz w:val="24"/>
              </w:rPr>
            </w:pPr>
            <w:r w:rsidRPr="00B64CAE">
              <w:rPr>
                <w:rFonts w:asciiTheme="minorHAnsi" w:hAnsiTheme="minorHAnsi" w:cstheme="minorHAnsi"/>
                <w:sz w:val="24"/>
              </w:rPr>
              <w:t>I membri del consiglio di amministrazione cui sia stata conferita la legale rappresentanza, i</w:t>
            </w:r>
            <w:r w:rsidRPr="00B64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procuratori generali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e gli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institori,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componenti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degli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organi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con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poteri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direzione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o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vigilanza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o</w:t>
            </w:r>
            <w:r w:rsidRPr="00B64CAE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soggetti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muniti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 poteri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 rappresentanza,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 direzione</w:t>
            </w:r>
            <w:r w:rsidRPr="00B64CAE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o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 controllo,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il direttore</w:t>
            </w:r>
            <w:r w:rsidRPr="00B64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tecnico,</w:t>
            </w:r>
            <w:r w:rsidR="00A52E4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qualunque sia la forma giuridica dell’operatore economico, il socio unico, l’eventuale</w:t>
            </w:r>
            <w:r w:rsidRPr="00B64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“amministratore</w:t>
            </w:r>
            <w:r w:rsidRPr="00B64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di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fatto”</w:t>
            </w:r>
            <w:r w:rsidRPr="00B64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ai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sensi</w:t>
            </w:r>
            <w:r w:rsidRPr="00B64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dell’articolo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2639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del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Codice</w:t>
            </w:r>
            <w:r w:rsidRPr="00B64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Civile</w:t>
            </w:r>
            <w:r w:rsidR="000251A8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sono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i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seguenti</w:t>
            </w:r>
            <w:r w:rsidRPr="00B64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sz w:val="24"/>
              </w:rPr>
              <w:t>soggetti:</w:t>
            </w:r>
          </w:p>
        </w:tc>
      </w:tr>
      <w:tr w:rsidR="003A33D1" w:rsidRPr="00B64CAE" w14:paraId="2CB64020" w14:textId="77777777">
        <w:trPr>
          <w:trHeight w:val="875"/>
        </w:trPr>
        <w:tc>
          <w:tcPr>
            <w:tcW w:w="4309" w:type="dxa"/>
          </w:tcPr>
          <w:p w14:paraId="18A1DFEA" w14:textId="77777777" w:rsidR="003A33D1" w:rsidRPr="00B64CAE" w:rsidRDefault="004102CE">
            <w:pPr>
              <w:pStyle w:val="TableParagraph"/>
              <w:spacing w:before="114"/>
              <w:ind w:left="1149" w:right="113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Cognome</w:t>
            </w:r>
            <w:r w:rsidRPr="00B64CAE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nome</w:t>
            </w:r>
          </w:p>
        </w:tc>
        <w:tc>
          <w:tcPr>
            <w:tcW w:w="2777" w:type="dxa"/>
            <w:gridSpan w:val="2"/>
          </w:tcPr>
          <w:p w14:paraId="1517E3A9" w14:textId="77777777" w:rsidR="003A33D1" w:rsidRPr="00B64CAE" w:rsidRDefault="004102CE">
            <w:pPr>
              <w:pStyle w:val="TableParagraph"/>
              <w:spacing w:before="114"/>
              <w:ind w:left="686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Codice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fiscale</w:t>
            </w:r>
          </w:p>
        </w:tc>
        <w:tc>
          <w:tcPr>
            <w:tcW w:w="2890" w:type="dxa"/>
          </w:tcPr>
          <w:p w14:paraId="50858117" w14:textId="77777777" w:rsidR="003A33D1" w:rsidRPr="00B64CAE" w:rsidRDefault="004102CE">
            <w:pPr>
              <w:pStyle w:val="TableParagraph"/>
              <w:spacing w:before="114"/>
              <w:ind w:left="370" w:right="35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Carica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ricoperta</w:t>
            </w:r>
          </w:p>
        </w:tc>
      </w:tr>
      <w:tr w:rsidR="003A33D1" w:rsidRPr="00B64CAE" w14:paraId="47207D95" w14:textId="77777777">
        <w:trPr>
          <w:trHeight w:val="877"/>
        </w:trPr>
        <w:tc>
          <w:tcPr>
            <w:tcW w:w="4309" w:type="dxa"/>
          </w:tcPr>
          <w:p w14:paraId="66C6CD43" w14:textId="5350827B" w:rsidR="003A33D1" w:rsidRPr="00B64CAE" w:rsidRDefault="003A33D1">
            <w:pPr>
              <w:pStyle w:val="TableParagraph"/>
              <w:spacing w:before="111"/>
              <w:ind w:left="1149" w:right="113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77" w:type="dxa"/>
            <w:gridSpan w:val="2"/>
          </w:tcPr>
          <w:p w14:paraId="73BD61AC" w14:textId="229543A3" w:rsidR="003A33D1" w:rsidRPr="00B64CAE" w:rsidRDefault="003A33D1">
            <w:pPr>
              <w:pStyle w:val="TableParagraph"/>
              <w:spacing w:before="111"/>
              <w:ind w:left="27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90" w:type="dxa"/>
          </w:tcPr>
          <w:p w14:paraId="4358F7A0" w14:textId="05BF9A76" w:rsidR="003A33D1" w:rsidRPr="00B64CAE" w:rsidRDefault="003A33D1">
            <w:pPr>
              <w:pStyle w:val="TableParagraph"/>
              <w:spacing w:before="111"/>
              <w:ind w:left="369" w:right="354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3A33D1" w:rsidRPr="00B64CAE" w14:paraId="4C0B39BE" w14:textId="77777777">
        <w:trPr>
          <w:trHeight w:val="875"/>
        </w:trPr>
        <w:tc>
          <w:tcPr>
            <w:tcW w:w="4309" w:type="dxa"/>
          </w:tcPr>
          <w:p w14:paraId="447E8968" w14:textId="2211F742" w:rsidR="003A33D1" w:rsidRPr="00B64CAE" w:rsidRDefault="003A33D1">
            <w:pPr>
              <w:pStyle w:val="TableParagraph"/>
              <w:spacing w:before="109"/>
              <w:ind w:left="1149" w:right="113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77" w:type="dxa"/>
            <w:gridSpan w:val="2"/>
          </w:tcPr>
          <w:p w14:paraId="456A312C" w14:textId="720AC419" w:rsidR="003A33D1" w:rsidRPr="00B64CAE" w:rsidRDefault="003A33D1">
            <w:pPr>
              <w:pStyle w:val="TableParagraph"/>
              <w:spacing w:before="109"/>
              <w:ind w:left="27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90" w:type="dxa"/>
          </w:tcPr>
          <w:p w14:paraId="15ED4F63" w14:textId="52AA8059" w:rsidR="003A33D1" w:rsidRPr="00B64CAE" w:rsidRDefault="003A33D1">
            <w:pPr>
              <w:pStyle w:val="TableParagraph"/>
              <w:spacing w:before="109"/>
              <w:ind w:left="370" w:right="354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3A33D1" w:rsidRPr="00B64CAE" w14:paraId="2AD3D4AB" w14:textId="77777777">
        <w:trPr>
          <w:trHeight w:val="875"/>
        </w:trPr>
        <w:tc>
          <w:tcPr>
            <w:tcW w:w="4309" w:type="dxa"/>
          </w:tcPr>
          <w:p w14:paraId="65B31160" w14:textId="268F9EC6" w:rsidR="003A33D1" w:rsidRPr="00B64CAE" w:rsidRDefault="003A33D1">
            <w:pPr>
              <w:pStyle w:val="TableParagraph"/>
              <w:spacing w:before="109"/>
              <w:ind w:left="1149" w:right="1134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77" w:type="dxa"/>
            <w:gridSpan w:val="2"/>
          </w:tcPr>
          <w:p w14:paraId="21AE8A89" w14:textId="1B946266" w:rsidR="003A33D1" w:rsidRPr="00B64CAE" w:rsidRDefault="003A33D1">
            <w:pPr>
              <w:pStyle w:val="TableParagraph"/>
              <w:spacing w:before="109"/>
              <w:ind w:left="23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90" w:type="dxa"/>
          </w:tcPr>
          <w:p w14:paraId="40056A82" w14:textId="26476257" w:rsidR="003A33D1" w:rsidRPr="00B64CAE" w:rsidRDefault="003A33D1">
            <w:pPr>
              <w:pStyle w:val="TableParagraph"/>
              <w:spacing w:before="109"/>
              <w:ind w:left="370" w:right="354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3A33D1" w:rsidRPr="00B64CAE" w14:paraId="0153CEC6" w14:textId="77777777">
        <w:trPr>
          <w:trHeight w:val="875"/>
        </w:trPr>
        <w:tc>
          <w:tcPr>
            <w:tcW w:w="4309" w:type="dxa"/>
          </w:tcPr>
          <w:p w14:paraId="1B927CFD" w14:textId="2177E2A3" w:rsidR="003A33D1" w:rsidRPr="00B64CAE" w:rsidRDefault="003A33D1">
            <w:pPr>
              <w:pStyle w:val="TableParagraph"/>
              <w:spacing w:before="109"/>
              <w:ind w:left="1149" w:right="1134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77" w:type="dxa"/>
            <w:gridSpan w:val="2"/>
          </w:tcPr>
          <w:p w14:paraId="5DD1B9B8" w14:textId="786DA5A0" w:rsidR="003A33D1" w:rsidRPr="00B64CAE" w:rsidRDefault="003A33D1">
            <w:pPr>
              <w:pStyle w:val="TableParagraph"/>
              <w:spacing w:before="109"/>
              <w:ind w:left="17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90" w:type="dxa"/>
          </w:tcPr>
          <w:p w14:paraId="51CEB071" w14:textId="6ECAE2DA" w:rsidR="003A33D1" w:rsidRPr="00B64CAE" w:rsidRDefault="003A33D1">
            <w:pPr>
              <w:pStyle w:val="TableParagraph"/>
              <w:spacing w:before="109"/>
              <w:ind w:left="370" w:right="354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3A33D1" w:rsidRPr="00B64CAE" w14:paraId="64C0E0B2" w14:textId="77777777">
        <w:trPr>
          <w:trHeight w:val="241"/>
        </w:trPr>
        <w:tc>
          <w:tcPr>
            <w:tcW w:w="4309" w:type="dxa"/>
          </w:tcPr>
          <w:p w14:paraId="07302EBE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777" w:type="dxa"/>
            <w:gridSpan w:val="2"/>
          </w:tcPr>
          <w:p w14:paraId="5E7DD3F6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890" w:type="dxa"/>
          </w:tcPr>
          <w:p w14:paraId="1C397EC4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5678EF0B" w14:textId="77777777" w:rsidR="003A33D1" w:rsidRPr="00B64CAE" w:rsidRDefault="004102CE" w:rsidP="00A52E46">
      <w:pPr>
        <w:pStyle w:val="Titolo2"/>
        <w:ind w:right="425"/>
        <w:jc w:val="center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</w:rPr>
        <w:t>Eventuale</w:t>
      </w:r>
      <w:r w:rsidRPr="00B64CAE">
        <w:rPr>
          <w:rFonts w:asciiTheme="minorHAnsi" w:hAnsiTheme="minorHAnsi" w:cstheme="minorHAnsi"/>
          <w:spacing w:val="1"/>
        </w:rPr>
        <w:t xml:space="preserve"> </w:t>
      </w:r>
      <w:r w:rsidRPr="00B64CAE">
        <w:rPr>
          <w:rFonts w:asciiTheme="minorHAnsi" w:hAnsiTheme="minorHAnsi" w:cstheme="minorHAnsi"/>
        </w:rPr>
        <w:t>(se società in cui il socio unico sia una persona giuridica, spuntare</w:t>
      </w:r>
      <w:r w:rsidRPr="00B64CAE">
        <w:rPr>
          <w:rFonts w:asciiTheme="minorHAnsi" w:hAnsiTheme="minorHAnsi" w:cstheme="minorHAnsi"/>
          <w:spacing w:val="-64"/>
        </w:rPr>
        <w:t xml:space="preserve"> </w:t>
      </w:r>
      <w:r w:rsidRPr="00B64CAE">
        <w:rPr>
          <w:rFonts w:asciiTheme="minorHAnsi" w:hAnsiTheme="minorHAnsi" w:cstheme="minorHAnsi"/>
        </w:rPr>
        <w:t>l’opzione</w:t>
      </w:r>
      <w:r w:rsidRPr="00B64CAE">
        <w:rPr>
          <w:rFonts w:asciiTheme="minorHAnsi" w:hAnsiTheme="minorHAnsi" w:cstheme="minorHAnsi"/>
          <w:spacing w:val="-1"/>
        </w:rPr>
        <w:t xml:space="preserve"> </w:t>
      </w:r>
      <w:r w:rsidRPr="00B64CAE">
        <w:rPr>
          <w:rFonts w:asciiTheme="minorHAnsi" w:hAnsiTheme="minorHAnsi" w:cstheme="minorHAnsi"/>
        </w:rPr>
        <w:t>che segue)</w:t>
      </w:r>
      <w:r w:rsidRPr="00B64CAE">
        <w:rPr>
          <w:rFonts w:asciiTheme="minorHAnsi" w:hAnsiTheme="minorHAnsi" w:cstheme="minorHAnsi"/>
          <w:spacing w:val="-3"/>
        </w:rPr>
        <w:t xml:space="preserve"> </w:t>
      </w:r>
      <w:r w:rsidRPr="00B64CAE">
        <w:rPr>
          <w:rFonts w:asciiTheme="minorHAnsi" w:hAnsiTheme="minorHAnsi" w:cstheme="minorHAnsi"/>
        </w:rPr>
        <w:t>→</w:t>
      </w:r>
    </w:p>
    <w:p w14:paraId="787765CA" w14:textId="77777777" w:rsidR="003A33D1" w:rsidRPr="00B64CAE" w:rsidRDefault="003A33D1">
      <w:pPr>
        <w:pStyle w:val="Corpotesto"/>
        <w:spacing w:before="10"/>
        <w:rPr>
          <w:rFonts w:asciiTheme="minorHAnsi" w:hAnsiTheme="minorHAnsi" w:cstheme="minorHAnsi"/>
          <w:b/>
          <w:i/>
          <w:sz w:val="25"/>
        </w:rPr>
      </w:pPr>
    </w:p>
    <w:p w14:paraId="1788ECB3" w14:textId="77777777" w:rsidR="003A33D1" w:rsidRPr="00B64CAE" w:rsidRDefault="004102CE">
      <w:pPr>
        <w:pStyle w:val="Paragrafoelenco"/>
        <w:numPr>
          <w:ilvl w:val="0"/>
          <w:numId w:val="2"/>
        </w:numPr>
        <w:tabs>
          <w:tab w:val="left" w:pos="601"/>
        </w:tabs>
        <w:ind w:right="647" w:firstLine="0"/>
        <w:rPr>
          <w:rFonts w:asciiTheme="minorHAnsi" w:hAnsiTheme="minorHAnsi" w:cstheme="minorHAnsi"/>
          <w:sz w:val="24"/>
        </w:rPr>
      </w:pPr>
      <w:r w:rsidRPr="00B64CAE">
        <w:rPr>
          <w:rFonts w:asciiTheme="minorHAnsi" w:hAnsiTheme="minorHAnsi" w:cstheme="minorHAnsi"/>
          <w:color w:val="212121"/>
          <w:sz w:val="24"/>
        </w:rPr>
        <w:t>Di dichiarare che gli amministratori della persona giuridica socio unico dell’operatore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economico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non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versano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in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alcuna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delle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cause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di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esclusione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di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cui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all’articolo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94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del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D.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Lgs</w:t>
      </w:r>
      <w:r w:rsidRPr="00B64CAE">
        <w:rPr>
          <w:rFonts w:asciiTheme="minorHAnsi" w:hAnsiTheme="minorHAnsi" w:cstheme="minorHAnsi"/>
          <w:color w:val="212121"/>
          <w:spacing w:val="-6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36/2023.</w:t>
      </w:r>
    </w:p>
    <w:p w14:paraId="7AED3B4F" w14:textId="77777777" w:rsidR="003A33D1" w:rsidRPr="00B64CAE" w:rsidRDefault="003A33D1">
      <w:pPr>
        <w:pStyle w:val="Corpotesto"/>
        <w:spacing w:before="10"/>
        <w:rPr>
          <w:rFonts w:asciiTheme="minorHAnsi" w:hAnsiTheme="minorHAnsi" w:cstheme="minorHAnsi"/>
          <w:sz w:val="25"/>
        </w:rPr>
      </w:pPr>
    </w:p>
    <w:p w14:paraId="7A092CF2" w14:textId="034C869D" w:rsidR="003A33D1" w:rsidRDefault="00B64CAE">
      <w:pPr>
        <w:pStyle w:val="Titolo1"/>
        <w:ind w:right="2425"/>
        <w:rPr>
          <w:rFonts w:asciiTheme="minorHAnsi" w:hAnsiTheme="minorHAnsi" w:cstheme="minorHAnsi"/>
          <w:color w:val="212121"/>
        </w:rPr>
      </w:pPr>
      <w:r w:rsidRPr="00B64CAE">
        <w:rPr>
          <w:rFonts w:asciiTheme="minorHAnsi" w:hAnsiTheme="minorHAnsi" w:cstheme="minorHAnsi"/>
          <w:color w:val="212121"/>
        </w:rPr>
        <w:t>INOLTRE,</w:t>
      </w:r>
      <w:r w:rsidR="004102CE"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="004102CE" w:rsidRPr="00B64CAE">
        <w:rPr>
          <w:rFonts w:asciiTheme="minorHAnsi" w:hAnsiTheme="minorHAnsi" w:cstheme="minorHAnsi"/>
          <w:color w:val="212121"/>
        </w:rPr>
        <w:t>DICHIARA</w:t>
      </w:r>
      <w:r w:rsidR="004102CE"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="004102CE" w:rsidRPr="00B64CAE">
        <w:rPr>
          <w:rFonts w:asciiTheme="minorHAnsi" w:hAnsiTheme="minorHAnsi" w:cstheme="minorHAnsi"/>
          <w:color w:val="212121"/>
        </w:rPr>
        <w:t>DI</w:t>
      </w:r>
    </w:p>
    <w:p w14:paraId="026BEC2D" w14:textId="77777777" w:rsidR="00B64CAE" w:rsidRDefault="00B64CAE">
      <w:pPr>
        <w:pStyle w:val="Titolo1"/>
        <w:ind w:right="2425"/>
        <w:rPr>
          <w:rFonts w:asciiTheme="minorHAnsi" w:hAnsiTheme="minorHAnsi" w:cstheme="minorHAnsi"/>
          <w:color w:val="212121"/>
        </w:rPr>
      </w:pPr>
    </w:p>
    <w:p w14:paraId="7CE0BEFA" w14:textId="77777777" w:rsidR="00B64CAE" w:rsidRPr="00B64CAE" w:rsidRDefault="00B64CAE">
      <w:pPr>
        <w:pStyle w:val="Titolo1"/>
        <w:ind w:right="2425"/>
        <w:rPr>
          <w:rFonts w:asciiTheme="minorHAnsi" w:hAnsiTheme="minorHAnsi" w:cstheme="minorHAnsi"/>
        </w:rPr>
      </w:pPr>
    </w:p>
    <w:p w14:paraId="52BC2592" w14:textId="04C16426" w:rsidR="00B64CAE" w:rsidRPr="00B64CAE" w:rsidRDefault="00B64CAE" w:rsidP="00B64CAE">
      <w:pPr>
        <w:pStyle w:val="Paragrafoelenco"/>
        <w:numPr>
          <w:ilvl w:val="1"/>
          <w:numId w:val="2"/>
        </w:numPr>
        <w:tabs>
          <w:tab w:val="left" w:pos="4641"/>
        </w:tabs>
        <w:ind w:hanging="309"/>
        <w:rPr>
          <w:rFonts w:asciiTheme="minorHAnsi" w:hAnsiTheme="minorHAnsi" w:cstheme="minorHAnsi"/>
          <w:sz w:val="24"/>
        </w:rPr>
      </w:pPr>
      <w:r w:rsidRPr="00B64CAE">
        <w:rPr>
          <w:rFonts w:asciiTheme="minorHAnsi" w:hAnsiTheme="minorHAnsi" w:cstheme="minorHAnsi"/>
          <w:color w:val="212121"/>
          <w:sz w:val="24"/>
        </w:rPr>
        <w:t>essere</w:t>
      </w:r>
    </w:p>
    <w:p w14:paraId="34BF47D8" w14:textId="77777777" w:rsidR="00B64CAE" w:rsidRPr="00B64CAE" w:rsidRDefault="00B64CAE" w:rsidP="00B64CAE">
      <w:pPr>
        <w:pStyle w:val="Corpotesto"/>
        <w:spacing w:before="6"/>
        <w:rPr>
          <w:rFonts w:asciiTheme="minorHAnsi" w:hAnsiTheme="minorHAnsi" w:cstheme="minorHAnsi"/>
          <w:sz w:val="26"/>
        </w:rPr>
      </w:pPr>
    </w:p>
    <w:p w14:paraId="34D24708" w14:textId="0659A6A5" w:rsidR="003A33D1" w:rsidRPr="00B64CAE" w:rsidRDefault="00B64CAE" w:rsidP="00B64CAE">
      <w:pPr>
        <w:pStyle w:val="Paragrafoelenco"/>
        <w:numPr>
          <w:ilvl w:val="1"/>
          <w:numId w:val="2"/>
        </w:numPr>
        <w:tabs>
          <w:tab w:val="left" w:pos="4641"/>
        </w:tabs>
        <w:ind w:hanging="309"/>
        <w:rPr>
          <w:rFonts w:asciiTheme="minorHAnsi" w:hAnsiTheme="minorHAnsi" w:cstheme="minorHAnsi"/>
          <w:sz w:val="24"/>
        </w:rPr>
      </w:pPr>
      <w:r w:rsidRPr="00B64CAE">
        <w:rPr>
          <w:rFonts w:asciiTheme="minorHAnsi" w:hAnsiTheme="minorHAnsi" w:cstheme="minorHAnsi"/>
          <w:color w:val="212121"/>
          <w:sz w:val="24"/>
        </w:rPr>
        <w:t>non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essere</w:t>
      </w:r>
    </w:p>
    <w:p w14:paraId="01FBD56D" w14:textId="77777777" w:rsidR="003A33D1" w:rsidRPr="00B64CAE" w:rsidRDefault="004102CE" w:rsidP="00B64CAE">
      <w:pPr>
        <w:ind w:left="292" w:right="625"/>
        <w:jc w:val="both"/>
        <w:rPr>
          <w:rFonts w:asciiTheme="minorHAnsi" w:hAnsiTheme="minorHAnsi" w:cstheme="minorHAnsi"/>
          <w:i/>
          <w:sz w:val="24"/>
        </w:rPr>
      </w:pPr>
      <w:r w:rsidRPr="00B64CAE">
        <w:rPr>
          <w:rFonts w:asciiTheme="minorHAnsi" w:hAnsiTheme="minorHAnsi" w:cstheme="minorHAnsi"/>
          <w:color w:val="212121"/>
          <w:sz w:val="24"/>
        </w:rPr>
        <w:t>una micro, piccola o media impresa, come definita dall’articolo 2 dell’allegato alla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Raccomandazione della Commissione europea 2003/361/CE del 6 maggio 2003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(G.U.U.E. n. L 124 del 20 maggio 2003) e all’articolo 2 del D.M. 18 aprile 2005, pubblicato</w:t>
      </w:r>
      <w:r w:rsidRPr="00B64CAE">
        <w:rPr>
          <w:rFonts w:asciiTheme="minorHAnsi" w:hAnsiTheme="minorHAnsi" w:cstheme="minorHAnsi"/>
          <w:color w:val="212121"/>
          <w:spacing w:val="-6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 xml:space="preserve">nella G.U. n. 238 del 12 ottobre 2005 </w:t>
      </w:r>
      <w:r w:rsidRPr="00B64CAE">
        <w:rPr>
          <w:rFonts w:asciiTheme="minorHAnsi" w:hAnsiTheme="minorHAnsi" w:cstheme="minorHAnsi"/>
          <w:i/>
          <w:color w:val="212121"/>
          <w:sz w:val="24"/>
        </w:rPr>
        <w:t>[Sono considerate micro, piccole o medie quelle che</w:t>
      </w:r>
      <w:r w:rsidRPr="00B64CAE">
        <w:rPr>
          <w:rFonts w:asciiTheme="minorHAnsi" w:hAnsiTheme="minorHAnsi" w:cstheme="minorHAnsi"/>
          <w:i/>
          <w:color w:val="212121"/>
          <w:spacing w:val="-64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rispondo alle seguenti due condizioni: effettivi (unità lavorative/anno) inferiori a 250 e</w:t>
      </w:r>
      <w:r w:rsidRPr="00B64CAE">
        <w:rPr>
          <w:rFonts w:asciiTheme="minorHAnsi" w:hAnsiTheme="minorHAnsi" w:cstheme="minorHAnsi"/>
          <w:i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fatturato annuo inferiore a 50 milioni di euro o totale di bilancio inferiore a 43 milioni di</w:t>
      </w:r>
      <w:r w:rsidRPr="00B64CAE">
        <w:rPr>
          <w:rFonts w:asciiTheme="minorHAnsi" w:hAnsiTheme="minorHAnsi" w:cstheme="minorHAnsi"/>
          <w:i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euro]</w:t>
      </w:r>
    </w:p>
    <w:p w14:paraId="35377012" w14:textId="77777777" w:rsidR="003A33D1" w:rsidRPr="00B64CAE" w:rsidRDefault="003A33D1">
      <w:pPr>
        <w:rPr>
          <w:rFonts w:asciiTheme="minorHAnsi" w:hAnsiTheme="minorHAnsi" w:cstheme="minorHAnsi"/>
          <w:sz w:val="24"/>
        </w:rPr>
        <w:sectPr w:rsidR="003A33D1" w:rsidRPr="00B64CAE">
          <w:pgSz w:w="11910" w:h="16840"/>
          <w:pgMar w:top="1400" w:right="580" w:bottom="640" w:left="840" w:header="0" w:footer="449" w:gutter="0"/>
          <w:cols w:space="720"/>
        </w:sectPr>
      </w:pPr>
    </w:p>
    <w:p w14:paraId="2AD3223B" w14:textId="77777777" w:rsidR="003A33D1" w:rsidRPr="00B64CAE" w:rsidRDefault="003A33D1">
      <w:pPr>
        <w:pStyle w:val="Corpotesto"/>
        <w:rPr>
          <w:rFonts w:asciiTheme="minorHAnsi" w:hAnsiTheme="minorHAnsi" w:cstheme="minorHAnsi"/>
          <w:i/>
          <w:sz w:val="8"/>
        </w:rPr>
      </w:pPr>
    </w:p>
    <w:p w14:paraId="00D50B0D" w14:textId="7E73BEC3" w:rsidR="003A33D1" w:rsidRPr="00B64CAE" w:rsidRDefault="006F57DA">
      <w:pPr>
        <w:pStyle w:val="Corpotesto"/>
        <w:ind w:left="11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7104608" wp14:editId="0CC86267">
                <wp:extent cx="6335395" cy="918210"/>
                <wp:effectExtent l="6985" t="5080" r="10795" b="10160"/>
                <wp:docPr id="47989679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395" cy="9182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E9E9E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CB910" w14:textId="77777777" w:rsidR="003A33D1" w:rsidRDefault="004102CE">
                            <w:pPr>
                              <w:spacing w:before="119"/>
                              <w:ind w:left="1883" w:right="1882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PARTE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</w:t>
                            </w:r>
                          </w:p>
                          <w:p w14:paraId="7CC443A5" w14:textId="77777777" w:rsidR="003A33D1" w:rsidRDefault="004102CE">
                            <w:pPr>
                              <w:spacing w:line="274" w:lineRule="exact"/>
                              <w:ind w:left="1883" w:right="1883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Requisiti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ordine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generale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cause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esclusione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automatica</w:t>
                            </w:r>
                          </w:p>
                          <w:p w14:paraId="106410EC" w14:textId="77777777" w:rsidR="003A33D1" w:rsidRDefault="004102CE">
                            <w:pPr>
                              <w:spacing w:line="274" w:lineRule="exact"/>
                              <w:ind w:left="1883" w:right="1879"/>
                              <w:jc w:val="center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94 d.lgs.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36/2023)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10460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98.8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PUDAIAAPIDAAAOAAAAZHJzL2Uyb0RvYy54bWysU9tu2zAMfR+wfxD0vjiXtkiMOEWXtsOA&#10;7gJ0+wBZlm1hsqhRSuzs60fJcVpsb8NsQKBE6pA8PNreDp1hR4Vegy34YjbnTFkJlbZNwb9/e3y3&#10;5swHYSthwKqCn5Tnt7u3b7a9y9USWjCVQkYg1ue9K3gbgsuzzMtWdcLPwClLzhqwE4G22GQVip7Q&#10;O5Mt5/ObrAesHIJU3tPp/ejku4Rf10qGL3XtVWCm4FRbSCumtYxrttuKvEHhWi3PZYh/qKIT2lLS&#10;C9S9CIIdUP8F1WmJ4KEOMwldBnWtpUo9UDeL+R/dPLfCqdQLkePdhSb//2Dl5+Oz+4osDO9hoAGm&#10;Jrx7AvnDMwv7VthG3SFC3ypRUeJFpCzrnc/PVyPVPvcRpOw/QUVDFocACWiosYusUJ+M0GkApwvp&#10;aghM0uHNanW92lxzJsm3WayXizSVTOTTbYc+fFDQsWgUHGmoCV0cn3yI1Yh8ConJLDxqY9JgjWV9&#10;BL26GvsCo6vojGEem3JvkB0FSeNhE//UGnleh3U6kECN7gq+nsdvlExk48FWKUsQ2ow2VWLsmZ7I&#10;yMhNGMqBAiNNJVQnIgphFCI9HDJawF+c9STCgvufB4GKM/PREtlRsZOBk1FOhrCSrhY8cDaa+zAq&#10;++BQNy0hj+O0cEcDqXXi6qWKc50krETh+RFE5b7ep6iXp7r7DQAA//8DAFBLAwQUAAYACAAAACEA&#10;yWMI+toAAAAFAQAADwAAAGRycy9kb3ducmV2LnhtbEyPzU7DMBCE75X6DtYicWsdqtDSEKeqirhG&#10;tIC4OvE2iYjXUez88PYsXOCy0mpGM9+kh9m2YsTeN44U3K0jEEilMw1VCt5en1cPIHzQZHTrCBV8&#10;oYdDtlykOjFuojOOl1AJDiGfaAV1CF0ipS9rtNqvXYfE2tX1Vgd++0qaXk8cblu5iaKttLohbqh1&#10;h6cay8/LYLkkv/f5ROOHdE/v56HYHPP4+qLU7c18fAQRcA5/ZvjBZ3TImKlwAxkvWgU8JPxe1vb7&#10;3Q5EwaY43oLMUvmfPvsGAAD//wMAUEsBAi0AFAAGAAgAAAAhALaDOJL+AAAA4QEAABMAAAAAAAAA&#10;AAAAAAAAAAAAAFtDb250ZW50X1R5cGVzXS54bWxQSwECLQAUAAYACAAAACEAOP0h/9YAAACUAQAA&#10;CwAAAAAAAAAAAAAAAAAvAQAAX3JlbHMvLnJlbHNQSwECLQAUAAYACAAAACEAXRKz1AwCAADyAwAA&#10;DgAAAAAAAAAAAAAAAAAuAgAAZHJzL2Uyb0RvYy54bWxQSwECLQAUAAYACAAAACEAyWMI+toAAAAF&#10;AQAADwAAAAAAAAAAAAAAAABmBAAAZHJzL2Rvd25yZXYueG1sUEsFBgAAAAAEAAQA8wAAAG0FAAAA&#10;AA==&#10;" filled="f" strokecolor="#e9e9e9" strokeweight=".72pt">
                <v:textbox inset="0,0,0,0">
                  <w:txbxContent>
                    <w:p w14:paraId="062CB910" w14:textId="77777777" w:rsidR="003A33D1" w:rsidRDefault="004102CE">
                      <w:pPr>
                        <w:spacing w:before="119"/>
                        <w:ind w:left="1883" w:right="1882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PARTE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</w:t>
                      </w:r>
                    </w:p>
                    <w:p w14:paraId="7CC443A5" w14:textId="77777777" w:rsidR="003A33D1" w:rsidRDefault="004102CE">
                      <w:pPr>
                        <w:spacing w:line="274" w:lineRule="exact"/>
                        <w:ind w:left="1883" w:right="1883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Requisiti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ordine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generale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cause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esclusione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automatica</w:t>
                      </w:r>
                    </w:p>
                    <w:p w14:paraId="106410EC" w14:textId="77777777" w:rsidR="003A33D1" w:rsidRDefault="004102CE">
                      <w:pPr>
                        <w:spacing w:line="274" w:lineRule="exact"/>
                        <w:ind w:left="1883" w:right="1879"/>
                        <w:jc w:val="center"/>
                        <w:rPr>
                          <w:rFonts w:asci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(art.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94 d.lgs.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36/2023)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15AE7E" w14:textId="77777777" w:rsidR="003A33D1" w:rsidRPr="00B64CAE" w:rsidRDefault="004102CE">
      <w:pPr>
        <w:pStyle w:val="Corpotesto"/>
        <w:spacing w:line="242" w:lineRule="exact"/>
        <w:ind w:left="292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In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ordine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requisiti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di</w:t>
      </w:r>
      <w:r w:rsidRPr="00B64CAE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cui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all’art.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94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d.lgs.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36/2023,</w:t>
      </w:r>
    </w:p>
    <w:p w14:paraId="42D3D72A" w14:textId="77777777" w:rsidR="003A33D1" w:rsidRPr="00B64CAE" w:rsidRDefault="003A33D1">
      <w:pPr>
        <w:pStyle w:val="Corpotesto"/>
        <w:spacing w:before="1"/>
        <w:rPr>
          <w:rFonts w:asciiTheme="minorHAnsi" w:hAnsiTheme="minorHAnsi" w:cstheme="minorHAnsi"/>
          <w:sz w:val="26"/>
        </w:rPr>
      </w:pPr>
    </w:p>
    <w:p w14:paraId="53F23EDC" w14:textId="77777777" w:rsidR="003A33D1" w:rsidRPr="00B64CAE" w:rsidRDefault="004102CE">
      <w:pPr>
        <w:pStyle w:val="Titolo1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DICHIARA</w:t>
      </w:r>
    </w:p>
    <w:p w14:paraId="0F6262EE" w14:textId="77777777" w:rsidR="003A33D1" w:rsidRPr="00B64CAE" w:rsidRDefault="003A33D1">
      <w:pPr>
        <w:pStyle w:val="Corpotesto"/>
        <w:spacing w:before="5"/>
        <w:rPr>
          <w:rFonts w:asciiTheme="minorHAnsi" w:hAnsiTheme="minorHAnsi" w:cstheme="minorHAnsi"/>
          <w:b/>
          <w:sz w:val="26"/>
        </w:rPr>
      </w:pPr>
    </w:p>
    <w:p w14:paraId="4C79F23E" w14:textId="77777777" w:rsidR="003A33D1" w:rsidRPr="00B64CAE" w:rsidRDefault="004102CE" w:rsidP="00B64CAE">
      <w:pPr>
        <w:pStyle w:val="Paragrafoelenco"/>
        <w:numPr>
          <w:ilvl w:val="0"/>
          <w:numId w:val="2"/>
        </w:numPr>
        <w:tabs>
          <w:tab w:val="left" w:pos="601"/>
        </w:tabs>
        <w:ind w:right="751" w:firstLine="0"/>
        <w:jc w:val="both"/>
        <w:rPr>
          <w:rFonts w:asciiTheme="minorHAnsi" w:hAnsiTheme="minorHAnsi" w:cstheme="minorHAnsi"/>
          <w:sz w:val="24"/>
        </w:rPr>
      </w:pPr>
      <w:r w:rsidRPr="00B64CAE">
        <w:rPr>
          <w:rFonts w:asciiTheme="minorHAnsi" w:hAnsiTheme="minorHAnsi" w:cstheme="minorHAnsi"/>
          <w:color w:val="212121"/>
          <w:sz w:val="24"/>
        </w:rPr>
        <w:t>che, con riferimento al sottoscritto dichiarante, ai soggetti indicati al comma 3 dell’art.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94 del D. Lgs 36/2023 nonché ai soggetti di cui al comma 4 dello stesso art. 94, è stata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adottata condanna con sentenza definitiva o decreto penale di condanna divenuto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irrevocabile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per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i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reati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elencati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al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comma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1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dello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stesso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art.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94,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tenuto conto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che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la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causa</w:t>
      </w:r>
      <w:r w:rsidRPr="00B64CAE">
        <w:rPr>
          <w:rFonts w:asciiTheme="minorHAnsi" w:hAnsiTheme="minorHAnsi" w:cstheme="minorHAnsi"/>
          <w:color w:val="212121"/>
          <w:spacing w:val="-6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di esclusione non è disposta e il divieto di aggiudicare non si applica quando il reato è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stato depenalizzato oppure quando è intervenuta la riabilitazione oppure, nei casi di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condanna ad una pena accessoria perpetua, quando questa è stata dichiarata estinta ai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sensi dell’articolo 179, settimo comma, del codice penale, oppure quando il reato è stato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dichiarato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estinto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dopo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la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condanna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oppure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in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caso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di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revoca</w:t>
      </w:r>
      <w:r w:rsidRPr="00B64CAE">
        <w:rPr>
          <w:rFonts w:asciiTheme="minorHAnsi" w:hAnsiTheme="minorHAnsi" w:cstheme="minorHAnsi"/>
          <w:color w:val="212121"/>
          <w:spacing w:val="5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della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condanna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medesima;</w:t>
      </w:r>
    </w:p>
    <w:p w14:paraId="7D4F0DAF" w14:textId="77777777" w:rsidR="003A33D1" w:rsidRPr="00B64CAE" w:rsidRDefault="003A33D1">
      <w:pPr>
        <w:pStyle w:val="Corpotesto"/>
        <w:spacing w:before="4"/>
        <w:rPr>
          <w:rFonts w:asciiTheme="minorHAnsi" w:hAnsiTheme="minorHAnsi" w:cstheme="minorHAnsi"/>
          <w:sz w:val="26"/>
        </w:rPr>
      </w:pPr>
    </w:p>
    <w:p w14:paraId="5CCCF89F" w14:textId="77777777" w:rsidR="003A33D1" w:rsidRPr="00B64CAE" w:rsidRDefault="004102CE" w:rsidP="00B64CAE">
      <w:pPr>
        <w:pStyle w:val="Paragrafoelenco"/>
        <w:numPr>
          <w:ilvl w:val="0"/>
          <w:numId w:val="2"/>
        </w:numPr>
        <w:tabs>
          <w:tab w:val="left" w:pos="601"/>
        </w:tabs>
        <w:ind w:right="675" w:firstLine="0"/>
        <w:jc w:val="both"/>
        <w:rPr>
          <w:rFonts w:asciiTheme="minorHAnsi" w:hAnsiTheme="minorHAnsi" w:cstheme="minorHAnsi"/>
          <w:sz w:val="24"/>
        </w:rPr>
      </w:pPr>
      <w:r w:rsidRPr="00B64CAE">
        <w:rPr>
          <w:rFonts w:asciiTheme="minorHAnsi" w:hAnsiTheme="minorHAnsi" w:cstheme="minorHAnsi"/>
          <w:color w:val="212121"/>
          <w:sz w:val="24"/>
        </w:rPr>
        <w:t>che, con riferimento al sottoscritto dichiarante e ai soggetti indicati al comma 3 dell’art.</w:t>
      </w:r>
      <w:r w:rsidRPr="00B64CAE">
        <w:rPr>
          <w:rFonts w:asciiTheme="minorHAnsi" w:hAnsiTheme="minorHAnsi" w:cstheme="minorHAnsi"/>
          <w:color w:val="212121"/>
          <w:spacing w:val="-6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94 del D. Lgs 36/2023 nonché ai soggetti di cui al comma 4 dello stesso art. 94, non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sussistono le ragioni di decadenza, di sospensione o di divieto previste dall’articolo 67 del</w:t>
      </w:r>
      <w:r w:rsidRPr="00B64CAE">
        <w:rPr>
          <w:rFonts w:asciiTheme="minorHAnsi" w:hAnsiTheme="minorHAnsi" w:cstheme="minorHAnsi"/>
          <w:color w:val="212121"/>
          <w:spacing w:val="-6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codice delle leggi antimafia e delle misure di prevenzione, di cui al decreto legislativo 6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settembre 2011, n. 159 o di un tentativo di infiltrazione mafiosa di cui all’articolo 84,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comma 4, del medesimo codice, fermo restando quanto previsto dagli articoli 88, comma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4-bis, e 92, commi 2 e 3, del codice di cui al decreto legislativo n. 159 del 2011, con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riferimento rispettivamente alle comunicazioni antimafia e alle informazioni antimafia e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tenuto conto che la causa di esclusione di cui all’articolo 84, comma 4, del medesimo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codice di cui al decreto legislativo n. 159 del 2011 non opera se, entro la data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dell’aggiudicazione, l’impresa sia stata ammessa al controllo giudiziario ai sensi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dell’articolo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34-bis del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medesimo codice;</w:t>
      </w:r>
    </w:p>
    <w:p w14:paraId="3E6AC3F4" w14:textId="77777777" w:rsidR="003A33D1" w:rsidRPr="00B64CAE" w:rsidRDefault="003A33D1" w:rsidP="00B64CAE">
      <w:pPr>
        <w:pStyle w:val="Corpotesto"/>
        <w:spacing w:before="6"/>
        <w:jc w:val="both"/>
        <w:rPr>
          <w:rFonts w:asciiTheme="minorHAnsi" w:hAnsiTheme="minorHAnsi" w:cstheme="minorHAnsi"/>
          <w:sz w:val="26"/>
        </w:rPr>
      </w:pPr>
    </w:p>
    <w:p w14:paraId="20EC3977" w14:textId="3F1A57EA" w:rsidR="003A33D1" w:rsidRPr="00B64CAE" w:rsidRDefault="004102CE" w:rsidP="00A52E46">
      <w:pPr>
        <w:pStyle w:val="Corpotesto"/>
        <w:numPr>
          <w:ilvl w:val="0"/>
          <w:numId w:val="6"/>
        </w:numPr>
        <w:ind w:left="567" w:right="731" w:hanging="283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  <w:spacing w:val="-1"/>
        </w:rPr>
        <w:t>di non</w:t>
      </w:r>
      <w:r w:rsidRPr="00B64CAE">
        <w:rPr>
          <w:rFonts w:asciiTheme="minorHAnsi" w:hAnsiTheme="minorHAnsi" w:cstheme="minorHAnsi"/>
          <w:color w:val="212121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1"/>
        </w:rPr>
        <w:t>versare</w:t>
      </w:r>
      <w:r w:rsidRPr="00B64CAE">
        <w:rPr>
          <w:rFonts w:asciiTheme="minorHAnsi" w:hAnsiTheme="minorHAnsi" w:cstheme="minorHAnsi"/>
          <w:color w:val="212121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1"/>
        </w:rPr>
        <w:t>in</w:t>
      </w:r>
      <w:r w:rsidRPr="00B64CAE">
        <w:rPr>
          <w:rFonts w:asciiTheme="minorHAnsi" w:hAnsiTheme="minorHAnsi" w:cstheme="minorHAnsi"/>
          <w:color w:val="212121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1"/>
        </w:rPr>
        <w:t>alcuna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1"/>
        </w:rPr>
        <w:t>delle</w:t>
      </w:r>
      <w:r w:rsidRPr="00B64CAE">
        <w:rPr>
          <w:rFonts w:asciiTheme="minorHAnsi" w:hAnsiTheme="minorHAnsi" w:cstheme="minorHAnsi"/>
          <w:color w:val="212121"/>
        </w:rPr>
        <w:t xml:space="preserve"> cause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di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esclusione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di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cui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al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comma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5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dell’articolo 94 del</w:t>
      </w:r>
      <w:r w:rsidRPr="00B64CAE">
        <w:rPr>
          <w:rFonts w:asciiTheme="minorHAnsi" w:hAnsiTheme="minorHAnsi" w:cstheme="minorHAnsi"/>
          <w:color w:val="212121"/>
          <w:spacing w:val="-6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d.lgs. 36/2023, laddove applicabili,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cui si rinvia e che si intende qui per ripetuto 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trascritto;</w:t>
      </w:r>
    </w:p>
    <w:p w14:paraId="21654B32" w14:textId="77777777" w:rsidR="003A33D1" w:rsidRPr="00B64CAE" w:rsidRDefault="003A33D1" w:rsidP="00B64CAE">
      <w:pPr>
        <w:pStyle w:val="Corpotesto"/>
        <w:spacing w:before="6"/>
        <w:jc w:val="both"/>
        <w:rPr>
          <w:rFonts w:asciiTheme="minorHAnsi" w:hAnsiTheme="minorHAnsi" w:cstheme="minorHAnsi"/>
          <w:sz w:val="26"/>
        </w:rPr>
      </w:pPr>
    </w:p>
    <w:p w14:paraId="46028326" w14:textId="793B69AF" w:rsidR="003A33D1" w:rsidRPr="00B64CAE" w:rsidRDefault="004102CE" w:rsidP="004B1D06">
      <w:pPr>
        <w:pStyle w:val="Corpotesto"/>
        <w:numPr>
          <w:ilvl w:val="0"/>
          <w:numId w:val="6"/>
        </w:numPr>
        <w:ind w:left="567" w:right="625" w:hanging="283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che,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ai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sensi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dell’articolo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94,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comma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6,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D.</w:t>
      </w:r>
      <w:r w:rsidRPr="00B64CAE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Lgs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36/2023,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l’operatore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economico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non</w:t>
      </w:r>
      <w:r w:rsidRPr="00B64CAE">
        <w:rPr>
          <w:rFonts w:asciiTheme="minorHAnsi" w:hAnsiTheme="minorHAnsi" w:cstheme="minorHAnsi"/>
          <w:color w:val="212121"/>
          <w:spacing w:val="-6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ha commesso violazioni gravi, definitivamente accertate, rispetto agli obblighi relativi al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pagamento delle imposte e tasse o dei contributi previdenziali, secondo la legislazione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italiana o quella dello Stato in cui è stabilito (costituiscono gravi violazioni definitivamente</w:t>
      </w:r>
      <w:r w:rsidRPr="00B64CAE">
        <w:rPr>
          <w:rFonts w:asciiTheme="minorHAnsi" w:hAnsiTheme="minorHAnsi" w:cstheme="minorHAnsi"/>
          <w:color w:val="212121"/>
          <w:spacing w:val="-6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accertate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quelle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indicate nell’allegato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II.10.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al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D.lgs. 36/2023).</w:t>
      </w:r>
    </w:p>
    <w:p w14:paraId="696E154E" w14:textId="77777777" w:rsidR="003A33D1" w:rsidRPr="00B64CAE" w:rsidRDefault="003A33D1">
      <w:pPr>
        <w:pStyle w:val="Corpotesto"/>
        <w:rPr>
          <w:rFonts w:asciiTheme="minorHAnsi" w:hAnsiTheme="minorHAnsi" w:cstheme="minorHAnsi"/>
          <w:sz w:val="20"/>
        </w:rPr>
      </w:pPr>
    </w:p>
    <w:p w14:paraId="3F343CA2" w14:textId="4DDB4761" w:rsidR="003A33D1" w:rsidRPr="00B64CAE" w:rsidRDefault="006F57DA">
      <w:pPr>
        <w:pStyle w:val="Corpotesto"/>
        <w:spacing w:before="10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5B5AE7" wp14:editId="17986EB1">
                <wp:simplePos x="0" y="0"/>
                <wp:positionH relativeFrom="page">
                  <wp:posOffset>612775</wp:posOffset>
                </wp:positionH>
                <wp:positionV relativeFrom="paragraph">
                  <wp:posOffset>226060</wp:posOffset>
                </wp:positionV>
                <wp:extent cx="6295390" cy="917575"/>
                <wp:effectExtent l="0" t="0" r="0" b="0"/>
                <wp:wrapTopAndBottom/>
                <wp:docPr id="433575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390" cy="9175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E9E9E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D61641" w14:textId="77777777" w:rsidR="003A33D1" w:rsidRDefault="004102CE">
                            <w:pPr>
                              <w:spacing w:before="119"/>
                              <w:ind w:left="2781" w:right="2780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PARTE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II</w:t>
                            </w:r>
                          </w:p>
                          <w:p w14:paraId="292088B7" w14:textId="77777777" w:rsidR="003A33D1" w:rsidRDefault="004102CE">
                            <w:pPr>
                              <w:spacing w:line="274" w:lineRule="exact"/>
                              <w:ind w:left="2781" w:right="2782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Cause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esclusione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automatica</w:t>
                            </w:r>
                          </w:p>
                          <w:p w14:paraId="6029AACC" w14:textId="77777777" w:rsidR="003A33D1" w:rsidRDefault="004102CE">
                            <w:pPr>
                              <w:spacing w:line="274" w:lineRule="exact"/>
                              <w:ind w:left="2781" w:right="2777"/>
                              <w:jc w:val="center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95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d.lgs.36/2023)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B5AE7" id="Text Box 10" o:spid="_x0000_s1027" type="#_x0000_t202" style="position:absolute;margin-left:48.25pt;margin-top:17.8pt;width:495.7pt;height:72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pfuDgIAAPkDAAAOAAAAZHJzL2Uyb0RvYy54bWysU9tu2zAMfR+wfxD0vjjJmrYx4hRd2g4D&#10;ugvQ7QNkWbaFyaJGKbGzry8lO2mxvQ2zAYESqUPy8GhzM3SGHRR6Dbbgi9mcM2UlVNo2Bf/x/eHd&#10;NWc+CFsJA1YV/Kg8v9m+fbPpXa6W0IKpFDICsT7vXcHbEFyeZV62qhN+Bk5ZctaAnQi0xSarUPSE&#10;3plsOZ9fZj1g5RCk8p5O70Yn3yb8ulYyfK1rrwIzBafaQloxrWVcs+1G5A0K12o5lSH+oYpOaEtJ&#10;z1B3Igi2R/0XVKclgoc6zCR0GdS1lir1QN0s5n9089QKp1IvRI53Z5r8/4OVXw5P7huyMHyAgQaY&#10;mvDuEeRPzyzsWmEbdYsIfatERYkXkbKsdz6frkaqfe4jSNl/hoqGLPYBEtBQYxdZoT4ZodMAjmfS&#10;1RCYpMPL5Xr1fk0uSb714mp1tUopRH667dCHjwo6Fo2CIw01oYvDow+xGpGfQmIyCw/amDRYY1kf&#10;QS8uxr7A6Co6Y5jHptwZZAdB0rhfx3/K61+HdTqQQI3uCn49j98omcjGva1SliC0GW2qxNiJnsjI&#10;yE0YyoHpauIuslVCdSS+EEY90vshowX8zVlPWiy4/7UXqDgznyxxHoV7MvBklCdDWElXCx44G81d&#10;GAW+d6iblpDHqVq4pbnUOlH2UsVULukrMTm9hSjg1/sU9fJit88AAAD//wMAUEsDBBQABgAIAAAA&#10;IQBIHtbg3gAAAAoBAAAPAAAAZHJzL2Rvd25yZXYueG1sTI/NTsMwEITvSLyDtUjcqN1C0jTEqSoQ&#10;14gWKq5OvE0i4nUUOz+8Pe4Jbrua0cw32X4xHZtwcK0lCeuVAIZUWd1SLeHz4+0hAea8Iq06Syjh&#10;Bx3s89ubTKXaznTE6eRrFkLIpUpC432fcu6qBo1yK9sjBe1iB6N8eIea60HNIdx0fCNEzI1qKTQ0&#10;qseXBqvv02hCSRG5Yqbpi9vX83EsN4fi6fIu5f3dcngG5nHxf2a44gd0yANTaUfSjnUSdnEUnBIe&#10;oxjYVRfJdgesDFci1sDzjP+fkP8CAAD//wMAUEsBAi0AFAAGAAgAAAAhALaDOJL+AAAA4QEAABMA&#10;AAAAAAAAAAAAAAAAAAAAAFtDb250ZW50X1R5cGVzXS54bWxQSwECLQAUAAYACAAAACEAOP0h/9YA&#10;AACUAQAACwAAAAAAAAAAAAAAAAAvAQAAX3JlbHMvLnJlbHNQSwECLQAUAAYACAAAACEAzPqX7g4C&#10;AAD5AwAADgAAAAAAAAAAAAAAAAAuAgAAZHJzL2Uyb0RvYy54bWxQSwECLQAUAAYACAAAACEASB7W&#10;4N4AAAAKAQAADwAAAAAAAAAAAAAAAABoBAAAZHJzL2Rvd25yZXYueG1sUEsFBgAAAAAEAAQA8wAA&#10;AHMFAAAAAA==&#10;" filled="f" strokecolor="#e9e9e9" strokeweight=".72pt">
                <v:textbox inset="0,0,0,0">
                  <w:txbxContent>
                    <w:p w14:paraId="4DD61641" w14:textId="77777777" w:rsidR="003A33D1" w:rsidRDefault="004102CE">
                      <w:pPr>
                        <w:spacing w:before="119"/>
                        <w:ind w:left="2781" w:right="2780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PARTE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II</w:t>
                      </w:r>
                    </w:p>
                    <w:p w14:paraId="292088B7" w14:textId="77777777" w:rsidR="003A33D1" w:rsidRDefault="004102CE">
                      <w:pPr>
                        <w:spacing w:line="274" w:lineRule="exact"/>
                        <w:ind w:left="2781" w:right="2782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Cause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esclusione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NON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automatica</w:t>
                      </w:r>
                    </w:p>
                    <w:p w14:paraId="6029AACC" w14:textId="77777777" w:rsidR="003A33D1" w:rsidRDefault="004102CE">
                      <w:pPr>
                        <w:spacing w:line="274" w:lineRule="exact"/>
                        <w:ind w:left="2781" w:right="2777"/>
                        <w:jc w:val="center"/>
                        <w:rPr>
                          <w:rFonts w:asci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(art.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95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d.lgs.36/2023)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06F0E3" w14:textId="77777777" w:rsidR="003A33D1" w:rsidRDefault="004102CE" w:rsidP="00B64CAE">
      <w:pPr>
        <w:pStyle w:val="Corpotesto"/>
        <w:spacing w:line="242" w:lineRule="exact"/>
        <w:ind w:left="292"/>
        <w:jc w:val="both"/>
        <w:rPr>
          <w:rFonts w:asciiTheme="minorHAnsi" w:hAnsiTheme="minorHAnsi" w:cstheme="minorHAnsi"/>
          <w:color w:val="212121"/>
        </w:rPr>
      </w:pPr>
      <w:r w:rsidRPr="00B64CAE">
        <w:rPr>
          <w:rFonts w:asciiTheme="minorHAnsi" w:hAnsiTheme="minorHAnsi" w:cstheme="minorHAnsi"/>
          <w:color w:val="212121"/>
        </w:rPr>
        <w:t>In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ordine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requisiti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di</w:t>
      </w:r>
      <w:r w:rsidRPr="00B64CAE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cui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all’art.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95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d.lgs. 36/2023,</w:t>
      </w:r>
    </w:p>
    <w:p w14:paraId="63DBD01D" w14:textId="77777777" w:rsidR="004B1D06" w:rsidRDefault="004B1D06" w:rsidP="00B64CAE">
      <w:pPr>
        <w:pStyle w:val="Corpotesto"/>
        <w:spacing w:line="242" w:lineRule="exact"/>
        <w:ind w:left="292"/>
        <w:jc w:val="both"/>
        <w:rPr>
          <w:rFonts w:asciiTheme="minorHAnsi" w:hAnsiTheme="minorHAnsi" w:cstheme="minorHAnsi"/>
          <w:color w:val="212121"/>
        </w:rPr>
      </w:pPr>
    </w:p>
    <w:p w14:paraId="5DFDEDC5" w14:textId="77777777" w:rsidR="004B1D06" w:rsidRDefault="004B1D06" w:rsidP="00B64CAE">
      <w:pPr>
        <w:pStyle w:val="Corpotesto"/>
        <w:spacing w:line="242" w:lineRule="exact"/>
        <w:ind w:left="292"/>
        <w:jc w:val="both"/>
        <w:rPr>
          <w:rFonts w:asciiTheme="minorHAnsi" w:hAnsiTheme="minorHAnsi" w:cstheme="minorHAnsi"/>
          <w:color w:val="212121"/>
        </w:rPr>
      </w:pPr>
    </w:p>
    <w:p w14:paraId="5CECFFB1" w14:textId="77777777" w:rsidR="004B1D06" w:rsidRPr="00B64CAE" w:rsidRDefault="004B1D06" w:rsidP="00B64CAE">
      <w:pPr>
        <w:pStyle w:val="Corpotesto"/>
        <w:spacing w:line="242" w:lineRule="exact"/>
        <w:ind w:left="292"/>
        <w:jc w:val="both"/>
        <w:rPr>
          <w:rFonts w:asciiTheme="minorHAnsi" w:hAnsiTheme="minorHAnsi" w:cstheme="minorHAnsi"/>
        </w:rPr>
      </w:pPr>
    </w:p>
    <w:p w14:paraId="06793ABA" w14:textId="77777777" w:rsidR="003A33D1" w:rsidRPr="00B64CAE" w:rsidRDefault="004102CE" w:rsidP="00B64CAE">
      <w:pPr>
        <w:pStyle w:val="Titolo1"/>
        <w:spacing w:before="73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lastRenderedPageBreak/>
        <w:t>DICHIARA</w:t>
      </w:r>
    </w:p>
    <w:p w14:paraId="73CEAE7C" w14:textId="77777777" w:rsidR="003A33D1" w:rsidRPr="00B64CAE" w:rsidRDefault="003A33D1" w:rsidP="00B64CAE">
      <w:pPr>
        <w:pStyle w:val="Corpotesto"/>
        <w:spacing w:before="6"/>
        <w:jc w:val="both"/>
        <w:rPr>
          <w:rFonts w:asciiTheme="minorHAnsi" w:hAnsiTheme="minorHAnsi" w:cstheme="minorHAnsi"/>
          <w:b/>
          <w:sz w:val="26"/>
        </w:rPr>
      </w:pPr>
    </w:p>
    <w:p w14:paraId="5B08BEBC" w14:textId="0B1A23AA" w:rsidR="003A33D1" w:rsidRPr="00B64CAE" w:rsidRDefault="004102CE" w:rsidP="004B1D06">
      <w:pPr>
        <w:pStyle w:val="Corpotesto"/>
        <w:numPr>
          <w:ilvl w:val="0"/>
          <w:numId w:val="8"/>
        </w:numPr>
        <w:ind w:left="142" w:right="731" w:hanging="11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  <w:spacing w:val="-1"/>
        </w:rPr>
        <w:t>che</w:t>
      </w:r>
      <w:r w:rsidRPr="00B64CAE">
        <w:rPr>
          <w:rFonts w:asciiTheme="minorHAnsi" w:hAnsiTheme="minorHAnsi" w:cstheme="minorHAnsi"/>
          <w:color w:val="212121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1"/>
        </w:rPr>
        <w:t>l’operatore</w:t>
      </w:r>
      <w:r w:rsidRPr="00B64CAE">
        <w:rPr>
          <w:rFonts w:asciiTheme="minorHAnsi" w:hAnsiTheme="minorHAnsi" w:cstheme="minorHAnsi"/>
          <w:color w:val="212121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1"/>
        </w:rPr>
        <w:t>economico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1"/>
        </w:rPr>
        <w:t>non</w:t>
      </w:r>
      <w:r w:rsidRPr="00B64CAE">
        <w:rPr>
          <w:rFonts w:asciiTheme="minorHAnsi" w:hAnsiTheme="minorHAnsi" w:cstheme="minorHAnsi"/>
          <w:color w:val="212121"/>
        </w:rPr>
        <w:t xml:space="preserve"> versa in alcuna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delle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possibili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cause di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esclusione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di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cui</w:t>
      </w:r>
      <w:r w:rsidRPr="00B64CAE">
        <w:rPr>
          <w:rFonts w:asciiTheme="minorHAnsi" w:hAnsiTheme="minorHAnsi" w:cstheme="minorHAnsi"/>
          <w:color w:val="212121"/>
          <w:spacing w:val="-6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al comma 1 dell’articolo 95 del d.lgs. 36/2023, laddove applicabili, cui si rinvia e che si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intende qui per ripetuto e trascritto, anche tenuto conto di quanto disposto all’art. 98 dello</w:t>
      </w:r>
      <w:r w:rsidRPr="00B64CAE">
        <w:rPr>
          <w:rFonts w:asciiTheme="minorHAnsi" w:hAnsiTheme="minorHAnsi" w:cstheme="minorHAnsi"/>
          <w:color w:val="212121"/>
          <w:spacing w:val="-6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stesso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d.lgs. 36/2023;</w:t>
      </w:r>
    </w:p>
    <w:p w14:paraId="798A1D84" w14:textId="77777777" w:rsidR="003A33D1" w:rsidRPr="00B64CAE" w:rsidRDefault="003A33D1" w:rsidP="004B1D06">
      <w:pPr>
        <w:pStyle w:val="Corpotesto"/>
        <w:spacing w:before="5"/>
        <w:ind w:left="142" w:hanging="142"/>
        <w:jc w:val="both"/>
        <w:rPr>
          <w:rFonts w:asciiTheme="minorHAnsi" w:hAnsiTheme="minorHAnsi" w:cstheme="minorHAnsi"/>
          <w:sz w:val="26"/>
        </w:rPr>
      </w:pPr>
    </w:p>
    <w:p w14:paraId="429B4E62" w14:textId="3EC4E0D5" w:rsidR="003A33D1" w:rsidRPr="00B64CAE" w:rsidRDefault="004102CE" w:rsidP="004B1D06">
      <w:pPr>
        <w:pStyle w:val="Corpotesto"/>
        <w:numPr>
          <w:ilvl w:val="0"/>
          <w:numId w:val="8"/>
        </w:numPr>
        <w:ind w:left="142" w:right="585" w:hanging="11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  <w:spacing w:val="-1"/>
        </w:rPr>
        <w:t xml:space="preserve">che l’operatore economico non ha commesso gravi </w:t>
      </w:r>
      <w:r w:rsidRPr="00B64CAE">
        <w:rPr>
          <w:rFonts w:asciiTheme="minorHAnsi" w:hAnsiTheme="minorHAnsi" w:cstheme="minorHAnsi"/>
          <w:color w:val="212121"/>
        </w:rPr>
        <w:t>violazioni non definitivamente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accertate agli obblighi relativi al pagamento di imposte e tasse o contributi previdenziali,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tenuto conto che costituiscono gravi violazioni non definitivamente accertate in materia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fiscale quelle indicate nell’Allegato II.10 del d.lgs. 36/2023, che la gravità va in ogni caso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valutata anche tenendo conto del valore dell’appalto e che la causa di esclusione non si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applica quando l’operatore economico ha ottemperato ai suoi obblighi pagando o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impegnandosi in modo vincolante a pagare le imposte o i contributi previdenziali dovuti,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compresi eventuali interessi o sanzioni, oppure quando il debito tributario o previdenziale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sia comunque integralmente estinto, purché l’estinzione, il pagamento o l’impegno si siano</w:t>
      </w:r>
      <w:r w:rsidRPr="00B64CAE">
        <w:rPr>
          <w:rFonts w:asciiTheme="minorHAnsi" w:hAnsiTheme="minorHAnsi" w:cstheme="minorHAnsi"/>
          <w:color w:val="212121"/>
          <w:spacing w:val="-6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perfezionati anteriormente alla scadenza del termine di presentazione dell’offerta, oppure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nel caso in cui l’operatore economico abbia compensato il debito tributario con crediti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certificati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vantati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nei confronti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della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pubblica amministrazione.</w:t>
      </w:r>
    </w:p>
    <w:p w14:paraId="5B1AE223" w14:textId="77777777" w:rsidR="003A33D1" w:rsidRPr="00B64CAE" w:rsidRDefault="003A33D1" w:rsidP="00B64CAE">
      <w:pPr>
        <w:pStyle w:val="Corpotesto"/>
        <w:jc w:val="both"/>
        <w:rPr>
          <w:rFonts w:asciiTheme="minorHAnsi" w:hAnsiTheme="minorHAnsi" w:cstheme="minorHAnsi"/>
          <w:sz w:val="20"/>
        </w:rPr>
      </w:pPr>
    </w:p>
    <w:p w14:paraId="31623F11" w14:textId="2A1D69B7" w:rsidR="003A33D1" w:rsidRPr="00B64CAE" w:rsidRDefault="006F57DA">
      <w:pPr>
        <w:pStyle w:val="Corpotesto"/>
        <w:spacing w:before="1"/>
        <w:rPr>
          <w:rFonts w:asciiTheme="minorHAnsi" w:hAnsiTheme="minorHAnsi" w:cstheme="minorHAnsi"/>
          <w:sz w:val="27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BB1A05" wp14:editId="5A7A8A6D">
                <wp:simplePos x="0" y="0"/>
                <wp:positionH relativeFrom="page">
                  <wp:posOffset>612775</wp:posOffset>
                </wp:positionH>
                <wp:positionV relativeFrom="paragraph">
                  <wp:posOffset>227330</wp:posOffset>
                </wp:positionV>
                <wp:extent cx="6335395" cy="916305"/>
                <wp:effectExtent l="0" t="0" r="0" b="0"/>
                <wp:wrapTopAndBottom/>
                <wp:docPr id="2644518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395" cy="9163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E9E9E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818466" w14:textId="77777777" w:rsidR="003A33D1" w:rsidRDefault="004102CE">
                            <w:pPr>
                              <w:spacing w:before="116"/>
                              <w:ind w:left="1883" w:right="1882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PARTE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III</w:t>
                            </w:r>
                          </w:p>
                          <w:p w14:paraId="31C0F9AC" w14:textId="7CB3AFB4" w:rsidR="003A33D1" w:rsidRDefault="004102CE">
                            <w:pPr>
                              <w:spacing w:line="274" w:lineRule="exact"/>
                              <w:ind w:left="1883" w:right="1879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Eventuali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Misure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Self-</w:t>
                            </w:r>
                            <w:r w:rsidR="009C47B5">
                              <w:rPr>
                                <w:rFonts w:ascii="Times New Roman"/>
                                <w:b/>
                                <w:sz w:val="24"/>
                              </w:rPr>
                              <w:t>Cleaning</w:t>
                            </w:r>
                          </w:p>
                          <w:p w14:paraId="5337134D" w14:textId="77777777" w:rsidR="003A33D1" w:rsidRDefault="004102CE">
                            <w:pPr>
                              <w:spacing w:line="274" w:lineRule="exact"/>
                              <w:ind w:left="1883" w:right="1881"/>
                              <w:jc w:val="center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96,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COMMA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6,</w:t>
                            </w:r>
                            <w:r>
                              <w:rPr>
                                <w:rFonts w:ascii="Times New Roman"/>
                                <w:i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d.lgs.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36/2023)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B1A05" id="Text Box 9" o:spid="_x0000_s1028" type="#_x0000_t202" style="position:absolute;margin-left:48.25pt;margin-top:17.9pt;width:498.85pt;height:72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nAEAIAAPkDAAAOAAAAZHJzL2Uyb0RvYy54bWysU9tu2zAMfR+wfxD0vthJmqAx4hRd2g4D&#10;ugvQ7QNkWY6FyaJGKbG7rx8lO2mxvQ2zAYGSyEPy8Gh7M3SGnRR6Dbbk81nOmbISam0PJf/+7eHd&#10;NWc+CFsLA1aV/Fl5frN7+2bbu0ItoAVTK2QEYn3Ru5K3Ibgiy7xsVSf8DJyydNkAdiLQFg9ZjaIn&#10;9M5kizxfZz1g7RCk8p5O78ZLvkv4TaNk+NI0XgVmSk61hbRiWqu4ZrutKA4oXKvlVIb4hyo6oS0l&#10;vUDdiSDYEfVfUJ2WCB6aMJPQZdA0WqrUA3Uzz//o5qkVTqVeiBzvLjT5/wcrP5+e3FdkYXgPAw0w&#10;NeHdI8gfnlnYt8Ie1C0i9K0SNSWeR8qy3vliCo1U+8JHkKr/BDUNWRwDJKChwS6yQn0yQqcBPF9I&#10;V0Ngkg7Xy+VquVlxJuluM18v81VKIYpztEMfPijoWDRKjjTUhC5Ojz7EakRxdonJLDxoY9JgjWV9&#10;BL26GvsCo+t4Gd08Hqq9QXYSJI37TfynvP61W6cDCdToruTXefxGyUQ27m2dsgShzWhTJcZO9ERG&#10;Rm7CUA1M1yVfxNjIVgX1M/GFMOqR3g8ZLeAvznrSYsn9z6NAxZn5aInzKNyzgWejOhvCSgoteeBs&#10;NPdhFPjRoT60hDxO1cItzaXRibKXKqZySV+JyektRAG/3ievlxe7+w0AAP//AwBQSwMEFAAGAAgA&#10;AAAhALuDflreAAAACgEAAA8AAABkcnMvZG93bnJldi54bWxMj81OwzAQhO9IvIO1SNyo09BUbYhT&#10;VSCuES0grk68TSLidRQ7P7w92xPcdjWjmW+yw2I7MeHgW0cK1qsIBFLlTEu1go/314cdCB80Gd05&#10;QgU/6OGQ395kOjVuphNO51ALDiGfagVNCH0qpa8atNqvXI/E2sUNVgd+h1qaQc8cbjsZR9FWWt0S&#10;NzS6x+cGq+/zaLmkSHwx0/Ql3cvnaSzjY7G5vCl1f7ccn0AEXMKfGa74jA45M5VuJONFp2C/Tdip&#10;4DHhBVc92m9iECVfu2gNMs/k/wn5LwAAAP//AwBQSwECLQAUAAYACAAAACEAtoM4kv4AAADhAQAA&#10;EwAAAAAAAAAAAAAAAAAAAAAAW0NvbnRlbnRfVHlwZXNdLnhtbFBLAQItABQABgAIAAAAIQA4/SH/&#10;1gAAAJQBAAALAAAAAAAAAAAAAAAAAC8BAABfcmVscy8ucmVsc1BLAQItABQABgAIAAAAIQAX8TnA&#10;EAIAAPkDAAAOAAAAAAAAAAAAAAAAAC4CAABkcnMvZTJvRG9jLnhtbFBLAQItABQABgAIAAAAIQC7&#10;g35a3gAAAAoBAAAPAAAAAAAAAAAAAAAAAGoEAABkcnMvZG93bnJldi54bWxQSwUGAAAAAAQABADz&#10;AAAAdQUAAAAA&#10;" filled="f" strokecolor="#e9e9e9" strokeweight=".72pt">
                <v:textbox inset="0,0,0,0">
                  <w:txbxContent>
                    <w:p w14:paraId="06818466" w14:textId="77777777" w:rsidR="003A33D1" w:rsidRDefault="004102CE">
                      <w:pPr>
                        <w:spacing w:before="116"/>
                        <w:ind w:left="1883" w:right="1882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PARTE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III</w:t>
                      </w:r>
                    </w:p>
                    <w:p w14:paraId="31C0F9AC" w14:textId="7CB3AFB4" w:rsidR="003A33D1" w:rsidRDefault="004102CE">
                      <w:pPr>
                        <w:spacing w:line="274" w:lineRule="exact"/>
                        <w:ind w:left="1883" w:right="1879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Eventuali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Misure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Self-</w:t>
                      </w:r>
                      <w:r w:rsidR="009C47B5">
                        <w:rPr>
                          <w:rFonts w:ascii="Times New Roman"/>
                          <w:b/>
                          <w:sz w:val="24"/>
                        </w:rPr>
                        <w:t>Cleaning</w:t>
                      </w:r>
                    </w:p>
                    <w:p w14:paraId="5337134D" w14:textId="77777777" w:rsidR="003A33D1" w:rsidRDefault="004102CE">
                      <w:pPr>
                        <w:spacing w:line="274" w:lineRule="exact"/>
                        <w:ind w:left="1883" w:right="1881"/>
                        <w:jc w:val="center"/>
                        <w:rPr>
                          <w:rFonts w:asci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(art.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96,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COMMA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6,</w:t>
                      </w:r>
                      <w:r>
                        <w:rPr>
                          <w:rFonts w:ascii="Times New Roman"/>
                          <w:i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d.lgs.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36/2023)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1A4DAA" w14:textId="77777777" w:rsidR="003A33D1" w:rsidRPr="00B64CAE" w:rsidRDefault="004102CE" w:rsidP="00B64CAE">
      <w:pPr>
        <w:pStyle w:val="Corpotesto"/>
        <w:spacing w:line="243" w:lineRule="exact"/>
        <w:ind w:left="292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In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ordine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alle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misure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di</w:t>
      </w:r>
      <w:r w:rsidRPr="00B64CAE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cui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all’art.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96,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comma</w:t>
      </w:r>
      <w:r w:rsidRPr="00B64CAE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6,</w:t>
      </w:r>
      <w:r w:rsidRPr="00B64CAE">
        <w:rPr>
          <w:rFonts w:asciiTheme="minorHAnsi" w:hAnsiTheme="minorHAnsi" w:cstheme="minorHAnsi"/>
          <w:color w:val="212121"/>
          <w:spacing w:val="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d.lgs.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36/2023,</w:t>
      </w:r>
    </w:p>
    <w:p w14:paraId="0922281C" w14:textId="77777777" w:rsidR="003A33D1" w:rsidRPr="00B64CAE" w:rsidRDefault="003A33D1" w:rsidP="00B64CAE">
      <w:pPr>
        <w:pStyle w:val="Corpotesto"/>
        <w:spacing w:before="1"/>
        <w:jc w:val="both"/>
        <w:rPr>
          <w:rFonts w:asciiTheme="minorHAnsi" w:hAnsiTheme="minorHAnsi" w:cstheme="minorHAnsi"/>
          <w:sz w:val="26"/>
        </w:rPr>
      </w:pPr>
    </w:p>
    <w:p w14:paraId="7E697A3B" w14:textId="77777777" w:rsidR="003A33D1" w:rsidRPr="00B64CAE" w:rsidRDefault="004102CE" w:rsidP="00BB3EB3">
      <w:pPr>
        <w:pStyle w:val="Titolo1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DICHIARA</w:t>
      </w:r>
    </w:p>
    <w:p w14:paraId="2F833540" w14:textId="77777777" w:rsidR="003A33D1" w:rsidRPr="00B64CAE" w:rsidRDefault="003A33D1" w:rsidP="00B64CAE">
      <w:pPr>
        <w:pStyle w:val="Corpotesto"/>
        <w:spacing w:before="1"/>
        <w:jc w:val="both"/>
        <w:rPr>
          <w:rFonts w:asciiTheme="minorHAnsi" w:hAnsiTheme="minorHAnsi" w:cstheme="minorHAnsi"/>
          <w:b/>
          <w:sz w:val="26"/>
        </w:rPr>
      </w:pPr>
    </w:p>
    <w:p w14:paraId="579EAFFD" w14:textId="77777777" w:rsidR="003A33D1" w:rsidRPr="00B64CAE" w:rsidRDefault="004102CE" w:rsidP="00B64CAE">
      <w:pPr>
        <w:ind w:left="292"/>
        <w:jc w:val="both"/>
        <w:rPr>
          <w:rFonts w:asciiTheme="minorHAnsi" w:hAnsiTheme="minorHAnsi" w:cstheme="minorHAnsi"/>
          <w:b/>
          <w:sz w:val="24"/>
        </w:rPr>
      </w:pPr>
      <w:r w:rsidRPr="00B64CAE">
        <w:rPr>
          <w:rFonts w:asciiTheme="minorHAnsi" w:hAnsiTheme="minorHAnsi" w:cstheme="minorHAnsi"/>
          <w:b/>
          <w:sz w:val="24"/>
        </w:rPr>
        <w:t>(eventuale,</w:t>
      </w:r>
      <w:r w:rsidRPr="00B64CAE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sz w:val="24"/>
        </w:rPr>
        <w:t>non</w:t>
      </w:r>
      <w:r w:rsidRPr="00B64CAE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sz w:val="24"/>
        </w:rPr>
        <w:t>compilare</w:t>
      </w:r>
      <w:r w:rsidRPr="00B64CAE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sz w:val="24"/>
        </w:rPr>
        <w:t>se</w:t>
      </w:r>
      <w:r w:rsidRPr="00B64CAE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sz w:val="24"/>
        </w:rPr>
        <w:t>ipotesi non</w:t>
      </w:r>
      <w:r w:rsidRPr="00B64CAE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sz w:val="24"/>
        </w:rPr>
        <w:t>sussistente)</w:t>
      </w:r>
      <w:r w:rsidRPr="00B64CAE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b/>
          <w:sz w:val="24"/>
        </w:rPr>
        <w:t>→</w:t>
      </w:r>
    </w:p>
    <w:p w14:paraId="7DD271A5" w14:textId="77777777" w:rsidR="003A33D1" w:rsidRPr="00B64CAE" w:rsidRDefault="003A33D1" w:rsidP="00B64CAE">
      <w:pPr>
        <w:pStyle w:val="Corpotesto"/>
        <w:spacing w:before="1"/>
        <w:jc w:val="both"/>
        <w:rPr>
          <w:rFonts w:asciiTheme="minorHAnsi" w:hAnsiTheme="minorHAnsi" w:cstheme="minorHAnsi"/>
          <w:b/>
          <w:sz w:val="26"/>
        </w:rPr>
      </w:pPr>
    </w:p>
    <w:p w14:paraId="0804E873" w14:textId="16B48A48" w:rsidR="003A33D1" w:rsidRPr="004B1D06" w:rsidRDefault="004102CE" w:rsidP="004B1D06">
      <w:pPr>
        <w:ind w:left="292" w:right="1226"/>
        <w:jc w:val="both"/>
        <w:rPr>
          <w:rFonts w:asciiTheme="minorHAnsi" w:hAnsiTheme="minorHAnsi" w:cstheme="minorHAnsi"/>
          <w:i/>
          <w:sz w:val="24"/>
        </w:rPr>
      </w:pPr>
      <w:r w:rsidRPr="00B64CAE">
        <w:rPr>
          <w:rFonts w:asciiTheme="minorHAnsi" w:hAnsiTheme="minorHAnsi" w:cstheme="minorHAnsi"/>
          <w:color w:val="212121"/>
          <w:sz w:val="24"/>
        </w:rPr>
        <w:t>che l’operatore economico, versando in una delle situazioni di cui all’articolo 94 (a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eccezione del comma 6) o dell’art. 95 (a eccezione del comma 2) del d.lgs. 36/2023,</w:t>
      </w:r>
      <w:r w:rsidRPr="00B64CAE">
        <w:rPr>
          <w:rFonts w:asciiTheme="minorHAnsi" w:hAnsiTheme="minorHAnsi" w:cstheme="minorHAnsi"/>
          <w:color w:val="212121"/>
          <w:spacing w:val="-65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 xml:space="preserve">ossia </w:t>
      </w:r>
      <w:r w:rsidRPr="00B64CAE">
        <w:rPr>
          <w:rFonts w:asciiTheme="minorHAnsi" w:hAnsiTheme="minorHAnsi" w:cstheme="minorHAnsi"/>
          <w:i/>
          <w:color w:val="212121"/>
          <w:sz w:val="24"/>
        </w:rPr>
        <w:t>(indicare la</w:t>
      </w:r>
      <w:r w:rsidRPr="00B64CAE">
        <w:rPr>
          <w:rFonts w:asciiTheme="minorHAnsi" w:hAnsiTheme="minorHAnsi" w:cstheme="minorHAnsi"/>
          <w:i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circostanza che</w:t>
      </w:r>
      <w:r w:rsidRPr="00B64CAE">
        <w:rPr>
          <w:rFonts w:asciiTheme="minorHAnsi" w:hAnsiTheme="minorHAnsi" w:cstheme="minorHAnsi"/>
          <w:i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genererebbe una ipotesi</w:t>
      </w:r>
      <w:r w:rsidRPr="00B64CAE">
        <w:rPr>
          <w:rFonts w:asciiTheme="minorHAnsi" w:hAnsiTheme="minorHAnsi" w:cstheme="minorHAnsi"/>
          <w:i/>
          <w:color w:val="212121"/>
          <w:spacing w:val="4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di</w:t>
      </w:r>
      <w:r w:rsidR="004B1D06">
        <w:rPr>
          <w:rFonts w:asciiTheme="minorHAnsi" w:hAnsiTheme="minorHAnsi" w:cstheme="minorHAnsi"/>
          <w:i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esclusione)</w:t>
      </w:r>
      <w:r w:rsidRPr="00B64CAE">
        <w:rPr>
          <w:rFonts w:asciiTheme="minorHAnsi" w:hAnsiTheme="minorHAnsi" w:cstheme="minorHAnsi"/>
          <w:i/>
          <w:color w:val="212121"/>
          <w:sz w:val="24"/>
          <w:u w:val="single" w:color="202020"/>
        </w:rPr>
        <w:tab/>
      </w:r>
      <w:r w:rsidRPr="00B64CAE">
        <w:rPr>
          <w:rFonts w:asciiTheme="minorHAnsi" w:hAnsiTheme="minorHAnsi" w:cstheme="minorHAnsi"/>
          <w:color w:val="212121"/>
          <w:sz w:val="24"/>
        </w:rPr>
        <w:t>:</w:t>
      </w:r>
    </w:p>
    <w:p w14:paraId="3F564604" w14:textId="77777777" w:rsidR="003A33D1" w:rsidRPr="00B64CAE" w:rsidRDefault="003A33D1" w:rsidP="00B64CAE">
      <w:pPr>
        <w:pStyle w:val="Corpotesto"/>
        <w:spacing w:before="8"/>
        <w:jc w:val="both"/>
        <w:rPr>
          <w:rFonts w:asciiTheme="minorHAnsi" w:hAnsiTheme="minorHAnsi" w:cstheme="minorHAnsi"/>
          <w:sz w:val="26"/>
        </w:rPr>
      </w:pPr>
    </w:p>
    <w:p w14:paraId="6BC8D0CE" w14:textId="77777777" w:rsidR="003A33D1" w:rsidRPr="00B64CAE" w:rsidRDefault="004102CE" w:rsidP="00B64CAE">
      <w:pPr>
        <w:pStyle w:val="Paragrafoelenco"/>
        <w:numPr>
          <w:ilvl w:val="0"/>
          <w:numId w:val="1"/>
        </w:numPr>
        <w:tabs>
          <w:tab w:val="left" w:pos="1013"/>
          <w:tab w:val="left" w:pos="1014"/>
        </w:tabs>
        <w:ind w:right="658"/>
        <w:jc w:val="both"/>
        <w:rPr>
          <w:rFonts w:asciiTheme="minorHAnsi" w:hAnsiTheme="minorHAnsi" w:cstheme="minorHAnsi"/>
          <w:sz w:val="24"/>
        </w:rPr>
      </w:pPr>
      <w:r w:rsidRPr="00B64CAE">
        <w:rPr>
          <w:rFonts w:ascii="Segoe UI Symbol" w:hAnsi="Segoe UI Symbol" w:cs="Segoe UI Symbol"/>
          <w:color w:val="212121"/>
          <w:spacing w:val="-1"/>
          <w:sz w:val="24"/>
        </w:rPr>
        <w:t>☐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comprova, anche per il tramite </w:t>
      </w:r>
      <w:r w:rsidRPr="00B64CAE">
        <w:rPr>
          <w:rFonts w:asciiTheme="minorHAnsi" w:hAnsiTheme="minorHAnsi" w:cstheme="minorHAnsi"/>
          <w:color w:val="212121"/>
          <w:sz w:val="24"/>
        </w:rPr>
        <w:t>della documentazione allegata alla presente, di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aver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adottato,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ai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sensi</w:t>
      </w:r>
      <w:r w:rsidRPr="00B64CAE">
        <w:rPr>
          <w:rFonts w:asciiTheme="minorHAnsi" w:hAnsiTheme="minorHAnsi" w:cstheme="minorHAnsi"/>
          <w:color w:val="212121"/>
          <w:spacing w:val="-5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del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comma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6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dell’art.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96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del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Codice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dei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Contratti,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le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seguenti</w:t>
      </w:r>
      <w:r w:rsidRPr="00B64CAE">
        <w:rPr>
          <w:rFonts w:asciiTheme="minorHAnsi" w:hAnsiTheme="minorHAnsi" w:cstheme="minorHAnsi"/>
          <w:color w:val="212121"/>
          <w:spacing w:val="-6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misure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di self-cleaning</w:t>
      </w:r>
    </w:p>
    <w:p w14:paraId="11FF685F" w14:textId="77777777" w:rsidR="003A33D1" w:rsidRPr="00B64CAE" w:rsidRDefault="004102CE" w:rsidP="00B64CAE">
      <w:pPr>
        <w:tabs>
          <w:tab w:val="left" w:pos="8273"/>
        </w:tabs>
        <w:spacing w:line="274" w:lineRule="exact"/>
        <w:ind w:left="1013"/>
        <w:jc w:val="both"/>
        <w:rPr>
          <w:rFonts w:asciiTheme="minorHAnsi" w:hAnsiTheme="minorHAnsi" w:cstheme="minorHAnsi"/>
          <w:i/>
          <w:sz w:val="24"/>
        </w:rPr>
      </w:pPr>
      <w:r w:rsidRPr="00B64CAE">
        <w:rPr>
          <w:rFonts w:asciiTheme="minorHAnsi" w:hAnsiTheme="minorHAnsi" w:cstheme="minorHAnsi"/>
          <w:color w:val="212121"/>
          <w:sz w:val="24"/>
          <w:u w:val="single" w:color="202020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  <w:u w:val="single" w:color="202020"/>
        </w:rPr>
        <w:tab/>
      </w:r>
      <w:r w:rsidRPr="00B64CAE">
        <w:rPr>
          <w:rFonts w:asciiTheme="minorHAnsi" w:hAnsiTheme="minorHAnsi" w:cstheme="minorHAnsi"/>
          <w:color w:val="212121"/>
          <w:spacing w:val="22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(N.B.</w:t>
      </w:r>
      <w:r w:rsidRPr="00B64CAE">
        <w:rPr>
          <w:rFonts w:asciiTheme="minorHAnsi" w:hAnsiTheme="minorHAnsi" w:cstheme="minorHAnsi"/>
          <w:i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→</w:t>
      </w:r>
    </w:p>
    <w:p w14:paraId="0E53CFF8" w14:textId="77777777" w:rsidR="003A33D1" w:rsidRPr="00B64CAE" w:rsidRDefault="004102CE" w:rsidP="00B64CAE">
      <w:pPr>
        <w:spacing w:before="1"/>
        <w:ind w:left="1013" w:right="571"/>
        <w:jc w:val="both"/>
        <w:rPr>
          <w:rFonts w:asciiTheme="minorHAnsi" w:hAnsiTheme="minorHAnsi" w:cstheme="minorHAnsi"/>
          <w:sz w:val="24"/>
        </w:rPr>
      </w:pPr>
      <w:r w:rsidRPr="00B64CAE">
        <w:rPr>
          <w:rFonts w:asciiTheme="minorHAnsi" w:hAnsiTheme="minorHAnsi" w:cstheme="minorHAnsi"/>
          <w:i/>
          <w:color w:val="212121"/>
          <w:sz w:val="24"/>
        </w:rPr>
        <w:t>l’operatore economico dimostra di aver risarcito o di essersi impegnato a risarcire</w:t>
      </w:r>
      <w:r w:rsidRPr="00B64CAE">
        <w:rPr>
          <w:rFonts w:asciiTheme="minorHAnsi" w:hAnsiTheme="minorHAnsi" w:cstheme="minorHAnsi"/>
          <w:i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qualunque danno causato dal reato o dall’illecito, di aver chiarito i fatti e le</w:t>
      </w:r>
      <w:r w:rsidRPr="00B64CAE">
        <w:rPr>
          <w:rFonts w:asciiTheme="minorHAnsi" w:hAnsiTheme="minorHAnsi" w:cstheme="minorHAnsi"/>
          <w:i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circostanze in modo globale collaborando attivamente con le autorità investigative e</w:t>
      </w:r>
      <w:r w:rsidRPr="00B64CAE">
        <w:rPr>
          <w:rFonts w:asciiTheme="minorHAnsi" w:hAnsiTheme="minorHAnsi" w:cstheme="minorHAnsi"/>
          <w:i/>
          <w:color w:val="212121"/>
          <w:spacing w:val="-64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di aver adottato provvedimenti concreti di carattere tecnico, organizzativo e relativi</w:t>
      </w:r>
      <w:r w:rsidRPr="00B64CAE">
        <w:rPr>
          <w:rFonts w:asciiTheme="minorHAnsi" w:hAnsiTheme="minorHAnsi" w:cstheme="minorHAnsi"/>
          <w:i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al</w:t>
      </w:r>
      <w:r w:rsidRPr="00B64CAE">
        <w:rPr>
          <w:rFonts w:asciiTheme="minorHAnsi" w:hAnsiTheme="minorHAnsi" w:cstheme="minorHAnsi"/>
          <w:i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personale idonei a</w:t>
      </w:r>
      <w:r w:rsidRPr="00B64CAE">
        <w:rPr>
          <w:rFonts w:asciiTheme="minorHAnsi" w:hAnsiTheme="minorHAnsi" w:cstheme="minorHAnsi"/>
          <w:i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prevenire ulteriori</w:t>
      </w:r>
      <w:r w:rsidRPr="00B64CAE">
        <w:rPr>
          <w:rFonts w:asciiTheme="minorHAnsi" w:hAnsiTheme="minorHAnsi" w:cstheme="minorHAnsi"/>
          <w:i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reati o</w:t>
      </w:r>
      <w:r w:rsidRPr="00B64CAE">
        <w:rPr>
          <w:rFonts w:asciiTheme="minorHAnsi" w:hAnsiTheme="minorHAnsi" w:cstheme="minorHAnsi"/>
          <w:i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illeciti)</w:t>
      </w:r>
      <w:r w:rsidRPr="00B64CAE">
        <w:rPr>
          <w:rFonts w:asciiTheme="minorHAnsi" w:hAnsiTheme="minorHAnsi" w:cstheme="minorHAnsi"/>
          <w:color w:val="212121"/>
          <w:sz w:val="24"/>
        </w:rPr>
        <w:t>;</w:t>
      </w:r>
    </w:p>
    <w:p w14:paraId="405E0D33" w14:textId="77777777" w:rsidR="003A33D1" w:rsidRPr="00B64CAE" w:rsidRDefault="003A33D1" w:rsidP="00B64CAE">
      <w:pPr>
        <w:pStyle w:val="Corpotesto"/>
        <w:spacing w:before="2"/>
        <w:jc w:val="both"/>
        <w:rPr>
          <w:rFonts w:asciiTheme="minorHAnsi" w:hAnsiTheme="minorHAnsi" w:cstheme="minorHAnsi"/>
        </w:rPr>
      </w:pPr>
    </w:p>
    <w:p w14:paraId="732D2887" w14:textId="77777777" w:rsidR="003A33D1" w:rsidRPr="00B64CAE" w:rsidRDefault="004102CE" w:rsidP="00B64CAE">
      <w:pPr>
        <w:ind w:left="2164" w:right="2423"/>
        <w:jc w:val="center"/>
        <w:rPr>
          <w:rFonts w:asciiTheme="minorHAnsi" w:hAnsiTheme="minorHAnsi" w:cstheme="minorHAnsi"/>
          <w:i/>
          <w:sz w:val="24"/>
        </w:rPr>
      </w:pPr>
      <w:r w:rsidRPr="00B64CAE">
        <w:rPr>
          <w:rFonts w:asciiTheme="minorHAnsi" w:hAnsiTheme="minorHAnsi" w:cstheme="minorHAnsi"/>
          <w:i/>
          <w:sz w:val="24"/>
        </w:rPr>
        <w:t>oppure</w:t>
      </w:r>
    </w:p>
    <w:p w14:paraId="2678BC6E" w14:textId="77777777" w:rsidR="003A33D1" w:rsidRPr="00B64CAE" w:rsidRDefault="003A33D1">
      <w:pPr>
        <w:jc w:val="center"/>
        <w:rPr>
          <w:rFonts w:asciiTheme="minorHAnsi" w:hAnsiTheme="minorHAnsi" w:cstheme="minorHAnsi"/>
          <w:sz w:val="24"/>
        </w:rPr>
        <w:sectPr w:rsidR="003A33D1" w:rsidRPr="00B64CAE">
          <w:pgSz w:w="11910" w:h="16840"/>
          <w:pgMar w:top="1320" w:right="580" w:bottom="640" w:left="840" w:header="0" w:footer="449" w:gutter="0"/>
          <w:cols w:space="720"/>
        </w:sectPr>
      </w:pPr>
    </w:p>
    <w:p w14:paraId="00E18555" w14:textId="3F344FFA" w:rsidR="003A33D1" w:rsidRPr="00B64CAE" w:rsidRDefault="004102CE" w:rsidP="00B64CAE">
      <w:pPr>
        <w:pStyle w:val="Paragrafoelenco"/>
        <w:numPr>
          <w:ilvl w:val="0"/>
          <w:numId w:val="1"/>
        </w:numPr>
        <w:tabs>
          <w:tab w:val="left" w:pos="1013"/>
          <w:tab w:val="left" w:pos="1014"/>
          <w:tab w:val="left" w:pos="5162"/>
        </w:tabs>
        <w:spacing w:before="57"/>
        <w:ind w:right="871"/>
        <w:jc w:val="both"/>
        <w:rPr>
          <w:rFonts w:asciiTheme="minorHAnsi" w:hAnsiTheme="minorHAnsi" w:cstheme="minorHAnsi"/>
          <w:sz w:val="24"/>
        </w:rPr>
      </w:pPr>
      <w:r w:rsidRPr="00B64CAE">
        <w:rPr>
          <w:rFonts w:ascii="Segoe UI Symbol" w:hAnsi="Segoe UI Symbol" w:cs="Segoe UI Symbol"/>
          <w:color w:val="212121"/>
          <w:spacing w:val="-1"/>
          <w:sz w:val="24"/>
        </w:rPr>
        <w:lastRenderedPageBreak/>
        <w:t>☐</w:t>
      </w:r>
      <w:r w:rsidRPr="00B64CAE">
        <w:rPr>
          <w:rFonts w:asciiTheme="minorHAnsi" w:hAnsiTheme="minorHAnsi" w:cstheme="minorHAnsi"/>
          <w:color w:val="212121"/>
          <w:spacing w:val="-5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>comprova,</w:t>
      </w:r>
      <w:r w:rsidRPr="00B64CAE">
        <w:rPr>
          <w:rFonts w:asciiTheme="minorHAnsi" w:hAnsiTheme="minorHAnsi" w:cstheme="minorHAnsi"/>
          <w:color w:val="21212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>anche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>per</w:t>
      </w:r>
      <w:r w:rsidRPr="00B64CAE">
        <w:rPr>
          <w:rFonts w:asciiTheme="minorHAnsi" w:hAnsiTheme="minorHAnsi" w:cstheme="minorHAnsi"/>
          <w:color w:val="21212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>il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>tramite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della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documentazione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allegata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alla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presente, di</w:t>
      </w:r>
      <w:r w:rsidRPr="00B64CAE">
        <w:rPr>
          <w:rFonts w:asciiTheme="minorHAnsi" w:hAnsiTheme="minorHAnsi" w:cstheme="minorHAnsi"/>
          <w:color w:val="212121"/>
          <w:spacing w:val="-6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NON aver potuto adottare misure di self-</w:t>
      </w:r>
      <w:r w:rsidR="00BB3EB3" w:rsidRPr="00B64CAE">
        <w:rPr>
          <w:rFonts w:asciiTheme="minorHAnsi" w:hAnsiTheme="minorHAnsi" w:cstheme="minorHAnsi"/>
          <w:color w:val="212121"/>
          <w:sz w:val="24"/>
        </w:rPr>
        <w:t>clearing</w:t>
      </w:r>
      <w:r w:rsidRPr="00B64CAE">
        <w:rPr>
          <w:rFonts w:asciiTheme="minorHAnsi" w:hAnsiTheme="minorHAnsi" w:cstheme="minorHAnsi"/>
          <w:color w:val="212121"/>
          <w:sz w:val="24"/>
        </w:rPr>
        <w:t xml:space="preserve"> prima della presentazione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dell’offerta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in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quanto</w:t>
      </w:r>
      <w:r w:rsidRPr="00B64CAE">
        <w:rPr>
          <w:rFonts w:asciiTheme="minorHAnsi" w:hAnsiTheme="minorHAnsi" w:cstheme="minorHAnsi"/>
          <w:color w:val="212121"/>
          <w:sz w:val="24"/>
          <w:u w:val="single" w:color="202020"/>
        </w:rPr>
        <w:tab/>
      </w:r>
      <w:r w:rsidRPr="00B64CAE">
        <w:rPr>
          <w:rFonts w:asciiTheme="minorHAnsi" w:hAnsiTheme="minorHAnsi" w:cstheme="minorHAnsi"/>
          <w:color w:val="212121"/>
          <w:sz w:val="24"/>
        </w:rPr>
        <w:t>e si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impegna sin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da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ora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ad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adottare</w:t>
      </w:r>
    </w:p>
    <w:p w14:paraId="66C4B849" w14:textId="77777777" w:rsidR="003A33D1" w:rsidRPr="00B64CAE" w:rsidRDefault="004102CE" w:rsidP="00B64CAE">
      <w:pPr>
        <w:pStyle w:val="Corpotesto"/>
        <w:spacing w:before="1"/>
        <w:ind w:left="1013" w:right="1187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le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misure correttive di cui comma 6 dell’art. 96 del Codice dei Contratti entro il</w:t>
      </w:r>
      <w:r w:rsidRPr="00B64CAE">
        <w:rPr>
          <w:rFonts w:asciiTheme="minorHAnsi" w:hAnsiTheme="minorHAnsi" w:cstheme="minorHAnsi"/>
          <w:color w:val="212121"/>
          <w:spacing w:val="-6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termine di conclusione della procedura comunicandole tempestivamente alla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stazione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appaltante.</w:t>
      </w:r>
    </w:p>
    <w:p w14:paraId="23DEC162" w14:textId="62E714D1" w:rsidR="003A33D1" w:rsidRPr="00B64CAE" w:rsidRDefault="006F57DA">
      <w:pPr>
        <w:pStyle w:val="Corpotesto"/>
        <w:spacing w:before="4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E2244E" wp14:editId="0559D904">
                <wp:simplePos x="0" y="0"/>
                <wp:positionH relativeFrom="page">
                  <wp:posOffset>612775</wp:posOffset>
                </wp:positionH>
                <wp:positionV relativeFrom="paragraph">
                  <wp:posOffset>186055</wp:posOffset>
                </wp:positionV>
                <wp:extent cx="6335395" cy="916305"/>
                <wp:effectExtent l="0" t="0" r="0" b="0"/>
                <wp:wrapTopAndBottom/>
                <wp:docPr id="161387516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395" cy="9163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E9E9E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5266FF" w14:textId="77777777" w:rsidR="003A33D1" w:rsidRDefault="004102CE">
                            <w:pPr>
                              <w:spacing w:before="116"/>
                              <w:ind w:left="1883" w:right="1881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PARTE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IV</w:t>
                            </w:r>
                          </w:p>
                          <w:p w14:paraId="1D4608C0" w14:textId="77777777" w:rsidR="003A33D1" w:rsidRDefault="004102CE">
                            <w:pPr>
                              <w:spacing w:line="274" w:lineRule="exact"/>
                              <w:ind w:left="1829" w:right="1883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Requisiti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ordine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speciale</w:t>
                            </w:r>
                          </w:p>
                          <w:p w14:paraId="22CA7C80" w14:textId="77777777" w:rsidR="003A33D1" w:rsidRDefault="004102CE">
                            <w:pPr>
                              <w:spacing w:line="274" w:lineRule="exact"/>
                              <w:ind w:left="1883" w:right="1879"/>
                              <w:jc w:val="center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100 d.lgs.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36/2023)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2244E" id="Text Box 8" o:spid="_x0000_s1029" type="#_x0000_t202" style="position:absolute;margin-left:48.25pt;margin-top:14.65pt;width:498.85pt;height:72.1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5OVEAIAAPkDAAAOAAAAZHJzL2Uyb0RvYy54bWysU9tu2zAMfR+wfxD0vthpmqAx4hRd2g4D&#10;ugvQ7QNkWY6FyaJGKbGzrx8lO2mxvQ2zAYGSyEPy8GhzO3SGHRV6Dbbk81nOmbISam33Jf/+7fHd&#10;DWc+CFsLA1aV/KQ8v92+fbPpXaGuoAVTK2QEYn3Ru5K3Ibgiy7xsVSf8DJyydNkAdiLQFvdZjaIn&#10;9M5kV3m+ynrA2iFI5T2d3o+XfJvwm0bJ8KVpvArMlJxqC2nFtFZxzbYbUexRuFbLqQzxD1V0QltK&#10;eoG6F0GwA+q/oDotETw0YSahy6BptFSpB+pmnv/RzXMrnEq9EDneXWjy/w9Wfj4+u6/IwvAeBhpg&#10;asK7J5A/PLOwa4XdqztE6Fslako8j5RlvfPFFBqp9oWPIFX/CWoasjgESEBDg11khfpkhE4DOF1I&#10;V0Ngkg5Xi8VysV5yJuluPV8t8mVKIYpztEMfPijoWDRKjjTUhC6OTz7EakRxdonJLDxqY9JgjWV9&#10;BL2+HvsCo+t4Gd087qudQXYUJI2HdfynvP61W6cDCdToruQ3efxGyUQ2HmydsgShzWhTJcZO9ERG&#10;Rm7CUA1M1yVfxNjIVgX1ifhCGPVI74eMFvAXZz1pseT+50Gg4sx8tMR5FO7ZwLNRnQ1hJYWWPHA2&#10;mrswCvzgUO9bQh6nauGO5tLoRNlLFVO5pK/E5PQWooBf75PXy4vd/gYAAP//AwBQSwMEFAAGAAgA&#10;AAAhAMzdv17eAAAACgEAAA8AAABkcnMvZG93bnJldi54bWxMj09Pg0AQxe8mfofNmHizi7SlgixN&#10;o/FKbLXxusAUiOwsYZc/fnunJ73N5L2893vpfjGdmHBwrSUFj6sABFJpq5ZqBZ8fbw9PIJzXVOnO&#10;Eir4QQf77PYm1UllZzridPK14BByiVbQeN8nUrqyQaPdyvZIrF3sYLTnd6hlNeiZw00nwyCIpNEt&#10;cUOje3xpsPw+jYZL8q3LZ5q+pH09H8ciPOSby7tS93fL4RmEx8X/meGKz+iQMVNhR6qc6BTE0Zad&#10;CsJ4DeKqB/EmBFHwtVtHILNU/p+Q/QIAAP//AwBQSwECLQAUAAYACAAAACEAtoM4kv4AAADhAQAA&#10;EwAAAAAAAAAAAAAAAAAAAAAAW0NvbnRlbnRfVHlwZXNdLnhtbFBLAQItABQABgAIAAAAIQA4/SH/&#10;1gAAAJQBAAALAAAAAAAAAAAAAAAAAC8BAABfcmVscy8ucmVsc1BLAQItABQABgAIAAAAIQCkA5OV&#10;EAIAAPkDAAAOAAAAAAAAAAAAAAAAAC4CAABkcnMvZTJvRG9jLnhtbFBLAQItABQABgAIAAAAIQDM&#10;3b9e3gAAAAoBAAAPAAAAAAAAAAAAAAAAAGoEAABkcnMvZG93bnJldi54bWxQSwUGAAAAAAQABADz&#10;AAAAdQUAAAAA&#10;" filled="f" strokecolor="#e9e9e9" strokeweight=".72pt">
                <v:textbox inset="0,0,0,0">
                  <w:txbxContent>
                    <w:p w14:paraId="3D5266FF" w14:textId="77777777" w:rsidR="003A33D1" w:rsidRDefault="004102CE">
                      <w:pPr>
                        <w:spacing w:before="116"/>
                        <w:ind w:left="1883" w:right="1881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PARTE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IV</w:t>
                      </w:r>
                    </w:p>
                    <w:p w14:paraId="1D4608C0" w14:textId="77777777" w:rsidR="003A33D1" w:rsidRDefault="004102CE">
                      <w:pPr>
                        <w:spacing w:line="274" w:lineRule="exact"/>
                        <w:ind w:left="1829" w:right="1883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Requisiti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ordine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speciale</w:t>
                      </w:r>
                    </w:p>
                    <w:p w14:paraId="22CA7C80" w14:textId="77777777" w:rsidR="003A33D1" w:rsidRDefault="004102CE">
                      <w:pPr>
                        <w:spacing w:line="274" w:lineRule="exact"/>
                        <w:ind w:left="1883" w:right="1879"/>
                        <w:jc w:val="center"/>
                        <w:rPr>
                          <w:rFonts w:asci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(art.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100 d.lgs.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36/2023)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AD8B05" w14:textId="77777777" w:rsidR="003A33D1" w:rsidRPr="00B64CAE" w:rsidRDefault="004102CE">
      <w:pPr>
        <w:pStyle w:val="Corpotesto"/>
        <w:spacing w:line="242" w:lineRule="exact"/>
        <w:ind w:left="292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In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ordine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ai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requisiti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di</w:t>
      </w:r>
      <w:r w:rsidRPr="00B64CAE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cui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all’art.</w:t>
      </w:r>
      <w:r w:rsidRPr="00B64CAE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100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d.lgs.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36/2023,</w:t>
      </w:r>
    </w:p>
    <w:p w14:paraId="23BAFE0F" w14:textId="77777777" w:rsidR="003A33D1" w:rsidRPr="00B64CAE" w:rsidRDefault="003A33D1">
      <w:pPr>
        <w:pStyle w:val="Corpotesto"/>
        <w:spacing w:before="1"/>
        <w:rPr>
          <w:rFonts w:asciiTheme="minorHAnsi" w:hAnsiTheme="minorHAnsi" w:cstheme="minorHAnsi"/>
          <w:sz w:val="26"/>
        </w:rPr>
      </w:pPr>
    </w:p>
    <w:p w14:paraId="57B1449D" w14:textId="77777777" w:rsidR="003A33D1" w:rsidRPr="00B64CAE" w:rsidRDefault="004102CE" w:rsidP="00B64CAE">
      <w:pPr>
        <w:pStyle w:val="Titolo1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DICHIARA</w:t>
      </w:r>
    </w:p>
    <w:p w14:paraId="46A21998" w14:textId="77777777" w:rsidR="003A33D1" w:rsidRPr="00B64CAE" w:rsidRDefault="003A33D1" w:rsidP="00B64CAE">
      <w:pPr>
        <w:pStyle w:val="Corpotesto"/>
        <w:spacing w:before="1"/>
        <w:jc w:val="both"/>
        <w:rPr>
          <w:rFonts w:asciiTheme="minorHAnsi" w:hAnsiTheme="minorHAnsi" w:cstheme="minorHAnsi"/>
          <w:b/>
          <w:sz w:val="26"/>
        </w:rPr>
      </w:pPr>
    </w:p>
    <w:p w14:paraId="53BCBEE6" w14:textId="77777777" w:rsidR="003A33D1" w:rsidRPr="00B64CAE" w:rsidRDefault="004102CE" w:rsidP="00B64CAE">
      <w:pPr>
        <w:pStyle w:val="Corpotesto"/>
        <w:ind w:left="292" w:right="585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Che i requisiti di capacità economico-finanziaria e tecnico-professionale richiesti dalla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Stazione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Appaltante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al</w:t>
      </w:r>
      <w:r w:rsidRPr="00B64CAE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fine</w:t>
      </w:r>
      <w:r w:rsidRPr="00B64CAE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selezionare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soggetti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in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possesso</w:t>
      </w:r>
      <w:r w:rsidRPr="00B64CAE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documentate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esperienze</w:t>
      </w:r>
      <w:r w:rsidRPr="00B64CAE">
        <w:rPr>
          <w:rFonts w:asciiTheme="minorHAnsi" w:hAnsiTheme="minorHAnsi" w:cstheme="minorHAnsi"/>
          <w:color w:val="212121"/>
          <w:spacing w:val="-6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pregresse idonee all’esecuzione delle prestazioni contrattuali, sono posseduti da questo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operatore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economico.</w:t>
      </w:r>
    </w:p>
    <w:p w14:paraId="0AF45FDD" w14:textId="77777777" w:rsidR="003A33D1" w:rsidRPr="00B64CAE" w:rsidRDefault="003A33D1" w:rsidP="00B64CAE">
      <w:pPr>
        <w:pStyle w:val="Corpotesto"/>
        <w:spacing w:before="1"/>
        <w:jc w:val="both"/>
        <w:rPr>
          <w:rFonts w:asciiTheme="minorHAnsi" w:hAnsiTheme="minorHAnsi" w:cstheme="minorHAnsi"/>
          <w:sz w:val="26"/>
        </w:rPr>
      </w:pPr>
    </w:p>
    <w:p w14:paraId="5C0E60BF" w14:textId="77777777" w:rsidR="003A33D1" w:rsidRPr="00B64CAE" w:rsidRDefault="004102CE" w:rsidP="00B64CAE">
      <w:pPr>
        <w:pStyle w:val="Corpotesto"/>
        <w:spacing w:before="1"/>
        <w:ind w:left="292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In particolare,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dichiara:</w:t>
      </w:r>
    </w:p>
    <w:p w14:paraId="2EA279D2" w14:textId="77777777" w:rsidR="003A33D1" w:rsidRPr="00B64CAE" w:rsidRDefault="003A33D1" w:rsidP="00B64CAE">
      <w:pPr>
        <w:pStyle w:val="Corpotesto"/>
        <w:spacing w:before="5"/>
        <w:jc w:val="both"/>
        <w:rPr>
          <w:rFonts w:asciiTheme="minorHAnsi" w:hAnsiTheme="minorHAnsi" w:cstheme="minorHAnsi"/>
          <w:sz w:val="26"/>
        </w:rPr>
      </w:pPr>
    </w:p>
    <w:p w14:paraId="2A283F7D" w14:textId="77777777" w:rsidR="003A33D1" w:rsidRPr="00B64CAE" w:rsidRDefault="004102CE" w:rsidP="00BB3EB3">
      <w:pPr>
        <w:pStyle w:val="Paragrafoelenco"/>
        <w:numPr>
          <w:ilvl w:val="0"/>
          <w:numId w:val="2"/>
        </w:numPr>
        <w:tabs>
          <w:tab w:val="left" w:pos="601"/>
        </w:tabs>
        <w:ind w:right="634" w:firstLine="0"/>
        <w:jc w:val="both"/>
        <w:rPr>
          <w:rFonts w:asciiTheme="minorHAnsi" w:hAnsiTheme="minorHAnsi" w:cstheme="minorHAnsi"/>
          <w:sz w:val="24"/>
        </w:rPr>
      </w:pPr>
      <w:r w:rsidRPr="00B64CAE">
        <w:rPr>
          <w:rFonts w:asciiTheme="minorHAnsi" w:hAnsiTheme="minorHAnsi" w:cstheme="minorHAnsi"/>
          <w:b/>
          <w:color w:val="212121"/>
          <w:sz w:val="24"/>
        </w:rPr>
        <w:t>quanto al requisito di capacità economica e finanziaria</w:t>
      </w:r>
      <w:r w:rsidRPr="00B64CAE">
        <w:rPr>
          <w:rFonts w:asciiTheme="minorHAnsi" w:hAnsiTheme="minorHAnsi" w:cstheme="minorHAnsi"/>
          <w:color w:val="212121"/>
          <w:sz w:val="24"/>
        </w:rPr>
        <w:t>, che l’operatore economico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che rappresenta possiede un fatturato globale almeno pari al valore stimato dell’appalto in</w:t>
      </w:r>
      <w:r w:rsidRPr="00B64CAE">
        <w:rPr>
          <w:rFonts w:asciiTheme="minorHAnsi" w:hAnsiTheme="minorHAnsi" w:cstheme="minorHAnsi"/>
          <w:color w:val="212121"/>
          <w:spacing w:val="-6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oggetto,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maturato complessivamente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nel triennio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2020/2021/2022:</w:t>
      </w:r>
    </w:p>
    <w:p w14:paraId="65185BD9" w14:textId="77777777" w:rsidR="003A33D1" w:rsidRPr="00B64CAE" w:rsidRDefault="003A33D1">
      <w:pPr>
        <w:pStyle w:val="Corpotesto"/>
        <w:spacing w:before="5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  <w:insideH w:val="single" w:sz="6" w:space="0" w:color="E9E9E9"/>
          <w:insideV w:val="single" w:sz="6" w:space="0" w:color="E9E9E9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7307"/>
      </w:tblGrid>
      <w:tr w:rsidR="003A33D1" w:rsidRPr="00B64CAE" w14:paraId="285ED827" w14:textId="77777777">
        <w:trPr>
          <w:trHeight w:val="875"/>
        </w:trPr>
        <w:tc>
          <w:tcPr>
            <w:tcW w:w="2669" w:type="dxa"/>
          </w:tcPr>
          <w:p w14:paraId="728891EF" w14:textId="77777777" w:rsidR="003A33D1" w:rsidRPr="00B64CAE" w:rsidRDefault="004102CE">
            <w:pPr>
              <w:pStyle w:val="TableParagraph"/>
              <w:spacing w:before="117"/>
              <w:ind w:left="1036" w:right="101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Anno</w:t>
            </w:r>
          </w:p>
        </w:tc>
        <w:tc>
          <w:tcPr>
            <w:tcW w:w="7307" w:type="dxa"/>
          </w:tcPr>
          <w:p w14:paraId="7C53728F" w14:textId="77777777" w:rsidR="003A33D1" w:rsidRPr="00B64CAE" w:rsidRDefault="004102CE">
            <w:pPr>
              <w:pStyle w:val="TableParagraph"/>
              <w:spacing w:before="117"/>
              <w:ind w:left="2574" w:right="25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Fatturato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globale</w:t>
            </w:r>
            <w:r w:rsidRPr="00B64CAE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[€]</w:t>
            </w:r>
          </w:p>
        </w:tc>
      </w:tr>
      <w:tr w:rsidR="003A33D1" w:rsidRPr="00B64CAE" w14:paraId="23515641" w14:textId="77777777">
        <w:trPr>
          <w:trHeight w:val="875"/>
        </w:trPr>
        <w:tc>
          <w:tcPr>
            <w:tcW w:w="2669" w:type="dxa"/>
          </w:tcPr>
          <w:p w14:paraId="599721EA" w14:textId="71351D2B" w:rsidR="003A33D1" w:rsidRPr="00B64CAE" w:rsidRDefault="003A33D1">
            <w:pPr>
              <w:pStyle w:val="TableParagraph"/>
              <w:spacing w:before="111"/>
              <w:ind w:left="1036" w:right="101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07" w:type="dxa"/>
          </w:tcPr>
          <w:p w14:paraId="15FCEE5E" w14:textId="3B3B68ED" w:rsidR="003A33D1" w:rsidRPr="00B64CAE" w:rsidRDefault="003A33D1">
            <w:pPr>
              <w:pStyle w:val="TableParagraph"/>
              <w:spacing w:before="150"/>
              <w:ind w:left="2574" w:right="2559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3A33D1" w:rsidRPr="00B64CAE" w14:paraId="555F16F6" w14:textId="77777777">
        <w:trPr>
          <w:trHeight w:val="877"/>
        </w:trPr>
        <w:tc>
          <w:tcPr>
            <w:tcW w:w="2669" w:type="dxa"/>
          </w:tcPr>
          <w:p w14:paraId="0266C7BF" w14:textId="0D73212F" w:rsidR="003A33D1" w:rsidRPr="00B64CAE" w:rsidRDefault="003A33D1">
            <w:pPr>
              <w:pStyle w:val="TableParagraph"/>
              <w:spacing w:before="114"/>
              <w:ind w:left="1036" w:right="101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07" w:type="dxa"/>
          </w:tcPr>
          <w:p w14:paraId="3C098C7B" w14:textId="1DACE8FE" w:rsidR="003A33D1" w:rsidRPr="00B64CAE" w:rsidRDefault="003A33D1">
            <w:pPr>
              <w:pStyle w:val="TableParagraph"/>
              <w:spacing w:before="150"/>
              <w:ind w:left="2574" w:right="2557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3A33D1" w:rsidRPr="00B64CAE" w14:paraId="217FE9F4" w14:textId="77777777">
        <w:trPr>
          <w:trHeight w:val="875"/>
        </w:trPr>
        <w:tc>
          <w:tcPr>
            <w:tcW w:w="2669" w:type="dxa"/>
          </w:tcPr>
          <w:p w14:paraId="3C00C8C3" w14:textId="0BBFD35B" w:rsidR="003A33D1" w:rsidRPr="00B64CAE" w:rsidRDefault="003A33D1">
            <w:pPr>
              <w:pStyle w:val="TableParagraph"/>
              <w:spacing w:before="111"/>
              <w:ind w:left="1036" w:right="1017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07" w:type="dxa"/>
          </w:tcPr>
          <w:p w14:paraId="0522C22D" w14:textId="14CCB170" w:rsidR="003A33D1" w:rsidRPr="00B64CAE" w:rsidRDefault="003A33D1">
            <w:pPr>
              <w:pStyle w:val="TableParagraph"/>
              <w:spacing w:before="147"/>
              <w:ind w:left="2574" w:right="2557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14:paraId="433EF28F" w14:textId="77777777" w:rsidR="003A33D1" w:rsidRPr="00B64CAE" w:rsidRDefault="004102CE" w:rsidP="00B64CAE">
      <w:pPr>
        <w:pStyle w:val="Paragrafoelenco"/>
        <w:numPr>
          <w:ilvl w:val="0"/>
          <w:numId w:val="2"/>
        </w:numPr>
        <w:tabs>
          <w:tab w:val="left" w:pos="601"/>
          <w:tab w:val="left" w:pos="5632"/>
        </w:tabs>
        <w:ind w:right="756" w:firstLine="0"/>
        <w:jc w:val="both"/>
        <w:rPr>
          <w:rFonts w:asciiTheme="minorHAnsi" w:hAnsiTheme="minorHAnsi" w:cstheme="minorHAnsi"/>
          <w:i/>
          <w:sz w:val="24"/>
        </w:rPr>
      </w:pPr>
      <w:r w:rsidRPr="00B64CAE">
        <w:rPr>
          <w:rFonts w:asciiTheme="minorHAnsi" w:hAnsiTheme="minorHAnsi" w:cstheme="minorHAnsi"/>
          <w:b/>
          <w:color w:val="212121"/>
          <w:sz w:val="24"/>
        </w:rPr>
        <w:t>quanto al requisito di capacità tecnica e professionale</w:t>
      </w:r>
      <w:r w:rsidRPr="00B64CAE">
        <w:rPr>
          <w:rFonts w:asciiTheme="minorHAnsi" w:hAnsiTheme="minorHAnsi" w:cstheme="minorHAnsi"/>
          <w:color w:val="212121"/>
          <w:sz w:val="24"/>
        </w:rPr>
        <w:t>: che l’operatore economico</w:t>
      </w:r>
      <w:r w:rsidRPr="00B64CAE">
        <w:rPr>
          <w:rFonts w:asciiTheme="minorHAnsi" w:hAnsiTheme="minorHAnsi" w:cstheme="minorHAnsi"/>
          <w:color w:val="212121"/>
          <w:spacing w:val="-6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che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rappresenta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ha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eseguito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nel</w:t>
      </w:r>
      <w:r w:rsidRPr="00B64CAE">
        <w:rPr>
          <w:rFonts w:asciiTheme="minorHAnsi" w:hAnsiTheme="minorHAnsi" w:cstheme="minorHAnsi"/>
          <w:color w:val="212121"/>
          <w:spacing w:val="-4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triennio</w:t>
      </w:r>
      <w:r w:rsidRPr="00B64CAE">
        <w:rPr>
          <w:rFonts w:asciiTheme="minorHAnsi" w:hAnsiTheme="minorHAnsi" w:cstheme="minorHAnsi"/>
          <w:color w:val="212121"/>
          <w:sz w:val="24"/>
          <w:u w:val="single" w:color="202020"/>
        </w:rPr>
        <w:tab/>
      </w:r>
      <w:r w:rsidRPr="00B64CAE">
        <w:rPr>
          <w:rFonts w:asciiTheme="minorHAnsi" w:hAnsiTheme="minorHAnsi" w:cstheme="minorHAnsi"/>
          <w:color w:val="212121"/>
          <w:sz w:val="24"/>
        </w:rPr>
        <w:t>contratti analoghi a quello in oggetto,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anche a favore di soggetti privati, per un importo totale almeno pari al valore stimato</w:t>
      </w:r>
      <w:r w:rsidRPr="00B64CAE">
        <w:rPr>
          <w:rFonts w:asciiTheme="minorHAnsi" w:hAnsiTheme="minorHAnsi" w:cstheme="minorHAnsi"/>
          <w:color w:val="212121"/>
          <w:spacing w:val="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dell’appalto</w:t>
      </w:r>
      <w:r w:rsidRPr="00B64CAE">
        <w:rPr>
          <w:rFonts w:asciiTheme="minorHAnsi" w:hAnsiTheme="minorHAnsi" w:cstheme="minorHAnsi"/>
          <w:i/>
          <w:color w:val="212121"/>
          <w:sz w:val="24"/>
        </w:rPr>
        <w:t>:</w:t>
      </w:r>
    </w:p>
    <w:p w14:paraId="60EC2546" w14:textId="77777777" w:rsidR="003A33D1" w:rsidRPr="00B64CAE" w:rsidRDefault="003A33D1">
      <w:pPr>
        <w:pStyle w:val="Corpotesto"/>
        <w:spacing w:before="6"/>
        <w:rPr>
          <w:rFonts w:asciiTheme="minorHAnsi" w:hAnsiTheme="minorHAnsi" w:cstheme="minorHAnsi"/>
          <w:i/>
          <w:sz w:val="26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  <w:insideH w:val="single" w:sz="6" w:space="0" w:color="E9E9E9"/>
          <w:insideV w:val="single" w:sz="6" w:space="0" w:color="E9E9E9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731"/>
        <w:gridCol w:w="1879"/>
        <w:gridCol w:w="5264"/>
      </w:tblGrid>
      <w:tr w:rsidR="003A33D1" w:rsidRPr="00B64CAE" w14:paraId="732F9F81" w14:textId="77777777">
        <w:trPr>
          <w:trHeight w:val="875"/>
        </w:trPr>
        <w:tc>
          <w:tcPr>
            <w:tcW w:w="1102" w:type="dxa"/>
          </w:tcPr>
          <w:p w14:paraId="5E5ED9A7" w14:textId="77777777" w:rsidR="003A33D1" w:rsidRPr="00B64CAE" w:rsidRDefault="004102CE">
            <w:pPr>
              <w:pStyle w:val="TableParagraph"/>
              <w:spacing w:before="116"/>
              <w:ind w:left="273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Anno</w:t>
            </w:r>
          </w:p>
        </w:tc>
        <w:tc>
          <w:tcPr>
            <w:tcW w:w="1731" w:type="dxa"/>
          </w:tcPr>
          <w:p w14:paraId="77D0B2BB" w14:textId="77777777" w:rsidR="003A33D1" w:rsidRPr="00B64CAE" w:rsidRDefault="004102CE">
            <w:pPr>
              <w:pStyle w:val="TableParagraph"/>
              <w:spacing w:before="116"/>
              <w:ind w:left="330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Contratto</w:t>
            </w:r>
          </w:p>
        </w:tc>
        <w:tc>
          <w:tcPr>
            <w:tcW w:w="1879" w:type="dxa"/>
          </w:tcPr>
          <w:p w14:paraId="1C65B2B0" w14:textId="77777777" w:rsidR="003A33D1" w:rsidRPr="00B64CAE" w:rsidRDefault="004102CE">
            <w:pPr>
              <w:pStyle w:val="TableParagraph"/>
              <w:spacing w:before="116"/>
              <w:ind w:left="342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Importo</w:t>
            </w:r>
            <w:r w:rsidRPr="00B64CAE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[€]</w:t>
            </w:r>
          </w:p>
        </w:tc>
        <w:tc>
          <w:tcPr>
            <w:tcW w:w="5264" w:type="dxa"/>
          </w:tcPr>
          <w:p w14:paraId="0484BC12" w14:textId="77777777" w:rsidR="003A33D1" w:rsidRPr="00B64CAE" w:rsidRDefault="004102CE">
            <w:pPr>
              <w:pStyle w:val="TableParagraph"/>
              <w:spacing w:before="116"/>
              <w:ind w:left="653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Svolto</w:t>
            </w:r>
            <w:r w:rsidRPr="00B64CAE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per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conto del</w:t>
            </w:r>
            <w:r w:rsidRPr="00B64CAE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seguente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soggetto:</w:t>
            </w:r>
          </w:p>
        </w:tc>
      </w:tr>
      <w:tr w:rsidR="003A33D1" w:rsidRPr="00B64CAE" w14:paraId="0DA80F0B" w14:textId="77777777">
        <w:trPr>
          <w:trHeight w:val="239"/>
        </w:trPr>
        <w:tc>
          <w:tcPr>
            <w:tcW w:w="1102" w:type="dxa"/>
            <w:vMerge w:val="restart"/>
          </w:tcPr>
          <w:p w14:paraId="05071513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</w:p>
          <w:p w14:paraId="7BC01B18" w14:textId="77777777" w:rsidR="003A33D1" w:rsidRPr="00B64CAE" w:rsidRDefault="003A33D1">
            <w:pPr>
              <w:pStyle w:val="TableParagraph"/>
              <w:spacing w:before="9"/>
              <w:rPr>
                <w:rFonts w:asciiTheme="minorHAnsi" w:hAnsiTheme="minorHAnsi" w:cstheme="minorHAnsi"/>
                <w:i/>
                <w:sz w:val="12"/>
              </w:rPr>
            </w:pPr>
          </w:p>
          <w:p w14:paraId="13DC5378" w14:textId="42C7D9E6" w:rsidR="003A33D1" w:rsidRPr="00B64CAE" w:rsidRDefault="006F57DA">
            <w:pPr>
              <w:pStyle w:val="TableParagraph"/>
              <w:spacing w:line="20" w:lineRule="exact"/>
              <w:ind w:left="367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C0D1CE" wp14:editId="59984CD1">
                      <wp:extent cx="228600" cy="6350"/>
                      <wp:effectExtent l="11430" t="2540" r="7620" b="10160"/>
                      <wp:docPr id="204202429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6350"/>
                                <a:chOff x="0" y="0"/>
                                <a:chExt cx="360" cy="10"/>
                              </a:xfrm>
                            </wpg:grpSpPr>
                            <wps:wsp>
                              <wps:cNvPr id="9507026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48CE96" id="Group 6" o:spid="_x0000_s1026" style="width:18pt;height:.5pt;mso-position-horizontal-relative:char;mso-position-vertical-relative:line" coordsize="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opGgIAAJoEAAAOAAAAZHJzL2Uyb0RvYy54bWyklM1y2yAQx++d6Tsw3GvJzlhJNJZzcBJf&#10;3NYzSR8AA5KYIpYBbNlv3wUptptcOqkODLAf/Pe3oMXDsdPkIJ1XYCo6neSUSMNBKNNU9Nfr87c7&#10;SnxgRjANRlb0JD19WH79suhtKWfQghbSEUxifNnbirYh2DLLPG9lx/wErDRorMF1LODSNZlwrMfs&#10;nc5meV5kPThhHXDpPe4+Dka6TPnrWvLws669DERXFLWFNLo07uKYLResbByzreKjDPYJFR1TBg89&#10;p3pkgZG9Ux9SdYo78FCHCYcug7pWXKYasJpp/q6atYO9TbU0Zd/YMyZE+47Tp9PyH4e1sy926wb1&#10;ON0A/+2RS9bbpry2x3UzOJNd/x0E9pPtA6TCj7XrYgosiRwT39OZrzwGwnFzNrsrcuwCR1NxMx/p&#10;8xZb9CGGt09j1E0xhkxTQMbK4aykb9QT+40XyF8Y+f9j9NIyKxN6HxlsHVGiovfz/DafFQUlhnVY&#10;/UYZSW7jJYrHo9/KDCD50YwgiYFVy0wjU8bXk8WwaYxA+VchceGxC/8Idj5c3DewZ0R/E2KldT6s&#10;JXQkTiqqUW/qFjtsfIgiLi6xeQaelda4z0ptSI9dyu+LFOBBKxGN0eZds1tpRw4svqr0pYrQcu2G&#10;t9eIlKyVTDyN88CUHuZ4uDYjiFj7QHEH4rR1b4CwpeNNxAeQ9I6PNb6w63XyuvxSln8AAAD//wMA&#10;UEsDBBQABgAIAAAAIQBLyvqf2AAAAAIBAAAPAAAAZHJzL2Rvd25yZXYueG1sTI9BS8NAEIXvQv/D&#10;MgVvdhOLRWI2pRT1VARbQbxNs9MkNDsbstsk/feOXvQy8HiPN9/L15Nr1UB9aDwbSBcJKOLS24Yr&#10;Ax+Hl7tHUCEiW2w9k4ErBVgXs5scM+tHfqdhHyslJRwyNFDH2GVah7Imh2HhO2LxTr53GEX2lbY9&#10;jlLuWn2fJCvtsGH5UGNH25rK8/7iDLyOOG6W6fOwO5+216/Dw9vnLiVjbufT5glUpCn+heEHX9Ch&#10;EKajv7ANqjUgQ+LvFW+5EnWUTAK6yPV/9OIbAAD//wMAUEsBAi0AFAAGAAgAAAAhALaDOJL+AAAA&#10;4QEAABMAAAAAAAAAAAAAAAAAAAAAAFtDb250ZW50X1R5cGVzXS54bWxQSwECLQAUAAYACAAAACEA&#10;OP0h/9YAAACUAQAACwAAAAAAAAAAAAAAAAAvAQAAX3JlbHMvLnJlbHNQSwECLQAUAAYACAAAACEA&#10;DKtKKRoCAACaBAAADgAAAAAAAAAAAAAAAAAuAgAAZHJzL2Uyb0RvYy54bWxQSwECLQAUAAYACAAA&#10;ACEAS8r6n9gAAAACAQAADwAAAAAAAAAAAAAAAAB0BAAAZHJzL2Rvd25yZXYueG1sUEsFBgAAAAAE&#10;AAQA8wAAAHkFAAAAAA==&#10;">
                      <v:line id="Line 7" o:spid="_x0000_s1027" style="position:absolute;visibility:visible;mso-wrap-style:square" from="0,5" to="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9agyAAAAOEAAAAPAAAAZHJzL2Rvd25yZXYueG1sRI9RS8Mw&#10;FIXfBf9DuIJvLnFgq3XZUGGb0KdNYXu8JNem2NyUJrb13xtB8PFwzvkOZ7WZfSdGGmIbWMPtQoEg&#10;NsG23Gh4f9ve3IOICdliF5g0fFOEzfryYoWVDRMfaDymRmQIxwo1uJT6SspoHHmMi9ATZ+8jDB5T&#10;lkMj7YBThvtOLpUqpMeW84LDnl4cmc/jl9cw7uvzWJcBzf5UPzuz3bXltNP6+mp+egSRaE7/4b/2&#10;q9XwcKdKtSwK+H2U34Bc/wAAAP//AwBQSwECLQAUAAYACAAAACEA2+H2y+4AAACFAQAAEwAAAAAA&#10;AAAAAAAAAAAAAAAAW0NvbnRlbnRfVHlwZXNdLnhtbFBLAQItABQABgAIAAAAIQBa9CxbvwAAABUB&#10;AAALAAAAAAAAAAAAAAAAAB8BAABfcmVscy8ucmVsc1BLAQItABQABgAIAAAAIQDgk9agyAAAAOEA&#10;AAAPAAAAAAAAAAAAAAAAAAcCAABkcnMvZG93bnJldi54bWxQSwUGAAAAAAMAAwC3AAAA/AI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1" w:type="dxa"/>
          </w:tcPr>
          <w:p w14:paraId="067ADDDE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79" w:type="dxa"/>
          </w:tcPr>
          <w:p w14:paraId="329E34C3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264" w:type="dxa"/>
          </w:tcPr>
          <w:p w14:paraId="7A5AEFA2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A33D1" w:rsidRPr="00B64CAE" w14:paraId="25E9F0B8" w14:textId="77777777">
        <w:trPr>
          <w:trHeight w:val="241"/>
        </w:trPr>
        <w:tc>
          <w:tcPr>
            <w:tcW w:w="1102" w:type="dxa"/>
            <w:vMerge/>
            <w:tcBorders>
              <w:top w:val="nil"/>
            </w:tcBorders>
          </w:tcPr>
          <w:p w14:paraId="0355CFC6" w14:textId="77777777" w:rsidR="003A33D1" w:rsidRPr="00B64CAE" w:rsidRDefault="003A33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31" w:type="dxa"/>
          </w:tcPr>
          <w:p w14:paraId="0E1089F1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79" w:type="dxa"/>
          </w:tcPr>
          <w:p w14:paraId="2B88A012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264" w:type="dxa"/>
          </w:tcPr>
          <w:p w14:paraId="33718AE3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1AC49CE9" w14:textId="77777777" w:rsidR="003A33D1" w:rsidRPr="00B64CAE" w:rsidRDefault="003A33D1">
      <w:pPr>
        <w:rPr>
          <w:rFonts w:asciiTheme="minorHAnsi" w:hAnsiTheme="minorHAnsi" w:cstheme="minorHAnsi"/>
          <w:sz w:val="16"/>
        </w:rPr>
        <w:sectPr w:rsidR="003A33D1" w:rsidRPr="00B64CAE">
          <w:pgSz w:w="11910" w:h="16840"/>
          <w:pgMar w:top="1340" w:right="580" w:bottom="640" w:left="840" w:header="0" w:footer="449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  <w:insideH w:val="single" w:sz="6" w:space="0" w:color="E9E9E9"/>
          <w:insideV w:val="single" w:sz="6" w:space="0" w:color="E9E9E9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731"/>
        <w:gridCol w:w="1879"/>
        <w:gridCol w:w="5264"/>
        <w:gridCol w:w="259"/>
      </w:tblGrid>
      <w:tr w:rsidR="003A33D1" w:rsidRPr="00B64CAE" w14:paraId="547DC5DF" w14:textId="77777777">
        <w:trPr>
          <w:trHeight w:val="241"/>
        </w:trPr>
        <w:tc>
          <w:tcPr>
            <w:tcW w:w="1102" w:type="dxa"/>
          </w:tcPr>
          <w:p w14:paraId="03C456DD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31" w:type="dxa"/>
          </w:tcPr>
          <w:p w14:paraId="1E4502F3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79" w:type="dxa"/>
          </w:tcPr>
          <w:p w14:paraId="588EF3A0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264" w:type="dxa"/>
          </w:tcPr>
          <w:p w14:paraId="7F2528AC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9" w:type="dxa"/>
            <w:vMerge w:val="restart"/>
            <w:tcBorders>
              <w:top w:val="nil"/>
              <w:right w:val="nil"/>
            </w:tcBorders>
          </w:tcPr>
          <w:p w14:paraId="4F964FBC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3A33D1" w:rsidRPr="00B64CAE" w14:paraId="359397F9" w14:textId="77777777">
        <w:trPr>
          <w:trHeight w:val="239"/>
        </w:trPr>
        <w:tc>
          <w:tcPr>
            <w:tcW w:w="1102" w:type="dxa"/>
            <w:vMerge w:val="restart"/>
          </w:tcPr>
          <w:p w14:paraId="781CEF66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</w:p>
          <w:p w14:paraId="091911C5" w14:textId="77777777" w:rsidR="003A33D1" w:rsidRPr="00B64CAE" w:rsidRDefault="003A33D1">
            <w:pPr>
              <w:pStyle w:val="TableParagraph"/>
              <w:spacing w:before="7"/>
              <w:rPr>
                <w:rFonts w:asciiTheme="minorHAnsi" w:hAnsiTheme="minorHAnsi" w:cstheme="minorHAnsi"/>
                <w:i/>
                <w:sz w:val="12"/>
              </w:rPr>
            </w:pPr>
          </w:p>
          <w:p w14:paraId="21CB73D5" w14:textId="0C1D65F5" w:rsidR="003A33D1" w:rsidRPr="00B64CAE" w:rsidRDefault="006F57DA">
            <w:pPr>
              <w:pStyle w:val="TableParagraph"/>
              <w:spacing w:line="20" w:lineRule="exact"/>
              <w:ind w:left="367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453353" wp14:editId="39EB1F52">
                      <wp:extent cx="228600" cy="6350"/>
                      <wp:effectExtent l="11430" t="9525" r="7620" b="3175"/>
                      <wp:docPr id="1692395700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6350"/>
                                <a:chOff x="0" y="0"/>
                                <a:chExt cx="360" cy="10"/>
                              </a:xfrm>
                            </wpg:grpSpPr>
                            <wps:wsp>
                              <wps:cNvPr id="28875258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7B40B" id="Group 4" o:spid="_x0000_s1026" style="width:18pt;height:.5pt;mso-position-horizontal-relative:char;mso-position-vertical-relative:line" coordsize="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OkGwIAAJsEAAAOAAAAZHJzL2Uyb0RvYy54bWyklM1y2yAQx++d6Tsw3GvJTu26Gss5OIkv&#10;buuZpA+wBiQxRcAAtuy374IU20kumUQHBlj24/9b0OL22CpyEM5Lo0s6HuWUCM0Ml7ou6d+nh29z&#10;SnwAzUEZLUp6Ep7eLr9+WXS2EBPTGMWFIxhE+6KzJW1CsEWWedaIFvzIWKHRWBnXQsClqzPuoMPo&#10;rcomeT7LOuO4dYYJ73H3rjfSZYpfVYKFP1XlRSCqpFhbSKNL4y6O2XIBRe3ANpINZcAHqmhBakx6&#10;DnUHAcjeyTehWsmc8aYKI2bazFSVZCJpQDXj/JWatTN7m7TURVfbMyZE+4rTh8Oy34e1s4926/rq&#10;cbox7J9HLlln6+LaHtd1f5jsul+GYz9hH0wSfqxcG0OgJHJMfE9nvuIYCMPNyWQ+y7ELDE2zm+lA&#10;nzXYojc+rLkfvG5mg8s4OWRQ9LlSfUM9sd94gfyFkf8co8cGrEjofWSwdURyFDCf/5hOpvPvlGho&#10;Uf5GakGm8RbF/HhwpXuS7KgHkkSbVQO6Fink08mi2zh6YP1XLnHhsQ3vJJtyQvFM9szoJSIorPNh&#10;LUxL4qSkCutN7YLDxodYxOVI7J42D1Ip3IdCadJhm/Kfs+TgjZI8GqPNu3q3Uo4cID6r9CVFaLk+&#10;htdX8xSsEcDvh3kAqfo5Jld6ABG19xR3hp+27hkQ9nS4ivgCUr3Da41P7HqdTl3+Kcv/AAAA//8D&#10;AFBLAwQUAAYACAAAACEAS8r6n9gAAAACAQAADwAAAGRycy9kb3ducmV2LnhtbEyPQUvDQBCF70L/&#10;wzIFb3YTi0ViNqUU9VQEW0G8TbPTJDQ7G7LbJP33jl70MvB4jzffy9eTa9VAfWg8G0gXCSji0tuG&#10;KwMfh5e7R1AhIltsPZOBKwVYF7ObHDPrR36nYR8rJSUcMjRQx9hlWoeyJodh4Tti8U6+dxhF9pW2&#10;PY5S7lp9nyQr7bBh+VBjR9uayvP+4gy8jjhulunzsDufttevw8Pb5y4lY27n0+YJVKQp/oXhB1/Q&#10;oRCmo7+wDao1IEPi7xVvuRJ1lEwCusj1f/TiGwAA//8DAFBLAQItABQABgAIAAAAIQC2gziS/gAA&#10;AOEBAAATAAAAAAAAAAAAAAAAAAAAAABbQ29udGVudF9UeXBlc10ueG1sUEsBAi0AFAAGAAgAAAAh&#10;ADj9If/WAAAAlAEAAAsAAAAAAAAAAAAAAAAALwEAAF9yZWxzLy5yZWxzUEsBAi0AFAAGAAgAAAAh&#10;AJ69A6QbAgAAmwQAAA4AAAAAAAAAAAAAAAAALgIAAGRycy9lMm9Eb2MueG1sUEsBAi0AFAAGAAgA&#10;AAAhAEvK+p/YAAAAAgEAAA8AAAAAAAAAAAAAAAAAdQQAAGRycy9kb3ducmV2LnhtbFBLBQYAAAAA&#10;BAAEAPMAAAB6BQAAAAA=&#10;">
                      <v:line id="Line 5" o:spid="_x0000_s1027" style="position:absolute;visibility:visible;mso-wrap-style:square" from="0,5" to="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HPyQAAAOIAAAAPAAAAZHJzL2Rvd25yZXYueG1sRI9BS8NA&#10;FITvQv/D8gre7MZgTYjdllZoK+RkFfT42H1mg9m3Ibsm8d+7guBxmJlvmM1udp0YaQitZwW3qwwE&#10;sfam5UbB68vxpgQRIrLBzjMp+KYAu+3iaoOV8RM/03iJjUgQDhUqsDH2lZRBW3IYVr4nTt6HHxzG&#10;JIdGmgGnBHedzLPsXjpsOS1Y7OnRkv68fDkF47l+H+vCoz6/1Qerj6e2mE5KXS/n/QOISHP8D/+1&#10;n4yCvCyLdb4u7+D3UroDcvsDAAD//wMAUEsBAi0AFAAGAAgAAAAhANvh9svuAAAAhQEAABMAAAAA&#10;AAAAAAAAAAAAAAAAAFtDb250ZW50X1R5cGVzXS54bWxQSwECLQAUAAYACAAAACEAWvQsW78AAAAV&#10;AQAACwAAAAAAAAAAAAAAAAAfAQAAX3JlbHMvLnJlbHNQSwECLQAUAAYACAAAACEAEcZBz8kAAADi&#10;AAAADwAAAAAAAAAAAAAAAAAHAgAAZHJzL2Rvd25yZXYueG1sUEsFBgAAAAADAAMAtwAAAP0CAAAA&#10;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1" w:type="dxa"/>
          </w:tcPr>
          <w:p w14:paraId="15276DE0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79" w:type="dxa"/>
          </w:tcPr>
          <w:p w14:paraId="24AEE665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264" w:type="dxa"/>
          </w:tcPr>
          <w:p w14:paraId="64C9771F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14:paraId="1FEBD693" w14:textId="77777777" w:rsidR="003A33D1" w:rsidRPr="00B64CAE" w:rsidRDefault="003A33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A33D1" w:rsidRPr="00B64CAE" w14:paraId="58F92651" w14:textId="77777777">
        <w:trPr>
          <w:trHeight w:val="239"/>
        </w:trPr>
        <w:tc>
          <w:tcPr>
            <w:tcW w:w="1102" w:type="dxa"/>
            <w:vMerge/>
            <w:tcBorders>
              <w:top w:val="nil"/>
            </w:tcBorders>
          </w:tcPr>
          <w:p w14:paraId="7A3A0BBD" w14:textId="77777777" w:rsidR="003A33D1" w:rsidRPr="00B64CAE" w:rsidRDefault="003A33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31" w:type="dxa"/>
          </w:tcPr>
          <w:p w14:paraId="1FE13B29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79" w:type="dxa"/>
          </w:tcPr>
          <w:p w14:paraId="1EA76425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264" w:type="dxa"/>
          </w:tcPr>
          <w:p w14:paraId="16B9A786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14:paraId="6B5C8F7A" w14:textId="77777777" w:rsidR="003A33D1" w:rsidRPr="00B64CAE" w:rsidRDefault="003A33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A33D1" w:rsidRPr="00B64CAE" w14:paraId="01344CB3" w14:textId="77777777">
        <w:trPr>
          <w:trHeight w:val="366"/>
        </w:trPr>
        <w:tc>
          <w:tcPr>
            <w:tcW w:w="1102" w:type="dxa"/>
            <w:vMerge/>
            <w:tcBorders>
              <w:top w:val="nil"/>
            </w:tcBorders>
          </w:tcPr>
          <w:p w14:paraId="693FD9F3" w14:textId="77777777" w:rsidR="003A33D1" w:rsidRPr="00B64CAE" w:rsidRDefault="003A33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31" w:type="dxa"/>
          </w:tcPr>
          <w:p w14:paraId="51992807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79" w:type="dxa"/>
          </w:tcPr>
          <w:p w14:paraId="7BA16BD5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64" w:type="dxa"/>
          </w:tcPr>
          <w:p w14:paraId="7AB2BBAB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14:paraId="35D6818A" w14:textId="77777777" w:rsidR="003A33D1" w:rsidRPr="00B64CAE" w:rsidRDefault="003A33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A33D1" w:rsidRPr="00B64CAE" w14:paraId="164C834A" w14:textId="77777777">
        <w:trPr>
          <w:trHeight w:val="231"/>
        </w:trPr>
        <w:tc>
          <w:tcPr>
            <w:tcW w:w="1102" w:type="dxa"/>
            <w:vMerge w:val="restart"/>
            <w:tcBorders>
              <w:bottom w:val="single" w:sz="12" w:space="0" w:color="E9E9E9"/>
            </w:tcBorders>
          </w:tcPr>
          <w:p w14:paraId="4E6F2008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</w:p>
          <w:p w14:paraId="182CA4CF" w14:textId="77777777" w:rsidR="003A33D1" w:rsidRPr="00B64CAE" w:rsidRDefault="003A33D1">
            <w:pPr>
              <w:pStyle w:val="TableParagraph"/>
              <w:spacing w:before="7"/>
              <w:rPr>
                <w:rFonts w:asciiTheme="minorHAnsi" w:hAnsiTheme="minorHAnsi" w:cstheme="minorHAnsi"/>
                <w:i/>
                <w:sz w:val="12"/>
              </w:rPr>
            </w:pPr>
          </w:p>
          <w:p w14:paraId="03BB463C" w14:textId="47166158" w:rsidR="003A33D1" w:rsidRPr="00B64CAE" w:rsidRDefault="006F57DA">
            <w:pPr>
              <w:pStyle w:val="TableParagraph"/>
              <w:spacing w:line="20" w:lineRule="exact"/>
              <w:ind w:left="367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98085D" wp14:editId="4D5EC0C7">
                      <wp:extent cx="228600" cy="6350"/>
                      <wp:effectExtent l="11430" t="2540" r="7620" b="10160"/>
                      <wp:docPr id="112180328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6350"/>
                                <a:chOff x="0" y="0"/>
                                <a:chExt cx="360" cy="10"/>
                              </a:xfrm>
                            </wpg:grpSpPr>
                            <wps:wsp>
                              <wps:cNvPr id="121504927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86BEE" id="Group 2" o:spid="_x0000_s1026" style="width:18pt;height:.5pt;mso-position-horizontal-relative:char;mso-position-vertical-relative:line" coordsize="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A2HQIAAJwEAAAOAAAAZHJzL2Uyb0RvYy54bWyklM1y2yAQx++d6Tsw3Gt9OHYTjeUcnMQX&#10;t/VM0gdYIyQxRcAAtuy374IU20kunVQHBlh22f9vFy3uj50kB26d0Kqk2SSlhCumK6Gakv5+efp2&#10;S4nzoCqQWvGSnrij98uvXxa9KXiuWy0rbgkGUa7oTUlb702RJI61vAM30YYrNNbaduBxaZukstBj&#10;9E4meZrOk17byljNuHO4+zAY6TLGr2vO/K+6dtwTWVLMzcfRxnEXxmS5gKKxYFrBxjTgE1l0IBRe&#10;eg71AB7I3ooPoTrBrHa69hOmu0TXtWA8akA1WfpOzdrqvYlamqJvzBkTon3H6dNh2c/D2ppns7VD&#10;9jjdaPbHIZekN01xbQ/rZjhMdv0PXWE9Ye91FH6sbRdCoCRyjHxPZ7786AnDzTy/nadYBYam+XQ2&#10;0mctluiDD2sfR6/pfHTJokMCxXBXzG/MJ9QbG8hdGLn/Y/TcguERvQsMtpaICvs7z2bpzV3+/YYS&#10;BR3q3wjFyTS0UUgAT67UgJId1YiSKL1qQTU8xnw5GXTLggcKuHIJC4d1+Ee0s6F1X9GeIb1lBIWx&#10;zq+57kiYlFRivrFecNg4H5K4HAnlU/pJSIn7UEhFeqxTejePDk5LUQVjsDnb7FbSkgOEdxW/qAgt&#10;18ewf1UVg7Ucqsdx7kHIYY6XSzWCCNoHijtdnbb2FRAWdexFfAIx3/G5hjd2vY6nLj+V5V8AAAD/&#10;/wMAUEsDBBQABgAIAAAAIQBLyvqf2AAAAAIBAAAPAAAAZHJzL2Rvd25yZXYueG1sTI9BS8NAEIXv&#10;Qv/DMgVvdhOLRWI2pRT1VARbQbxNs9MkNDsbstsk/feOXvQy8HiPN9/L15Nr1UB9aDwbSBcJKOLS&#10;24YrAx+Hl7tHUCEiW2w9k4ErBVgXs5scM+tHfqdhHyslJRwyNFDH2GVah7Imh2HhO2LxTr53GEX2&#10;lbY9jlLuWn2fJCvtsGH5UGNH25rK8/7iDLyOOG6W6fOwO5+216/Dw9vnLiVjbufT5glUpCn+heEH&#10;X9ChEKajv7ANqjUgQ+LvFW+5EnWUTAK6yPV/9OIbAAD//wMAUEsBAi0AFAAGAAgAAAAhALaDOJL+&#10;AAAA4QEAABMAAAAAAAAAAAAAAAAAAAAAAFtDb250ZW50X1R5cGVzXS54bWxQSwECLQAUAAYACAAA&#10;ACEAOP0h/9YAAACUAQAACwAAAAAAAAAAAAAAAAAvAQAAX3JlbHMvLnJlbHNQSwECLQAUAAYACAAA&#10;ACEAsExgNh0CAACcBAAADgAAAAAAAAAAAAAAAAAuAgAAZHJzL2Uyb0RvYy54bWxQSwECLQAUAAYA&#10;CAAAACEAS8r6n9gAAAACAQAADwAAAAAAAAAAAAAAAAB3BAAAZHJzL2Rvd25yZXYueG1sUEsFBgAA&#10;AAAEAAQA8wAAAHwFAAAAAA==&#10;">
                      <v:line id="Line 3" o:spid="_x0000_s1027" style="position:absolute;visibility:visible;mso-wrap-style:square" from="0,5" to="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mRxwAAAOMAAAAPAAAAZHJzL2Rvd25yZXYueG1sRE9fS8Mw&#10;EH8X9h3CDXxz6cq0WpeNTdgm9Mkp6OORnE2xuZQmtvXbG0HY4/3+33o7uVYM1IfGs4LlIgNBrL1p&#10;uFbw9nq4uQcRIrLB1jMp+KEA283sao2l8SO/0HCOtUghHEpUYGPsSimDtuQwLHxHnLhP3zuM6exr&#10;aXocU7hrZZ5ld9Jhw6nBYkdPlvTX+dspGE7Vx1AVHvXpvdpbfTg2xXhU6no+7R5BRJriRfzvfjZp&#10;fr68zVYPebGCv58SAHLzCwAA//8DAFBLAQItABQABgAIAAAAIQDb4fbL7gAAAIUBAAATAAAAAAAA&#10;AAAAAAAAAAAAAABbQ29udGVudF9UeXBlc10ueG1sUEsBAi0AFAAGAAgAAAAhAFr0LFu/AAAAFQEA&#10;AAsAAAAAAAAAAAAAAAAAHwEAAF9yZWxzLy5yZWxzUEsBAi0AFAAGAAgAAAAhAKKM6ZHHAAAA4wAA&#10;AA8AAAAAAAAAAAAAAAAABwIAAGRycy9kb3ducmV2LnhtbFBLBQYAAAAAAwADALcAAAD7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1" w:type="dxa"/>
          </w:tcPr>
          <w:p w14:paraId="428225A4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79" w:type="dxa"/>
          </w:tcPr>
          <w:p w14:paraId="15EAE71D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264" w:type="dxa"/>
          </w:tcPr>
          <w:p w14:paraId="6FB0F18A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14:paraId="722F2933" w14:textId="77777777" w:rsidR="003A33D1" w:rsidRPr="00B64CAE" w:rsidRDefault="003A33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A33D1" w:rsidRPr="00B64CAE" w14:paraId="0AC92122" w14:textId="77777777">
        <w:trPr>
          <w:trHeight w:val="224"/>
        </w:trPr>
        <w:tc>
          <w:tcPr>
            <w:tcW w:w="1102" w:type="dxa"/>
            <w:vMerge/>
            <w:tcBorders>
              <w:top w:val="nil"/>
              <w:bottom w:val="single" w:sz="12" w:space="0" w:color="E9E9E9"/>
            </w:tcBorders>
          </w:tcPr>
          <w:p w14:paraId="105567CE" w14:textId="77777777" w:rsidR="003A33D1" w:rsidRPr="00B64CAE" w:rsidRDefault="003A33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31" w:type="dxa"/>
          </w:tcPr>
          <w:p w14:paraId="377C0CF9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79" w:type="dxa"/>
          </w:tcPr>
          <w:p w14:paraId="2D0A7CB5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264" w:type="dxa"/>
          </w:tcPr>
          <w:p w14:paraId="065EF3D7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14:paraId="03BD288B" w14:textId="77777777" w:rsidR="003A33D1" w:rsidRPr="00B64CAE" w:rsidRDefault="003A33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A33D1" w:rsidRPr="00B64CAE" w14:paraId="685CCAEE" w14:textId="77777777">
        <w:trPr>
          <w:trHeight w:val="358"/>
        </w:trPr>
        <w:tc>
          <w:tcPr>
            <w:tcW w:w="1102" w:type="dxa"/>
            <w:vMerge/>
            <w:tcBorders>
              <w:top w:val="nil"/>
              <w:bottom w:val="single" w:sz="12" w:space="0" w:color="E9E9E9"/>
            </w:tcBorders>
          </w:tcPr>
          <w:p w14:paraId="6108D783" w14:textId="77777777" w:rsidR="003A33D1" w:rsidRPr="00B64CAE" w:rsidRDefault="003A33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31" w:type="dxa"/>
            <w:tcBorders>
              <w:bottom w:val="single" w:sz="12" w:space="0" w:color="E9E9E9"/>
            </w:tcBorders>
          </w:tcPr>
          <w:p w14:paraId="2B40A557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79" w:type="dxa"/>
            <w:tcBorders>
              <w:bottom w:val="single" w:sz="12" w:space="0" w:color="E9E9E9"/>
            </w:tcBorders>
          </w:tcPr>
          <w:p w14:paraId="6A13D1E5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64" w:type="dxa"/>
            <w:tcBorders>
              <w:bottom w:val="single" w:sz="12" w:space="0" w:color="E9E9E9"/>
            </w:tcBorders>
          </w:tcPr>
          <w:p w14:paraId="15682F7C" w14:textId="77777777" w:rsidR="003A33D1" w:rsidRPr="00B64CAE" w:rsidRDefault="003A33D1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14:paraId="58F27419" w14:textId="77777777" w:rsidR="003A33D1" w:rsidRPr="00B64CAE" w:rsidRDefault="003A33D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A33D1" w:rsidRPr="00B64CAE" w14:paraId="02D7E222" w14:textId="77777777">
        <w:trPr>
          <w:trHeight w:val="1153"/>
        </w:trPr>
        <w:tc>
          <w:tcPr>
            <w:tcW w:w="10235" w:type="dxa"/>
            <w:gridSpan w:val="5"/>
            <w:tcBorders>
              <w:top w:val="single" w:sz="12" w:space="0" w:color="E9E9E9"/>
            </w:tcBorders>
          </w:tcPr>
          <w:p w14:paraId="4AE20339" w14:textId="77777777" w:rsidR="003A33D1" w:rsidRPr="00B64CAE" w:rsidRDefault="004102CE">
            <w:pPr>
              <w:pStyle w:val="TableParagraph"/>
              <w:spacing w:before="116"/>
              <w:ind w:left="4075" w:right="405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PARTE</w:t>
            </w:r>
            <w:r w:rsidRPr="00B64CAE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V</w:t>
            </w:r>
          </w:p>
          <w:p w14:paraId="5BA277B9" w14:textId="77777777" w:rsidR="003A33D1" w:rsidRPr="00B64CAE" w:rsidRDefault="004102CE">
            <w:pPr>
              <w:pStyle w:val="TableParagraph"/>
              <w:ind w:left="4075" w:right="40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64CAE">
              <w:rPr>
                <w:rFonts w:asciiTheme="minorHAnsi" w:hAnsiTheme="minorHAnsi" w:cstheme="minorHAnsi"/>
                <w:b/>
                <w:sz w:val="24"/>
              </w:rPr>
              <w:t>Dichiarazioni</w:t>
            </w:r>
            <w:r w:rsidRPr="00B64CAE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64CAE">
              <w:rPr>
                <w:rFonts w:asciiTheme="minorHAnsi" w:hAnsiTheme="minorHAnsi" w:cstheme="minorHAnsi"/>
                <w:b/>
                <w:sz w:val="24"/>
              </w:rPr>
              <w:t>Finali</w:t>
            </w:r>
          </w:p>
        </w:tc>
      </w:tr>
    </w:tbl>
    <w:p w14:paraId="2F0AD160" w14:textId="77777777" w:rsidR="003A33D1" w:rsidRPr="00B64CAE" w:rsidRDefault="003A33D1">
      <w:pPr>
        <w:pStyle w:val="Corpotesto"/>
        <w:rPr>
          <w:rFonts w:asciiTheme="minorHAnsi" w:hAnsiTheme="minorHAnsi" w:cstheme="minorHAnsi"/>
          <w:i/>
          <w:sz w:val="20"/>
        </w:rPr>
      </w:pPr>
    </w:p>
    <w:p w14:paraId="4D0F0AFF" w14:textId="77777777" w:rsidR="003A33D1" w:rsidRPr="00B64CAE" w:rsidRDefault="003A33D1">
      <w:pPr>
        <w:pStyle w:val="Corpotesto"/>
        <w:spacing w:before="5"/>
        <w:rPr>
          <w:rFonts w:asciiTheme="minorHAnsi" w:hAnsiTheme="minorHAnsi" w:cstheme="minorHAnsi"/>
          <w:i/>
          <w:sz w:val="21"/>
        </w:rPr>
      </w:pPr>
    </w:p>
    <w:p w14:paraId="5525AF2E" w14:textId="77777777" w:rsidR="003A33D1" w:rsidRPr="00B64CAE" w:rsidRDefault="004102CE" w:rsidP="00BB3EB3">
      <w:pPr>
        <w:pStyle w:val="Titolo1"/>
        <w:spacing w:before="93"/>
        <w:ind w:right="2491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DICHIARA</w:t>
      </w:r>
      <w:r w:rsidRPr="00B64CAE">
        <w:rPr>
          <w:rFonts w:asciiTheme="minorHAnsi" w:hAnsiTheme="minorHAnsi" w:cstheme="minorHAnsi"/>
          <w:color w:val="212121"/>
          <w:spacing w:val="-6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INFINE</w:t>
      </w:r>
    </w:p>
    <w:p w14:paraId="21BE49AF" w14:textId="77777777" w:rsidR="003A33D1" w:rsidRPr="00B64CAE" w:rsidRDefault="003A33D1" w:rsidP="00BB3EB3">
      <w:pPr>
        <w:pStyle w:val="Corpotesto"/>
        <w:spacing w:before="1"/>
        <w:jc w:val="both"/>
        <w:rPr>
          <w:rFonts w:asciiTheme="minorHAnsi" w:hAnsiTheme="minorHAnsi" w:cstheme="minorHAnsi"/>
          <w:b/>
          <w:sz w:val="26"/>
        </w:rPr>
      </w:pPr>
    </w:p>
    <w:p w14:paraId="1C1D8D7A" w14:textId="77777777" w:rsidR="003A33D1" w:rsidRPr="00B64CAE" w:rsidRDefault="004102CE" w:rsidP="00BB3EB3">
      <w:pPr>
        <w:pStyle w:val="Corpotesto"/>
        <w:ind w:left="292" w:right="840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DI ACCETTARE, senza condizione o riserva alcuna, tutte le prescrizioni contenute nella</w:t>
      </w:r>
      <w:r w:rsidRPr="00B64CAE">
        <w:rPr>
          <w:rFonts w:asciiTheme="minorHAnsi" w:hAnsiTheme="minorHAnsi" w:cstheme="minorHAnsi"/>
          <w:color w:val="212121"/>
          <w:spacing w:val="-6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documentazione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relativa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all’</w:t>
      </w:r>
      <w:hyperlink r:id="rId17">
        <w:r w:rsidRPr="00B64CAE">
          <w:rPr>
            <w:rFonts w:asciiTheme="minorHAnsi" w:hAnsiTheme="minorHAnsi" w:cstheme="minorHAnsi"/>
            <w:color w:val="1151D2"/>
          </w:rPr>
          <w:t>affidamento sottosoglia</w:t>
        </w:r>
        <w:r w:rsidRPr="00B64CAE">
          <w:rPr>
            <w:rFonts w:asciiTheme="minorHAnsi" w:hAnsiTheme="minorHAnsi" w:cstheme="minorHAnsi"/>
            <w:color w:val="1151D2"/>
            <w:spacing w:val="2"/>
          </w:rPr>
          <w:t xml:space="preserve"> </w:t>
        </w:r>
      </w:hyperlink>
      <w:r w:rsidRPr="00B64CAE">
        <w:rPr>
          <w:rFonts w:asciiTheme="minorHAnsi" w:hAnsiTheme="minorHAnsi" w:cstheme="minorHAnsi"/>
          <w:color w:val="212121"/>
        </w:rPr>
        <w:t>in oggetto;</w:t>
      </w:r>
    </w:p>
    <w:p w14:paraId="34C93F10" w14:textId="77777777" w:rsidR="003A33D1" w:rsidRPr="00B64CAE" w:rsidRDefault="003A33D1" w:rsidP="00BB3EB3">
      <w:pPr>
        <w:pStyle w:val="Corpotesto"/>
        <w:spacing w:before="1"/>
        <w:jc w:val="both"/>
        <w:rPr>
          <w:rFonts w:asciiTheme="minorHAnsi" w:hAnsiTheme="minorHAnsi" w:cstheme="minorHAnsi"/>
          <w:sz w:val="26"/>
        </w:rPr>
      </w:pPr>
    </w:p>
    <w:p w14:paraId="27851611" w14:textId="77777777" w:rsidR="003A33D1" w:rsidRPr="00B64CAE" w:rsidRDefault="004102CE" w:rsidP="00BB3EB3">
      <w:pPr>
        <w:pStyle w:val="Corpotesto"/>
        <w:ind w:left="292" w:right="826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DI ESSERE consapevole che, ai sensi dell’articolo 96, comma 14, del D.lgs. n. 36/2023,</w:t>
      </w:r>
      <w:r w:rsidRPr="00B64CAE">
        <w:rPr>
          <w:rFonts w:asciiTheme="minorHAnsi" w:hAnsiTheme="minorHAnsi" w:cstheme="minorHAnsi"/>
          <w:color w:val="212121"/>
          <w:spacing w:val="-6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l’operatore ha l’obbligo di comunicare alla stazione appaltante anche la sussistenza dei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fatti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dei</w:t>
      </w:r>
      <w:r w:rsidRPr="00B64CAE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provvedimenti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che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possono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costituire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causa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di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esclusione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sensi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degli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articoli</w:t>
      </w:r>
      <w:r w:rsidRPr="00B64CAE">
        <w:rPr>
          <w:rFonts w:asciiTheme="minorHAnsi" w:hAnsiTheme="minorHAnsi" w:cstheme="minorHAnsi"/>
          <w:color w:val="212121"/>
          <w:spacing w:val="-6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94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95, ove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non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menzionati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nel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proprio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fascicolo virtuale;</w:t>
      </w:r>
    </w:p>
    <w:p w14:paraId="37AC4811" w14:textId="77777777" w:rsidR="003A33D1" w:rsidRPr="00B64CAE" w:rsidRDefault="003A33D1" w:rsidP="00BB3EB3">
      <w:pPr>
        <w:pStyle w:val="Corpotesto"/>
        <w:spacing w:before="1"/>
        <w:jc w:val="both"/>
        <w:rPr>
          <w:rFonts w:asciiTheme="minorHAnsi" w:hAnsiTheme="minorHAnsi" w:cstheme="minorHAnsi"/>
          <w:sz w:val="26"/>
        </w:rPr>
      </w:pPr>
    </w:p>
    <w:p w14:paraId="67558F5D" w14:textId="77777777" w:rsidR="003A33D1" w:rsidRPr="00B64CAE" w:rsidRDefault="004102CE" w:rsidP="00BB3EB3">
      <w:pPr>
        <w:pStyle w:val="Corpotesto"/>
        <w:ind w:left="292" w:right="1266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DI IMPEGNARSI ad eseguire le prestazioni in parola secondo le modalità ed i tempi</w:t>
      </w:r>
      <w:r w:rsidRPr="00B64CAE">
        <w:rPr>
          <w:rFonts w:asciiTheme="minorHAnsi" w:hAnsiTheme="minorHAnsi" w:cstheme="minorHAnsi"/>
          <w:color w:val="212121"/>
          <w:spacing w:val="-6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stabiliti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dalla stazione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appaltante;</w:t>
      </w:r>
    </w:p>
    <w:p w14:paraId="5869BECC" w14:textId="77777777" w:rsidR="003A33D1" w:rsidRPr="00B64CAE" w:rsidRDefault="003A33D1" w:rsidP="00BB3EB3">
      <w:pPr>
        <w:pStyle w:val="Corpotesto"/>
        <w:spacing w:before="1"/>
        <w:jc w:val="both"/>
        <w:rPr>
          <w:rFonts w:asciiTheme="minorHAnsi" w:hAnsiTheme="minorHAnsi" w:cstheme="minorHAnsi"/>
          <w:sz w:val="26"/>
        </w:rPr>
      </w:pPr>
    </w:p>
    <w:p w14:paraId="6BC9740B" w14:textId="77777777" w:rsidR="003A33D1" w:rsidRPr="00B64CAE" w:rsidRDefault="004102CE" w:rsidP="00BB3EB3">
      <w:pPr>
        <w:pStyle w:val="Corpotesto"/>
        <w:ind w:left="292" w:right="572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 xml:space="preserve">DI ESSERE EDOTTO degli obblighi derivanti dal </w:t>
      </w:r>
      <w:hyperlink r:id="rId18">
        <w:r w:rsidRPr="00B64CAE">
          <w:rPr>
            <w:rFonts w:asciiTheme="minorHAnsi" w:hAnsiTheme="minorHAnsi" w:cstheme="minorHAnsi"/>
            <w:color w:val="1151D2"/>
          </w:rPr>
          <w:t xml:space="preserve">Codice di comportamento </w:t>
        </w:r>
      </w:hyperlink>
      <w:r w:rsidRPr="00B64CAE">
        <w:rPr>
          <w:rFonts w:asciiTheme="minorHAnsi" w:hAnsiTheme="minorHAnsi" w:cstheme="minorHAnsi"/>
          <w:color w:val="212121"/>
        </w:rPr>
        <w:t>integrativo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dell’Ente e di impegnarsi, in caso di aggiudicazione, a osservare e a far osservare ai propri</w:t>
      </w:r>
      <w:r w:rsidRPr="00B64CAE">
        <w:rPr>
          <w:rFonts w:asciiTheme="minorHAnsi" w:hAnsiTheme="minorHAnsi" w:cstheme="minorHAnsi"/>
          <w:color w:val="212121"/>
          <w:spacing w:val="-6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dipendenti</w:t>
      </w:r>
      <w:r w:rsidRPr="00B64CAE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</w:t>
      </w:r>
      <w:r w:rsidRPr="00B64CAE">
        <w:rPr>
          <w:rFonts w:asciiTheme="minorHAnsi" w:hAnsiTheme="minorHAnsi" w:cstheme="minorHAnsi"/>
          <w:color w:val="212121"/>
          <w:spacing w:val="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collaboratori,</w:t>
      </w:r>
      <w:r w:rsidRPr="00B64CAE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per</w:t>
      </w:r>
      <w:r w:rsidRPr="00B64CAE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quanto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applicabile,</w:t>
      </w:r>
      <w:r w:rsidRPr="00B64CAE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il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suddetto</w:t>
      </w:r>
      <w:r w:rsidRPr="00B64CAE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codice, pena</w:t>
      </w:r>
      <w:r w:rsidRPr="00B64CAE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la</w:t>
      </w:r>
      <w:r w:rsidRPr="00B64CAE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risoluzione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contratto;</w:t>
      </w:r>
    </w:p>
    <w:p w14:paraId="2A75C554" w14:textId="77777777" w:rsidR="003A33D1" w:rsidRPr="00B64CAE" w:rsidRDefault="003A33D1" w:rsidP="00BB3EB3">
      <w:pPr>
        <w:pStyle w:val="Corpotesto"/>
        <w:spacing w:before="2"/>
        <w:jc w:val="both"/>
        <w:rPr>
          <w:rFonts w:asciiTheme="minorHAnsi" w:hAnsiTheme="minorHAnsi" w:cstheme="minorHAnsi"/>
          <w:sz w:val="26"/>
        </w:rPr>
      </w:pPr>
    </w:p>
    <w:p w14:paraId="032000C2" w14:textId="77777777" w:rsidR="003A33D1" w:rsidRPr="00B64CAE" w:rsidRDefault="004102CE" w:rsidP="00BB3EB3">
      <w:pPr>
        <w:pStyle w:val="Corpotesto"/>
        <w:ind w:left="292" w:right="812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DI NON AVER CONCLUSO contratti di lavoro subordinato o autonomo e comunque di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non avere attribuito incarichi ad ex dipendenti della stazione appaltante che hanno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esercitato funzioni autoritative o negoziali nei confronti dell’impresa che rappresento, nel</w:t>
      </w:r>
      <w:r w:rsidRPr="00B64CAE">
        <w:rPr>
          <w:rFonts w:asciiTheme="minorHAnsi" w:hAnsiTheme="minorHAnsi" w:cstheme="minorHAnsi"/>
          <w:color w:val="212121"/>
          <w:spacing w:val="-6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triennio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successivo alla cessazione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 rapporto di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impiego;</w:t>
      </w:r>
    </w:p>
    <w:p w14:paraId="7DC9D2C3" w14:textId="77777777" w:rsidR="003A33D1" w:rsidRPr="00B64CAE" w:rsidRDefault="003A33D1" w:rsidP="00BB3EB3">
      <w:pPr>
        <w:pStyle w:val="Corpotesto"/>
        <w:spacing w:before="1"/>
        <w:jc w:val="both"/>
        <w:rPr>
          <w:rFonts w:asciiTheme="minorHAnsi" w:hAnsiTheme="minorHAnsi" w:cstheme="minorHAnsi"/>
          <w:sz w:val="26"/>
        </w:rPr>
      </w:pPr>
    </w:p>
    <w:p w14:paraId="42A77D33" w14:textId="77777777" w:rsidR="003A33D1" w:rsidRPr="00B64CAE" w:rsidRDefault="004102CE" w:rsidP="00BB3EB3">
      <w:pPr>
        <w:pStyle w:val="Corpotesto"/>
        <w:ind w:left="292" w:right="572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DI</w:t>
      </w:r>
      <w:r w:rsidRPr="00B64CAE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ESSERE CONSAPEVOLE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che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</w:t>
      </w:r>
      <w:r w:rsidRPr="00B64CAE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pagamenti</w:t>
      </w:r>
      <w:r w:rsidRPr="00B64CAE">
        <w:rPr>
          <w:rFonts w:asciiTheme="minorHAnsi" w:hAnsiTheme="minorHAnsi" w:cstheme="minorHAnsi"/>
          <w:color w:val="212121"/>
          <w:spacing w:val="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conseguenti</w:t>
      </w:r>
      <w:r w:rsidRPr="00B64CAE">
        <w:rPr>
          <w:rFonts w:asciiTheme="minorHAnsi" w:hAnsiTheme="minorHAnsi" w:cstheme="minorHAnsi"/>
          <w:color w:val="212121"/>
          <w:spacing w:val="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all</w:t>
      </w:r>
      <w:r w:rsidRPr="00B64CAE">
        <w:rPr>
          <w:rFonts w:asciiTheme="minorHAnsi" w:hAnsiTheme="minorHAnsi" w:cstheme="minorHAnsi"/>
          <w:color w:val="212121"/>
          <w:spacing w:val="6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esecuzione</w:t>
      </w:r>
      <w:r w:rsidRPr="00B64CAE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delle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prestazioni</w:t>
      </w:r>
      <w:r w:rsidRPr="00B64CAE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oggetto di eventuale affidamento</w:t>
      </w:r>
      <w:r w:rsidRPr="00B64CAE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avverranno</w:t>
      </w:r>
      <w:r w:rsidRPr="00B64CAE">
        <w:rPr>
          <w:rFonts w:asciiTheme="minorHAnsi" w:hAnsiTheme="minorHAnsi" w:cstheme="minorHAnsi"/>
          <w:color w:val="212121"/>
          <w:spacing w:val="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comunque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esclusivamente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tramite lo strumento del bonifico bancario o postale ai sensi art.3 della Legge 13 agosto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2010, n. 136, impegnandosi a rispettare e far rispettare (in caso di subappalti /subcontratti)</w:t>
      </w:r>
      <w:r w:rsidRPr="00B64CAE">
        <w:rPr>
          <w:rFonts w:asciiTheme="minorHAnsi" w:hAnsiTheme="minorHAnsi" w:cstheme="minorHAnsi"/>
          <w:color w:val="212121"/>
          <w:spacing w:val="-6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 relativi obblighi di tracciabilità dei flussi finanziari, consapevole che in caso di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inadempimento agli obblighi della suddetta Legge si procederà alla risoluzione del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contratto;</w:t>
      </w:r>
    </w:p>
    <w:p w14:paraId="2E7AEFC2" w14:textId="77777777" w:rsidR="003A33D1" w:rsidRPr="00B64CAE" w:rsidRDefault="003A33D1" w:rsidP="00BB3EB3">
      <w:pPr>
        <w:pStyle w:val="Corpotesto"/>
        <w:spacing w:before="2"/>
        <w:jc w:val="both"/>
        <w:rPr>
          <w:rFonts w:asciiTheme="minorHAnsi" w:hAnsiTheme="minorHAnsi" w:cstheme="minorHAnsi"/>
          <w:sz w:val="26"/>
        </w:rPr>
      </w:pPr>
    </w:p>
    <w:p w14:paraId="3D4CC456" w14:textId="77777777" w:rsidR="003A33D1" w:rsidRPr="00B64CAE" w:rsidRDefault="004102CE" w:rsidP="00BB3EB3">
      <w:pPr>
        <w:pStyle w:val="Corpotesto"/>
        <w:ind w:left="292" w:right="625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DI IMPEGNARSI a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garantire al personale impiegato nei lavori il contratto collettivo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nazionale e territoriale in vigore per il settore e per la zona nella quale si eseguono le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prestazioni di lavoro, stipulato dalle associazioni dei datori e dei prestatori di lavoro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comparativamente più rappresentative sul piano nazionale e quello il cui ambito di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applicazione sia strettamente connesso con l’attività oggetto dell’appalto svolta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dall’impresa</w:t>
      </w:r>
      <w:r w:rsidRPr="00B64CAE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anche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in</w:t>
      </w:r>
      <w:r w:rsidRPr="00B64CAE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maniera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prevalente,</w:t>
      </w:r>
      <w:r w:rsidRPr="00B64CAE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nonché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garantire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le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stesse</w:t>
      </w:r>
      <w:r w:rsidRPr="00B64CAE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tutele</w:t>
      </w:r>
      <w:r w:rsidRPr="00B64CAE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economiche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</w:t>
      </w:r>
    </w:p>
    <w:p w14:paraId="4514EF6F" w14:textId="77777777" w:rsidR="003A33D1" w:rsidRPr="00B64CAE" w:rsidRDefault="003A33D1">
      <w:pPr>
        <w:rPr>
          <w:rFonts w:asciiTheme="minorHAnsi" w:hAnsiTheme="minorHAnsi" w:cstheme="minorHAnsi"/>
        </w:rPr>
        <w:sectPr w:rsidR="003A33D1" w:rsidRPr="00B64CAE">
          <w:pgSz w:w="11910" w:h="16840"/>
          <w:pgMar w:top="1400" w:right="580" w:bottom="640" w:left="840" w:header="0" w:footer="449" w:gutter="0"/>
          <w:cols w:space="720"/>
        </w:sectPr>
      </w:pPr>
    </w:p>
    <w:p w14:paraId="4F324725" w14:textId="77777777" w:rsidR="003A33D1" w:rsidRPr="00B64CAE" w:rsidRDefault="004102CE" w:rsidP="00BB3EB3">
      <w:pPr>
        <w:pStyle w:val="Corpotesto"/>
        <w:spacing w:before="73"/>
        <w:ind w:left="292" w:right="959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lastRenderedPageBreak/>
        <w:t>normative per i lavoratori in subappalto rispetto ai dipendenti dell’appaltatore e contro il</w:t>
      </w:r>
      <w:r w:rsidRPr="00B64CAE">
        <w:rPr>
          <w:rFonts w:asciiTheme="minorHAnsi" w:hAnsiTheme="minorHAnsi" w:cstheme="minorHAnsi"/>
          <w:color w:val="212121"/>
          <w:spacing w:val="-6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lavoro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irregolare;</w:t>
      </w:r>
    </w:p>
    <w:p w14:paraId="56E03DC4" w14:textId="77777777" w:rsidR="003A33D1" w:rsidRPr="00B64CAE" w:rsidRDefault="003A33D1" w:rsidP="00BB3EB3">
      <w:pPr>
        <w:pStyle w:val="Corpotesto"/>
        <w:spacing w:before="6"/>
        <w:jc w:val="both"/>
        <w:rPr>
          <w:rFonts w:asciiTheme="minorHAnsi" w:hAnsiTheme="minorHAnsi" w:cstheme="minorHAnsi"/>
          <w:sz w:val="26"/>
        </w:rPr>
      </w:pPr>
    </w:p>
    <w:p w14:paraId="73AE748C" w14:textId="1DED6A2F" w:rsidR="003A33D1" w:rsidRPr="00B64CAE" w:rsidRDefault="004102CE" w:rsidP="00BB3EB3">
      <w:pPr>
        <w:pStyle w:val="Corpotesto"/>
        <w:numPr>
          <w:ilvl w:val="0"/>
          <w:numId w:val="2"/>
        </w:numPr>
        <w:ind w:hanging="8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  <w:spacing w:val="-1"/>
        </w:rPr>
        <w:t>DI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1"/>
        </w:rPr>
        <w:t>APPLICARE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1"/>
        </w:rPr>
        <w:t>ai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1"/>
        </w:rPr>
        <w:t>propri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  <w:spacing w:val="-1"/>
        </w:rPr>
        <w:t>dipendenti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il seguente Contratto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Nazionale (CCNL):</w:t>
      </w:r>
      <w:r w:rsidRPr="00B64CAE">
        <w:rPr>
          <w:rFonts w:asciiTheme="minorHAnsi" w:hAnsiTheme="minorHAnsi" w:cstheme="minorHAnsi"/>
          <w:color w:val="212121"/>
          <w:spacing w:val="8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industria</w:t>
      </w:r>
      <w:r w:rsidRPr="00B64CAE">
        <w:rPr>
          <w:rFonts w:asciiTheme="minorHAnsi" w:hAnsiTheme="minorHAnsi" w:cstheme="minorHAnsi"/>
          <w:color w:val="212121"/>
          <w:spacing w:val="-6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metalmeccanica;</w:t>
      </w:r>
    </w:p>
    <w:p w14:paraId="06BA11BA" w14:textId="77777777" w:rsidR="003A33D1" w:rsidRPr="00B64CAE" w:rsidRDefault="003A33D1">
      <w:pPr>
        <w:pStyle w:val="Corpotesto"/>
        <w:spacing w:before="1"/>
        <w:rPr>
          <w:rFonts w:asciiTheme="minorHAnsi" w:hAnsiTheme="minorHAnsi" w:cstheme="minorHAnsi"/>
          <w:sz w:val="26"/>
        </w:rPr>
      </w:pPr>
    </w:p>
    <w:p w14:paraId="2B46D195" w14:textId="77777777" w:rsidR="003A33D1" w:rsidRPr="00B64CAE" w:rsidRDefault="004102CE">
      <w:pPr>
        <w:pStyle w:val="Titolo2"/>
        <w:ind w:left="2164" w:right="2423"/>
        <w:jc w:val="center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</w:rPr>
        <w:t>Oppure</w:t>
      </w:r>
    </w:p>
    <w:p w14:paraId="56E2FFC5" w14:textId="77777777" w:rsidR="003A33D1" w:rsidRPr="00B64CAE" w:rsidRDefault="003A33D1">
      <w:pPr>
        <w:pStyle w:val="Corpotesto"/>
        <w:spacing w:before="5"/>
        <w:rPr>
          <w:rFonts w:asciiTheme="minorHAnsi" w:hAnsiTheme="minorHAnsi" w:cstheme="minorHAnsi"/>
          <w:b/>
          <w:i/>
          <w:sz w:val="26"/>
        </w:rPr>
      </w:pPr>
    </w:p>
    <w:p w14:paraId="523DAB48" w14:textId="1355E511" w:rsidR="003A33D1" w:rsidRPr="004B1D06" w:rsidRDefault="004102CE" w:rsidP="00C10085">
      <w:pPr>
        <w:pStyle w:val="Paragrafoelenco"/>
        <w:numPr>
          <w:ilvl w:val="0"/>
          <w:numId w:val="2"/>
        </w:numPr>
        <w:tabs>
          <w:tab w:val="left" w:pos="601"/>
        </w:tabs>
        <w:ind w:left="600" w:hanging="458"/>
        <w:jc w:val="both"/>
        <w:rPr>
          <w:rFonts w:asciiTheme="minorHAnsi" w:hAnsiTheme="minorHAnsi" w:cstheme="minorHAnsi"/>
          <w:sz w:val="28"/>
          <w:szCs w:val="24"/>
        </w:rPr>
      </w:pPr>
      <w:r w:rsidRPr="00B64CAE">
        <w:rPr>
          <w:rFonts w:asciiTheme="minorHAnsi" w:hAnsiTheme="minorHAnsi" w:cstheme="minorHAnsi"/>
          <w:color w:val="212121"/>
          <w:sz w:val="24"/>
        </w:rPr>
        <w:t>CHE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il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Contratto</w:t>
      </w:r>
      <w:r w:rsidRPr="00B64CAE">
        <w:rPr>
          <w:rFonts w:asciiTheme="minorHAnsi" w:hAnsiTheme="minorHAnsi" w:cstheme="minorHAnsi"/>
          <w:color w:val="212121"/>
          <w:spacing w:val="-1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Nazionale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applicato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ai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propri</w:t>
      </w:r>
      <w:r w:rsidRPr="00B64CAE">
        <w:rPr>
          <w:rFonts w:asciiTheme="minorHAnsi" w:hAnsiTheme="minorHAnsi" w:cstheme="minorHAnsi"/>
          <w:color w:val="212121"/>
          <w:spacing w:val="-3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dipendenti</w:t>
      </w:r>
      <w:r w:rsidRPr="00B64CAE">
        <w:rPr>
          <w:rFonts w:asciiTheme="minorHAnsi" w:hAnsiTheme="minorHAnsi" w:cstheme="minorHAnsi"/>
          <w:color w:val="212121"/>
          <w:spacing w:val="-2"/>
          <w:sz w:val="24"/>
        </w:rPr>
        <w:t xml:space="preserve"> </w:t>
      </w:r>
      <w:r w:rsidRPr="00B64CAE">
        <w:rPr>
          <w:rFonts w:asciiTheme="minorHAnsi" w:hAnsiTheme="minorHAnsi" w:cstheme="minorHAnsi"/>
          <w:color w:val="212121"/>
          <w:sz w:val="24"/>
        </w:rPr>
        <w:t>è il</w:t>
      </w:r>
      <w:r w:rsidR="004B1D06">
        <w:rPr>
          <w:rFonts w:asciiTheme="minorHAnsi" w:hAnsiTheme="minorHAnsi" w:cstheme="minorHAnsi"/>
          <w:color w:val="212121"/>
          <w:sz w:val="24"/>
        </w:rPr>
        <w:t xml:space="preserve"> </w:t>
      </w:r>
      <w:r w:rsidRPr="004B1D06">
        <w:rPr>
          <w:rFonts w:asciiTheme="minorHAnsi" w:hAnsiTheme="minorHAnsi" w:cstheme="minorHAnsi"/>
          <w:color w:val="212121"/>
          <w:sz w:val="24"/>
          <w:szCs w:val="24"/>
        </w:rPr>
        <w:t>seguente</w:t>
      </w:r>
      <w:r w:rsidRPr="004B1D06">
        <w:rPr>
          <w:rFonts w:asciiTheme="minorHAnsi" w:hAnsiTheme="minorHAnsi" w:cstheme="minorHAnsi"/>
          <w:color w:val="212121"/>
          <w:sz w:val="24"/>
          <w:szCs w:val="24"/>
          <w:u w:val="single" w:color="202020"/>
        </w:rPr>
        <w:tab/>
      </w:r>
      <w:r w:rsidRPr="004B1D06">
        <w:rPr>
          <w:rFonts w:asciiTheme="minorHAnsi" w:hAnsiTheme="minorHAnsi" w:cstheme="minorHAnsi"/>
          <w:color w:val="212121"/>
          <w:sz w:val="24"/>
          <w:szCs w:val="24"/>
        </w:rPr>
        <w:t>e che lo stesso, in quanto equivalente, assicura</w:t>
      </w:r>
      <w:r w:rsidRPr="004B1D06">
        <w:rPr>
          <w:rFonts w:asciiTheme="minorHAnsi" w:hAnsiTheme="minorHAnsi" w:cstheme="minorHAnsi"/>
          <w:color w:val="212121"/>
          <w:spacing w:val="-64"/>
          <w:sz w:val="24"/>
          <w:szCs w:val="24"/>
        </w:rPr>
        <w:t xml:space="preserve"> </w:t>
      </w:r>
      <w:r w:rsidRPr="004B1D06">
        <w:rPr>
          <w:rFonts w:asciiTheme="minorHAnsi" w:hAnsiTheme="minorHAnsi" w:cstheme="minorHAnsi"/>
          <w:color w:val="212121"/>
          <w:sz w:val="24"/>
          <w:szCs w:val="24"/>
        </w:rPr>
        <w:t>le medesime tutele economiche e normative ai lavoratori di quello indicato dalla stazione</w:t>
      </w:r>
      <w:r w:rsidRPr="004B1D06">
        <w:rPr>
          <w:rFonts w:asciiTheme="minorHAnsi" w:hAnsiTheme="minorHAnsi" w:cstheme="minorHAnsi"/>
          <w:color w:val="212121"/>
          <w:spacing w:val="-64"/>
          <w:sz w:val="24"/>
          <w:szCs w:val="24"/>
        </w:rPr>
        <w:t xml:space="preserve"> </w:t>
      </w:r>
      <w:r w:rsidRPr="004B1D06">
        <w:rPr>
          <w:rFonts w:asciiTheme="minorHAnsi" w:hAnsiTheme="minorHAnsi" w:cstheme="minorHAnsi"/>
          <w:color w:val="212121"/>
          <w:sz w:val="24"/>
          <w:szCs w:val="24"/>
        </w:rPr>
        <w:t>appaltante, esprimendosi sin da ora la disponibilità ad ogni verifica in tal senso, secondo</w:t>
      </w:r>
      <w:r w:rsidRPr="004B1D06">
        <w:rPr>
          <w:rFonts w:asciiTheme="minorHAnsi" w:hAnsiTheme="minorHAnsi" w:cstheme="minorHAnsi"/>
          <w:color w:val="212121"/>
          <w:spacing w:val="-64"/>
          <w:sz w:val="24"/>
          <w:szCs w:val="24"/>
        </w:rPr>
        <w:t xml:space="preserve"> </w:t>
      </w:r>
      <w:r w:rsidRPr="004B1D06">
        <w:rPr>
          <w:rFonts w:asciiTheme="minorHAnsi" w:hAnsiTheme="minorHAnsi" w:cstheme="minorHAnsi"/>
          <w:color w:val="212121"/>
          <w:sz w:val="24"/>
          <w:szCs w:val="24"/>
        </w:rPr>
        <w:t>quanto stabilito</w:t>
      </w:r>
      <w:r w:rsidRPr="004B1D06">
        <w:rPr>
          <w:rFonts w:asciiTheme="minorHAnsi" w:hAnsiTheme="minorHAnsi" w:cstheme="minorHAnsi"/>
          <w:color w:val="212121"/>
          <w:spacing w:val="-2"/>
          <w:sz w:val="24"/>
          <w:szCs w:val="24"/>
        </w:rPr>
        <w:t xml:space="preserve"> </w:t>
      </w:r>
      <w:r w:rsidRPr="004B1D06">
        <w:rPr>
          <w:rFonts w:asciiTheme="minorHAnsi" w:hAnsiTheme="minorHAnsi" w:cstheme="minorHAnsi"/>
          <w:color w:val="212121"/>
          <w:sz w:val="24"/>
          <w:szCs w:val="24"/>
        </w:rPr>
        <w:t>dal D.</w:t>
      </w:r>
      <w:r w:rsidRPr="004B1D06">
        <w:rPr>
          <w:rFonts w:asciiTheme="minorHAnsi" w:hAnsiTheme="minorHAnsi" w:cstheme="minorHAnsi"/>
          <w:color w:val="212121"/>
          <w:spacing w:val="-2"/>
          <w:sz w:val="24"/>
          <w:szCs w:val="24"/>
        </w:rPr>
        <w:t xml:space="preserve"> </w:t>
      </w:r>
      <w:r w:rsidRPr="004B1D06">
        <w:rPr>
          <w:rFonts w:asciiTheme="minorHAnsi" w:hAnsiTheme="minorHAnsi" w:cstheme="minorHAnsi"/>
          <w:color w:val="212121"/>
          <w:sz w:val="24"/>
          <w:szCs w:val="24"/>
        </w:rPr>
        <w:t>Lgs 36/2023;</w:t>
      </w:r>
    </w:p>
    <w:p w14:paraId="22E0C8D7" w14:textId="77777777" w:rsidR="003A33D1" w:rsidRPr="00B64CAE" w:rsidRDefault="003A33D1" w:rsidP="00BB3EB3">
      <w:pPr>
        <w:pStyle w:val="Corpotesto"/>
        <w:spacing w:before="1"/>
        <w:jc w:val="both"/>
        <w:rPr>
          <w:rFonts w:asciiTheme="minorHAnsi" w:hAnsiTheme="minorHAnsi" w:cstheme="minorHAnsi"/>
          <w:sz w:val="26"/>
        </w:rPr>
      </w:pPr>
    </w:p>
    <w:p w14:paraId="2485B839" w14:textId="77777777" w:rsidR="003A33D1" w:rsidRPr="00B64CAE" w:rsidRDefault="004102CE" w:rsidP="00BB3EB3">
      <w:pPr>
        <w:pStyle w:val="Corpotesto"/>
        <w:ind w:left="292" w:right="746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DI AUTORIZZARE, ai sensi del decreto legislativo 30 giugno 2003, n. 196 e ss.mm.ii. 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 Regolamento UE 2016/679, l’utilizzazione dei dati di cui alla presente dichiarazione,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compresi quelli di cui ai numeri 2) e 3) (dati sensibili ai sensi degli articoli 20, 21 e 22, del</w:t>
      </w:r>
      <w:r w:rsidRPr="00B64CAE">
        <w:rPr>
          <w:rFonts w:asciiTheme="minorHAnsi" w:hAnsiTheme="minorHAnsi" w:cstheme="minorHAnsi"/>
          <w:color w:val="212121"/>
          <w:spacing w:val="-6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citato decreto legislativo, ferme restando le esenzioni dagli obblighi di notifica 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acquisizione del consenso), ai fini della partecipazione alla procedura e per gli eventuali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procedimenti amministrativi e giurisdizionali conseguenti; ne autorizza, inoltre, la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comunicazione ai funzionari e agli incaricati dell’organismo appaltante o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dell’amministrazione aggiudicatrice, nonché agli eventuali controinteressati che ne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facciano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legittima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e</w:t>
      </w:r>
      <w:r w:rsidRPr="00B64CAE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motivata</w:t>
      </w:r>
      <w:r w:rsidRPr="00B64CAE">
        <w:rPr>
          <w:rFonts w:asciiTheme="minorHAnsi" w:hAnsiTheme="minorHAnsi" w:cstheme="minorHAnsi"/>
          <w:color w:val="212121"/>
          <w:spacing w:val="1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richiesta.</w:t>
      </w:r>
    </w:p>
    <w:p w14:paraId="38F92D90" w14:textId="77777777" w:rsidR="003A33D1" w:rsidRPr="00B64CAE" w:rsidRDefault="003A33D1" w:rsidP="00BB3EB3">
      <w:pPr>
        <w:pStyle w:val="Corpotesto"/>
        <w:spacing w:before="1"/>
        <w:jc w:val="both"/>
        <w:rPr>
          <w:rFonts w:asciiTheme="minorHAnsi" w:hAnsiTheme="minorHAnsi" w:cstheme="minorHAnsi"/>
          <w:sz w:val="26"/>
        </w:rPr>
      </w:pPr>
    </w:p>
    <w:p w14:paraId="4A55B265" w14:textId="77777777" w:rsidR="003A33D1" w:rsidRPr="00B64CAE" w:rsidRDefault="004102CE" w:rsidP="00BB3EB3">
      <w:pPr>
        <w:pStyle w:val="Corpotesto"/>
        <w:spacing w:before="1"/>
        <w:ind w:left="292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Si</w:t>
      </w:r>
      <w:r w:rsidRPr="00B64CAE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allegano:</w:t>
      </w:r>
    </w:p>
    <w:p w14:paraId="54A9B8AA" w14:textId="77777777" w:rsidR="003A33D1" w:rsidRPr="00B64CAE" w:rsidRDefault="003A33D1" w:rsidP="00BB3EB3">
      <w:pPr>
        <w:pStyle w:val="Corpotesto"/>
        <w:jc w:val="both"/>
        <w:rPr>
          <w:rFonts w:asciiTheme="minorHAnsi" w:hAnsiTheme="minorHAnsi" w:cstheme="minorHAnsi"/>
          <w:sz w:val="26"/>
        </w:rPr>
      </w:pPr>
    </w:p>
    <w:p w14:paraId="0E1E21C9" w14:textId="77777777" w:rsidR="003A33D1" w:rsidRPr="00B64CAE" w:rsidRDefault="004102CE" w:rsidP="00BB3EB3">
      <w:pPr>
        <w:pStyle w:val="Corpotesto"/>
        <w:spacing w:before="1"/>
        <w:ind w:left="292"/>
        <w:jc w:val="both"/>
        <w:rPr>
          <w:rFonts w:asciiTheme="minorHAnsi" w:hAnsiTheme="minorHAnsi" w:cstheme="minorHAnsi"/>
        </w:rPr>
      </w:pPr>
      <w:r w:rsidRPr="00B64CAE">
        <w:rPr>
          <w:rFonts w:asciiTheme="minorHAnsi" w:hAnsiTheme="minorHAnsi" w:cstheme="minorHAnsi"/>
          <w:color w:val="212121"/>
        </w:rPr>
        <w:t>Carta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d’Identità</w:t>
      </w:r>
      <w:r w:rsidRPr="00B64CAE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legale</w:t>
      </w:r>
      <w:r w:rsidRPr="00B64CAE">
        <w:rPr>
          <w:rFonts w:asciiTheme="minorHAnsi" w:hAnsiTheme="minorHAnsi" w:cstheme="minorHAnsi"/>
          <w:color w:val="212121"/>
          <w:spacing w:val="-6"/>
        </w:rPr>
        <w:t xml:space="preserve"> </w:t>
      </w:r>
      <w:r w:rsidRPr="00B64CAE">
        <w:rPr>
          <w:rFonts w:asciiTheme="minorHAnsi" w:hAnsiTheme="minorHAnsi" w:cstheme="minorHAnsi"/>
          <w:color w:val="212121"/>
        </w:rPr>
        <w:t>rappresentante</w:t>
      </w:r>
    </w:p>
    <w:p w14:paraId="3502CF32" w14:textId="77777777" w:rsidR="003A33D1" w:rsidRPr="00B64CAE" w:rsidRDefault="003A33D1" w:rsidP="00BB3EB3">
      <w:pPr>
        <w:pStyle w:val="Corpotesto"/>
        <w:jc w:val="both"/>
        <w:rPr>
          <w:rFonts w:asciiTheme="minorHAnsi" w:hAnsiTheme="minorHAnsi" w:cstheme="minorHAnsi"/>
          <w:sz w:val="26"/>
        </w:rPr>
      </w:pPr>
    </w:p>
    <w:p w14:paraId="47D38D53" w14:textId="77777777" w:rsidR="003A33D1" w:rsidRPr="00B64CAE" w:rsidRDefault="003A33D1" w:rsidP="00BB3EB3">
      <w:pPr>
        <w:pStyle w:val="Corpotesto"/>
        <w:jc w:val="both"/>
        <w:rPr>
          <w:rFonts w:asciiTheme="minorHAnsi" w:hAnsiTheme="minorHAnsi" w:cstheme="minorHAnsi"/>
          <w:sz w:val="26"/>
        </w:rPr>
      </w:pPr>
    </w:p>
    <w:p w14:paraId="19E19307" w14:textId="77777777" w:rsidR="003A33D1" w:rsidRPr="00B64CAE" w:rsidRDefault="003A33D1" w:rsidP="00BB3EB3">
      <w:pPr>
        <w:pStyle w:val="Corpotesto"/>
        <w:spacing w:before="11"/>
        <w:jc w:val="both"/>
        <w:rPr>
          <w:rFonts w:asciiTheme="minorHAnsi" w:hAnsiTheme="minorHAnsi" w:cstheme="minorHAnsi"/>
          <w:sz w:val="23"/>
        </w:rPr>
      </w:pPr>
    </w:p>
    <w:p w14:paraId="7DD24044" w14:textId="77777777" w:rsidR="003A33D1" w:rsidRPr="00B64CAE" w:rsidRDefault="004102CE" w:rsidP="00BB3EB3">
      <w:pPr>
        <w:ind w:left="2164" w:right="2495"/>
        <w:jc w:val="both"/>
        <w:rPr>
          <w:rFonts w:asciiTheme="minorHAnsi" w:hAnsiTheme="minorHAnsi" w:cstheme="minorHAnsi"/>
          <w:i/>
          <w:sz w:val="24"/>
        </w:rPr>
      </w:pPr>
      <w:r w:rsidRPr="00B64CAE">
        <w:rPr>
          <w:rFonts w:asciiTheme="minorHAnsi" w:hAnsiTheme="minorHAnsi" w:cstheme="minorHAnsi"/>
          <w:i/>
          <w:color w:val="212121"/>
          <w:sz w:val="24"/>
        </w:rPr>
        <w:t>(firma</w:t>
      </w:r>
      <w:r w:rsidRPr="00B64CAE">
        <w:rPr>
          <w:rFonts w:asciiTheme="minorHAnsi" w:hAnsiTheme="minorHAnsi" w:cstheme="minorHAnsi"/>
          <w:i/>
          <w:color w:val="212121"/>
          <w:spacing w:val="-6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digitale</w:t>
      </w:r>
      <w:r w:rsidRPr="00B64CAE">
        <w:rPr>
          <w:rFonts w:asciiTheme="minorHAnsi" w:hAnsiTheme="minorHAnsi" w:cstheme="minorHAnsi"/>
          <w:i/>
          <w:color w:val="212121"/>
          <w:spacing w:val="-5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del</w:t>
      </w:r>
      <w:r w:rsidRPr="00B64CAE">
        <w:rPr>
          <w:rFonts w:asciiTheme="minorHAnsi" w:hAnsiTheme="minorHAnsi" w:cstheme="minorHAnsi"/>
          <w:i/>
          <w:color w:val="212121"/>
          <w:spacing w:val="-5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legale</w:t>
      </w:r>
      <w:r w:rsidRPr="00B64CAE">
        <w:rPr>
          <w:rFonts w:asciiTheme="minorHAnsi" w:hAnsiTheme="minorHAnsi" w:cstheme="minorHAnsi"/>
          <w:i/>
          <w:color w:val="212121"/>
          <w:spacing w:val="-5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rappresentante</w:t>
      </w:r>
      <w:r w:rsidRPr="00B64CAE">
        <w:rPr>
          <w:rFonts w:asciiTheme="minorHAnsi" w:hAnsiTheme="minorHAnsi" w:cstheme="minorHAnsi"/>
          <w:i/>
          <w:color w:val="212121"/>
          <w:spacing w:val="-5"/>
          <w:sz w:val="24"/>
        </w:rPr>
        <w:t xml:space="preserve"> </w:t>
      </w:r>
      <w:r w:rsidRPr="00B64CAE">
        <w:rPr>
          <w:rFonts w:asciiTheme="minorHAnsi" w:hAnsiTheme="minorHAnsi" w:cstheme="minorHAnsi"/>
          <w:i/>
          <w:color w:val="212121"/>
          <w:sz w:val="24"/>
        </w:rPr>
        <w:t>dell’operatore)</w:t>
      </w:r>
    </w:p>
    <w:sectPr w:rsidR="003A33D1" w:rsidRPr="00B64CAE">
      <w:pgSz w:w="11910" w:h="16840"/>
      <w:pgMar w:top="1320" w:right="580" w:bottom="640" w:left="840" w:header="0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FED5B" w14:textId="77777777" w:rsidR="004102CE" w:rsidRDefault="004102CE">
      <w:r>
        <w:separator/>
      </w:r>
    </w:p>
  </w:endnote>
  <w:endnote w:type="continuationSeparator" w:id="0">
    <w:p w14:paraId="3471126A" w14:textId="77777777" w:rsidR="004102CE" w:rsidRDefault="0041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1A91F" w14:textId="77777777" w:rsidR="006F57DA" w:rsidRDefault="006F57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D3EED" w14:textId="5787AF62" w:rsidR="003A33D1" w:rsidRDefault="006F57D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03E9C9" wp14:editId="7800F36E">
              <wp:simplePos x="0" y="0"/>
              <wp:positionH relativeFrom="page">
                <wp:posOffset>2497455</wp:posOffset>
              </wp:positionH>
              <wp:positionV relativeFrom="page">
                <wp:posOffset>10267315</wp:posOffset>
              </wp:positionV>
              <wp:extent cx="2566670" cy="196215"/>
              <wp:effectExtent l="0" t="0" r="0" b="0"/>
              <wp:wrapNone/>
              <wp:docPr id="17562457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67B8B" w14:textId="22B6A952" w:rsidR="003A33D1" w:rsidRDefault="003A33D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3E9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96.65pt;margin-top:808.45pt;width:202.1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hN1gEAAJEDAAAOAAAAZHJzL2Uyb0RvYy54bWysU9uO0zAQfUfiHyy/0zSVNkDUdLXsahHS&#10;AistfMDUsZOIxGPGbpPy9YydpsvlDfFiTWbsM+ecmWyvp6EXR02+Q1vJfLWWQluFdWebSn79cv/q&#10;jRQ+gK2hR6sredJeXu9evtiOrtQbbLGvNQkGsb4cXSXbEFyZZV61egC/QqctFw3SAIE/qclqgpHR&#10;hz7brNdFNiLVjlBp7zl7NxflLuEbo1X4bIzXQfSVZG4hnZTOfTyz3RbKhsC1nTrTgH9gMUBnuekF&#10;6g4CiAN1f0ENnSL0aMJK4ZChMZ3SSQOrydd/qHlqwemkhc3x7mKT/3+w6tPxyT2SCNM7nHiASYR3&#10;D6i+eWHxtgXb6BsiHFsNNTfOo2XZ6Hx5fhqt9qWPIPvxI9Y8ZDgETECToSG6wjoFo/MAThfT9RSE&#10;4uTmqiiK11xSXMvfFpv8KrWAcnntyIf3GgcRg0oSDzWhw/HBh8gGyuVKbGbxvuv7NNje/pbgizGT&#10;2EfCM/Uw7Se+HVXssT6xDsJ5T3ivOWiRfkgx8o5U0n8/AGkp+g+WvYgLtQS0BPslAKv4aSWDFHN4&#10;G+bFOzjqmpaRZ7ct3rBfpktSnlmcefLck8LzjsbF+vU73Xr+k3Y/AQAA//8DAFBLAwQUAAYACAAA&#10;ACEA4Ey3beIAAAANAQAADwAAAGRycy9kb3ducmV2LnhtbEyPwU7DMAyG70i8Q2QkbiwdhXbtmk4T&#10;ghMSoiuHHdMma6M1Tmmyrbw93gmO9v/p9+diM9uBnfXkjUMBy0UETGPrlMFOwFf99rAC5oNEJQeH&#10;WsCP9rApb28KmSt3wUqfd6FjVII+lwL6EMacc9/22kq/cKNGyg5usjLQOHVcTfJC5Xbgj1GUcCsN&#10;0oVejvql1+1xd7ICtnusXs33R/NZHSpT11mE78lRiPu7ebsGFvQc/mC46pM6lOTUuBMqzwYBcRbH&#10;hFKQLJMMGCFplj4Da66rp3QFvCz4/y/KXwAAAP//AwBQSwECLQAUAAYACAAAACEAtoM4kv4AAADh&#10;AQAAEwAAAAAAAAAAAAAAAAAAAAAAW0NvbnRlbnRfVHlwZXNdLnhtbFBLAQItABQABgAIAAAAIQA4&#10;/SH/1gAAAJQBAAALAAAAAAAAAAAAAAAAAC8BAABfcmVscy8ucmVsc1BLAQItABQABgAIAAAAIQB0&#10;wDhN1gEAAJEDAAAOAAAAAAAAAAAAAAAAAC4CAABkcnMvZTJvRG9jLnhtbFBLAQItABQABgAIAAAA&#10;IQDgTLdt4gAAAA0BAAAPAAAAAAAAAAAAAAAAADAEAABkcnMvZG93bnJldi54bWxQSwUGAAAAAAQA&#10;BADzAAAAPwUAAAAA&#10;" filled="f" stroked="f">
              <v:textbox inset="0,0,0,0">
                <w:txbxContent>
                  <w:p w14:paraId="2B667B8B" w14:textId="22B6A952" w:rsidR="003A33D1" w:rsidRDefault="003A33D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72E36" w14:textId="77777777" w:rsidR="006F57DA" w:rsidRDefault="006F57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603EF" w14:textId="77777777" w:rsidR="004102CE" w:rsidRDefault="004102CE">
      <w:r>
        <w:separator/>
      </w:r>
    </w:p>
  </w:footnote>
  <w:footnote w:type="continuationSeparator" w:id="0">
    <w:p w14:paraId="1B3CADEC" w14:textId="77777777" w:rsidR="004102CE" w:rsidRDefault="0041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79278" w14:textId="77777777" w:rsidR="006F57DA" w:rsidRDefault="006F57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67D44" w14:textId="49824C98" w:rsidR="006F57DA" w:rsidRPr="006F57DA" w:rsidRDefault="006F57DA" w:rsidP="006F57DA">
    <w:pPr>
      <w:pStyle w:val="Intestazione"/>
      <w:ind w:right="425"/>
      <w:jc w:val="right"/>
      <w:rPr>
        <w:b/>
        <w:bCs/>
      </w:rPr>
    </w:pPr>
    <w:r w:rsidRPr="006F57DA">
      <w:rPr>
        <w:b/>
        <w:bCs/>
      </w:rPr>
      <w:t>Allegato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25525" w14:textId="77777777" w:rsidR="006F57DA" w:rsidRDefault="006F57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8019B"/>
    <w:multiLevelType w:val="hybridMultilevel"/>
    <w:tmpl w:val="A176B4C0"/>
    <w:lvl w:ilvl="0" w:tplc="0410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" w15:restartNumberingAfterBreak="0">
    <w:nsid w:val="174320CC"/>
    <w:multiLevelType w:val="hybridMultilevel"/>
    <w:tmpl w:val="6CD001B6"/>
    <w:lvl w:ilvl="0" w:tplc="E9564FDC">
      <w:numFmt w:val="bullet"/>
      <w:lvlText w:val="☐"/>
      <w:lvlJc w:val="left"/>
      <w:pPr>
        <w:ind w:left="292" w:hanging="308"/>
      </w:pPr>
      <w:rPr>
        <w:rFonts w:ascii="MS Gothic" w:eastAsia="MS Gothic" w:hAnsi="MS Gothic" w:cs="MS Gothic" w:hint="default"/>
        <w:color w:val="212121"/>
        <w:w w:val="100"/>
        <w:sz w:val="24"/>
        <w:szCs w:val="24"/>
        <w:lang w:val="it-IT" w:eastAsia="en-US" w:bidi="ar-SA"/>
      </w:rPr>
    </w:lvl>
    <w:lvl w:ilvl="1" w:tplc="419ECE76">
      <w:numFmt w:val="bullet"/>
      <w:lvlText w:val="☐"/>
      <w:lvlJc w:val="left"/>
      <w:pPr>
        <w:ind w:left="4640" w:hanging="308"/>
      </w:pPr>
      <w:rPr>
        <w:rFonts w:ascii="MS Gothic" w:eastAsia="MS Gothic" w:hAnsi="MS Gothic" w:cs="MS Gothic" w:hint="default"/>
        <w:color w:val="212121"/>
        <w:w w:val="100"/>
        <w:sz w:val="24"/>
        <w:szCs w:val="24"/>
        <w:lang w:val="it-IT" w:eastAsia="en-US" w:bidi="ar-SA"/>
      </w:rPr>
    </w:lvl>
    <w:lvl w:ilvl="2" w:tplc="136A4F76">
      <w:numFmt w:val="bullet"/>
      <w:lvlText w:val="•"/>
      <w:lvlJc w:val="left"/>
      <w:pPr>
        <w:ind w:left="4820" w:hanging="308"/>
      </w:pPr>
      <w:rPr>
        <w:rFonts w:hint="default"/>
        <w:lang w:val="it-IT" w:eastAsia="en-US" w:bidi="ar-SA"/>
      </w:rPr>
    </w:lvl>
    <w:lvl w:ilvl="3" w:tplc="EA52E0CA">
      <w:numFmt w:val="bullet"/>
      <w:lvlText w:val="•"/>
      <w:lvlJc w:val="left"/>
      <w:pPr>
        <w:ind w:left="5528" w:hanging="308"/>
      </w:pPr>
      <w:rPr>
        <w:rFonts w:hint="default"/>
        <w:lang w:val="it-IT" w:eastAsia="en-US" w:bidi="ar-SA"/>
      </w:rPr>
    </w:lvl>
    <w:lvl w:ilvl="4" w:tplc="629C59B6">
      <w:numFmt w:val="bullet"/>
      <w:lvlText w:val="•"/>
      <w:lvlJc w:val="left"/>
      <w:pPr>
        <w:ind w:left="6236" w:hanging="308"/>
      </w:pPr>
      <w:rPr>
        <w:rFonts w:hint="default"/>
        <w:lang w:val="it-IT" w:eastAsia="en-US" w:bidi="ar-SA"/>
      </w:rPr>
    </w:lvl>
    <w:lvl w:ilvl="5" w:tplc="EE26E3E2">
      <w:numFmt w:val="bullet"/>
      <w:lvlText w:val="•"/>
      <w:lvlJc w:val="left"/>
      <w:pPr>
        <w:ind w:left="6944" w:hanging="308"/>
      </w:pPr>
      <w:rPr>
        <w:rFonts w:hint="default"/>
        <w:lang w:val="it-IT" w:eastAsia="en-US" w:bidi="ar-SA"/>
      </w:rPr>
    </w:lvl>
    <w:lvl w:ilvl="6" w:tplc="1A245E08">
      <w:numFmt w:val="bullet"/>
      <w:lvlText w:val="•"/>
      <w:lvlJc w:val="left"/>
      <w:pPr>
        <w:ind w:left="7653" w:hanging="308"/>
      </w:pPr>
      <w:rPr>
        <w:rFonts w:hint="default"/>
        <w:lang w:val="it-IT" w:eastAsia="en-US" w:bidi="ar-SA"/>
      </w:rPr>
    </w:lvl>
    <w:lvl w:ilvl="7" w:tplc="EDAA5B3A">
      <w:numFmt w:val="bullet"/>
      <w:lvlText w:val="•"/>
      <w:lvlJc w:val="left"/>
      <w:pPr>
        <w:ind w:left="8361" w:hanging="308"/>
      </w:pPr>
      <w:rPr>
        <w:rFonts w:hint="default"/>
        <w:lang w:val="it-IT" w:eastAsia="en-US" w:bidi="ar-SA"/>
      </w:rPr>
    </w:lvl>
    <w:lvl w:ilvl="8" w:tplc="1F4AC310">
      <w:numFmt w:val="bullet"/>
      <w:lvlText w:val="•"/>
      <w:lvlJc w:val="left"/>
      <w:pPr>
        <w:ind w:left="9069" w:hanging="308"/>
      </w:pPr>
      <w:rPr>
        <w:rFonts w:hint="default"/>
        <w:lang w:val="it-IT" w:eastAsia="en-US" w:bidi="ar-SA"/>
      </w:rPr>
    </w:lvl>
  </w:abstractNum>
  <w:abstractNum w:abstractNumId="2" w15:restartNumberingAfterBreak="0">
    <w:nsid w:val="1EE4434D"/>
    <w:multiLevelType w:val="hybridMultilevel"/>
    <w:tmpl w:val="D5F83DB4"/>
    <w:lvl w:ilvl="0" w:tplc="E9564FDC">
      <w:numFmt w:val="bullet"/>
      <w:lvlText w:val="☐"/>
      <w:lvlJc w:val="left"/>
      <w:pPr>
        <w:ind w:left="1012" w:hanging="360"/>
      </w:pPr>
      <w:rPr>
        <w:rFonts w:ascii="MS Gothic" w:eastAsia="MS Gothic" w:hAnsi="MS Gothic" w:cs="MS Gothic" w:hint="default"/>
        <w:color w:val="21212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3" w15:restartNumberingAfterBreak="0">
    <w:nsid w:val="32290D25"/>
    <w:multiLevelType w:val="hybridMultilevel"/>
    <w:tmpl w:val="6F5A731C"/>
    <w:lvl w:ilvl="0" w:tplc="E9564FDC">
      <w:numFmt w:val="bullet"/>
      <w:lvlText w:val="☐"/>
      <w:lvlJc w:val="left"/>
      <w:pPr>
        <w:ind w:left="862" w:hanging="360"/>
      </w:pPr>
      <w:rPr>
        <w:rFonts w:ascii="MS Gothic" w:eastAsia="MS Gothic" w:hAnsi="MS Gothic" w:cs="MS Gothic" w:hint="default"/>
        <w:color w:val="21212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6C165DF"/>
    <w:multiLevelType w:val="hybridMultilevel"/>
    <w:tmpl w:val="D954E88C"/>
    <w:lvl w:ilvl="0" w:tplc="E9564FDC">
      <w:numFmt w:val="bullet"/>
      <w:lvlText w:val="☐"/>
      <w:lvlJc w:val="left"/>
      <w:pPr>
        <w:ind w:left="1012" w:hanging="360"/>
      </w:pPr>
      <w:rPr>
        <w:rFonts w:ascii="MS Gothic" w:eastAsia="MS Gothic" w:hAnsi="MS Gothic" w:cs="MS Gothic" w:hint="default"/>
        <w:color w:val="21212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5" w15:restartNumberingAfterBreak="0">
    <w:nsid w:val="5A98320C"/>
    <w:multiLevelType w:val="hybridMultilevel"/>
    <w:tmpl w:val="6DF6DF1C"/>
    <w:lvl w:ilvl="0" w:tplc="0410000F">
      <w:start w:val="1"/>
      <w:numFmt w:val="decimal"/>
      <w:lvlText w:val="%1."/>
      <w:lvlJc w:val="left"/>
      <w:pPr>
        <w:ind w:left="2884" w:hanging="360"/>
      </w:pPr>
    </w:lvl>
    <w:lvl w:ilvl="1" w:tplc="04100019" w:tentative="1">
      <w:start w:val="1"/>
      <w:numFmt w:val="lowerLetter"/>
      <w:lvlText w:val="%2."/>
      <w:lvlJc w:val="left"/>
      <w:pPr>
        <w:ind w:left="3604" w:hanging="360"/>
      </w:pPr>
    </w:lvl>
    <w:lvl w:ilvl="2" w:tplc="0410001B" w:tentative="1">
      <w:start w:val="1"/>
      <w:numFmt w:val="lowerRoman"/>
      <w:lvlText w:val="%3."/>
      <w:lvlJc w:val="right"/>
      <w:pPr>
        <w:ind w:left="4324" w:hanging="180"/>
      </w:pPr>
    </w:lvl>
    <w:lvl w:ilvl="3" w:tplc="0410000F" w:tentative="1">
      <w:start w:val="1"/>
      <w:numFmt w:val="decimal"/>
      <w:lvlText w:val="%4."/>
      <w:lvlJc w:val="left"/>
      <w:pPr>
        <w:ind w:left="5044" w:hanging="360"/>
      </w:pPr>
    </w:lvl>
    <w:lvl w:ilvl="4" w:tplc="04100019" w:tentative="1">
      <w:start w:val="1"/>
      <w:numFmt w:val="lowerLetter"/>
      <w:lvlText w:val="%5."/>
      <w:lvlJc w:val="left"/>
      <w:pPr>
        <w:ind w:left="5764" w:hanging="360"/>
      </w:pPr>
    </w:lvl>
    <w:lvl w:ilvl="5" w:tplc="0410001B" w:tentative="1">
      <w:start w:val="1"/>
      <w:numFmt w:val="lowerRoman"/>
      <w:lvlText w:val="%6."/>
      <w:lvlJc w:val="right"/>
      <w:pPr>
        <w:ind w:left="6484" w:hanging="180"/>
      </w:pPr>
    </w:lvl>
    <w:lvl w:ilvl="6" w:tplc="0410000F" w:tentative="1">
      <w:start w:val="1"/>
      <w:numFmt w:val="decimal"/>
      <w:lvlText w:val="%7."/>
      <w:lvlJc w:val="left"/>
      <w:pPr>
        <w:ind w:left="7204" w:hanging="360"/>
      </w:pPr>
    </w:lvl>
    <w:lvl w:ilvl="7" w:tplc="04100019" w:tentative="1">
      <w:start w:val="1"/>
      <w:numFmt w:val="lowerLetter"/>
      <w:lvlText w:val="%8."/>
      <w:lvlJc w:val="left"/>
      <w:pPr>
        <w:ind w:left="7924" w:hanging="360"/>
      </w:pPr>
    </w:lvl>
    <w:lvl w:ilvl="8" w:tplc="0410001B" w:tentative="1">
      <w:start w:val="1"/>
      <w:numFmt w:val="lowerRoman"/>
      <w:lvlText w:val="%9."/>
      <w:lvlJc w:val="right"/>
      <w:pPr>
        <w:ind w:left="8644" w:hanging="180"/>
      </w:pPr>
    </w:lvl>
  </w:abstractNum>
  <w:abstractNum w:abstractNumId="6" w15:restartNumberingAfterBreak="0">
    <w:nsid w:val="6F9F045F"/>
    <w:multiLevelType w:val="hybridMultilevel"/>
    <w:tmpl w:val="E220A71E"/>
    <w:lvl w:ilvl="0" w:tplc="A6BC1EC6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color w:val="212121"/>
        <w:w w:val="99"/>
        <w:sz w:val="20"/>
        <w:szCs w:val="20"/>
        <w:lang w:val="it-IT" w:eastAsia="en-US" w:bidi="ar-SA"/>
      </w:rPr>
    </w:lvl>
    <w:lvl w:ilvl="1" w:tplc="EBF477AA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2" w:tplc="2F66EB12">
      <w:numFmt w:val="bullet"/>
      <w:lvlText w:val="•"/>
      <w:lvlJc w:val="left"/>
      <w:pPr>
        <w:ind w:left="2913" w:hanging="360"/>
      </w:pPr>
      <w:rPr>
        <w:rFonts w:hint="default"/>
        <w:lang w:val="it-IT" w:eastAsia="en-US" w:bidi="ar-SA"/>
      </w:rPr>
    </w:lvl>
    <w:lvl w:ilvl="3" w:tplc="B7500826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4" w:tplc="19B20642">
      <w:numFmt w:val="bullet"/>
      <w:lvlText w:val="•"/>
      <w:lvlJc w:val="left"/>
      <w:pPr>
        <w:ind w:left="4806" w:hanging="360"/>
      </w:pPr>
      <w:rPr>
        <w:rFonts w:hint="default"/>
        <w:lang w:val="it-IT" w:eastAsia="en-US" w:bidi="ar-SA"/>
      </w:rPr>
    </w:lvl>
    <w:lvl w:ilvl="5" w:tplc="5284FA6E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DE306A2C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72664658">
      <w:numFmt w:val="bullet"/>
      <w:lvlText w:val="•"/>
      <w:lvlJc w:val="left"/>
      <w:pPr>
        <w:ind w:left="7646" w:hanging="360"/>
      </w:pPr>
      <w:rPr>
        <w:rFonts w:hint="default"/>
        <w:lang w:val="it-IT" w:eastAsia="en-US" w:bidi="ar-SA"/>
      </w:rPr>
    </w:lvl>
    <w:lvl w:ilvl="8" w:tplc="1C928AD8">
      <w:numFmt w:val="bullet"/>
      <w:lvlText w:val="•"/>
      <w:lvlJc w:val="left"/>
      <w:pPr>
        <w:ind w:left="859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73D245D"/>
    <w:multiLevelType w:val="hybridMultilevel"/>
    <w:tmpl w:val="5D3ADB52"/>
    <w:lvl w:ilvl="0" w:tplc="763A2462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color w:val="212121"/>
        <w:w w:val="99"/>
        <w:sz w:val="20"/>
        <w:szCs w:val="20"/>
        <w:lang w:val="it-IT" w:eastAsia="en-US" w:bidi="ar-SA"/>
      </w:rPr>
    </w:lvl>
    <w:lvl w:ilvl="1" w:tplc="1EA02F56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2" w:tplc="6F045D2A">
      <w:numFmt w:val="bullet"/>
      <w:lvlText w:val="•"/>
      <w:lvlJc w:val="left"/>
      <w:pPr>
        <w:ind w:left="2913" w:hanging="360"/>
      </w:pPr>
      <w:rPr>
        <w:rFonts w:hint="default"/>
        <w:lang w:val="it-IT" w:eastAsia="en-US" w:bidi="ar-SA"/>
      </w:rPr>
    </w:lvl>
    <w:lvl w:ilvl="3" w:tplc="AC32696C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4" w:tplc="DBDC01DA">
      <w:numFmt w:val="bullet"/>
      <w:lvlText w:val="•"/>
      <w:lvlJc w:val="left"/>
      <w:pPr>
        <w:ind w:left="4806" w:hanging="360"/>
      </w:pPr>
      <w:rPr>
        <w:rFonts w:hint="default"/>
        <w:lang w:val="it-IT" w:eastAsia="en-US" w:bidi="ar-SA"/>
      </w:rPr>
    </w:lvl>
    <w:lvl w:ilvl="5" w:tplc="5F280C6A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BB2285F4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7674E42C">
      <w:numFmt w:val="bullet"/>
      <w:lvlText w:val="•"/>
      <w:lvlJc w:val="left"/>
      <w:pPr>
        <w:ind w:left="7646" w:hanging="360"/>
      </w:pPr>
      <w:rPr>
        <w:rFonts w:hint="default"/>
        <w:lang w:val="it-IT" w:eastAsia="en-US" w:bidi="ar-SA"/>
      </w:rPr>
    </w:lvl>
    <w:lvl w:ilvl="8" w:tplc="16FABE58">
      <w:numFmt w:val="bullet"/>
      <w:lvlText w:val="•"/>
      <w:lvlJc w:val="left"/>
      <w:pPr>
        <w:ind w:left="8593" w:hanging="360"/>
      </w:pPr>
      <w:rPr>
        <w:rFonts w:hint="default"/>
        <w:lang w:val="it-IT" w:eastAsia="en-US" w:bidi="ar-SA"/>
      </w:rPr>
    </w:lvl>
  </w:abstractNum>
  <w:num w:numId="1" w16cid:durableId="1587766941">
    <w:abstractNumId w:val="7"/>
  </w:num>
  <w:num w:numId="2" w16cid:durableId="1074618636">
    <w:abstractNumId w:val="1"/>
  </w:num>
  <w:num w:numId="3" w16cid:durableId="1381898624">
    <w:abstractNumId w:val="6"/>
  </w:num>
  <w:num w:numId="4" w16cid:durableId="833683509">
    <w:abstractNumId w:val="0"/>
  </w:num>
  <w:num w:numId="5" w16cid:durableId="1969192139">
    <w:abstractNumId w:val="5"/>
  </w:num>
  <w:num w:numId="6" w16cid:durableId="1677734355">
    <w:abstractNumId w:val="2"/>
  </w:num>
  <w:num w:numId="7" w16cid:durableId="2100830291">
    <w:abstractNumId w:val="4"/>
  </w:num>
  <w:num w:numId="8" w16cid:durableId="871380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D1"/>
    <w:rsid w:val="000251A8"/>
    <w:rsid w:val="003A33D1"/>
    <w:rsid w:val="004102CE"/>
    <w:rsid w:val="004B1D06"/>
    <w:rsid w:val="006F57DA"/>
    <w:rsid w:val="009C47B5"/>
    <w:rsid w:val="009E4AF6"/>
    <w:rsid w:val="00A52E46"/>
    <w:rsid w:val="00B64CAE"/>
    <w:rsid w:val="00BB3EB3"/>
    <w:rsid w:val="00C1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49D4ED3F"/>
  <w15:docId w15:val="{651C6BA5-5581-4710-A34B-AB7FC8ED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64" w:right="242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2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92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64C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4CA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64C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CAE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4CAE"/>
    <w:rPr>
      <w:rFonts w:ascii="Arial MT" w:eastAsia="Arial MT" w:hAnsi="Arial MT" w:cs="Arial MT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igifadda.it/codice-dei-contratti-pubblici/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www.luigifadda.it/codice-di-comportamento-aggiornat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uigifadda.it/codice-dei-contratti-pubblici/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www.luigifadda.it/affidamenti-sottosogl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uigifadda.it/garanzie-codice-contratti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luigifadda.it/determina-affidamento-diretto-2023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contabilità1</cp:lastModifiedBy>
  <cp:revision>2</cp:revision>
  <dcterms:created xsi:type="dcterms:W3CDTF">2024-04-22T10:59:00Z</dcterms:created>
  <dcterms:modified xsi:type="dcterms:W3CDTF">2024-04-22T10:59:00Z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2024-03-20T00:00:00Z</vt:filetime>
  </property>
</Properties>
</file>