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4CF4" w14:textId="57B8F223" w:rsidR="00B96E7F" w:rsidRDefault="00B96E7F" w:rsidP="00EA77B0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27FF2E0F" wp14:editId="5F0C5FEE">
            <wp:extent cx="6346190" cy="1713230"/>
            <wp:effectExtent l="0" t="0" r="0" b="0"/>
            <wp:docPr id="1383820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1E3B7" w14:textId="6F02E954" w:rsidR="00615266" w:rsidRPr="00EA77B0" w:rsidRDefault="00EA77B0" w:rsidP="00B96E7F">
      <w:pPr>
        <w:spacing w:after="0" w:line="360" w:lineRule="auto"/>
        <w:jc w:val="right"/>
        <w:rPr>
          <w:rFonts w:cs="Times New Roman"/>
          <w:b/>
          <w:sz w:val="24"/>
          <w:szCs w:val="24"/>
        </w:rPr>
      </w:pPr>
      <w:r w:rsidRPr="00EA77B0">
        <w:rPr>
          <w:rFonts w:cs="Times New Roman"/>
          <w:b/>
          <w:sz w:val="24"/>
          <w:szCs w:val="24"/>
        </w:rPr>
        <w:t xml:space="preserve">Allegato </w:t>
      </w:r>
      <w:r w:rsidR="00B96E7F">
        <w:rPr>
          <w:rFonts w:cs="Times New Roman"/>
          <w:b/>
          <w:sz w:val="24"/>
          <w:szCs w:val="24"/>
        </w:rPr>
        <w:t>D</w:t>
      </w:r>
    </w:p>
    <w:p w14:paraId="2319B2AF" w14:textId="77777777" w:rsidR="00145B3B" w:rsidRPr="00EA77B0" w:rsidRDefault="00145B3B" w:rsidP="00B5645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EA77B0">
        <w:rPr>
          <w:rFonts w:cs="Times New Roman"/>
          <w:b/>
          <w:sz w:val="24"/>
          <w:szCs w:val="24"/>
        </w:rPr>
        <w:t>PATTO DI INTEGRITÀ'</w:t>
      </w:r>
    </w:p>
    <w:p w14:paraId="2BE896D4" w14:textId="44E501C6" w:rsidR="00145B3B" w:rsidRPr="00EA77B0" w:rsidRDefault="00145B3B" w:rsidP="00B5645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EA77B0">
        <w:rPr>
          <w:rFonts w:cs="Times New Roman"/>
          <w:b/>
          <w:sz w:val="24"/>
          <w:szCs w:val="24"/>
        </w:rPr>
        <w:t xml:space="preserve">relativo alla fornitura </w:t>
      </w:r>
      <w:r w:rsidR="005D2D93" w:rsidRPr="005D2D93">
        <w:rPr>
          <w:rFonts w:cs="Times New Roman"/>
          <w:b/>
          <w:sz w:val="24"/>
          <w:szCs w:val="24"/>
        </w:rPr>
        <w:t xml:space="preserve">della stampa del diario scolastico personalizzato di Istituto </w:t>
      </w:r>
      <w:proofErr w:type="spellStart"/>
      <w:r w:rsidR="005D2D93" w:rsidRPr="005D2D93">
        <w:rPr>
          <w:rFonts w:cs="Times New Roman"/>
          <w:b/>
          <w:sz w:val="24"/>
          <w:szCs w:val="24"/>
        </w:rPr>
        <w:t>a.s.</w:t>
      </w:r>
      <w:proofErr w:type="spellEnd"/>
      <w:r w:rsidR="005D2D93" w:rsidRPr="005D2D93">
        <w:rPr>
          <w:rFonts w:cs="Times New Roman"/>
          <w:b/>
          <w:sz w:val="24"/>
          <w:szCs w:val="24"/>
        </w:rPr>
        <w:t xml:space="preserve"> 20</w:t>
      </w:r>
      <w:r w:rsidR="00A573FA">
        <w:rPr>
          <w:rFonts w:cs="Times New Roman"/>
          <w:b/>
          <w:sz w:val="24"/>
          <w:szCs w:val="24"/>
        </w:rPr>
        <w:t>2</w:t>
      </w:r>
      <w:r w:rsidR="00004C77">
        <w:rPr>
          <w:rFonts w:cs="Times New Roman"/>
          <w:b/>
          <w:sz w:val="24"/>
          <w:szCs w:val="24"/>
        </w:rPr>
        <w:t>5</w:t>
      </w:r>
      <w:r w:rsidR="005D2D93" w:rsidRPr="005D2D93">
        <w:rPr>
          <w:rFonts w:cs="Times New Roman"/>
          <w:b/>
          <w:sz w:val="24"/>
          <w:szCs w:val="24"/>
        </w:rPr>
        <w:t>/202</w:t>
      </w:r>
      <w:r w:rsidR="00004C77">
        <w:rPr>
          <w:rFonts w:cs="Times New Roman"/>
          <w:b/>
          <w:sz w:val="24"/>
          <w:szCs w:val="24"/>
        </w:rPr>
        <w:t>6</w:t>
      </w:r>
    </w:p>
    <w:p w14:paraId="14EEFFC9" w14:textId="77777777" w:rsidR="00145B3B" w:rsidRPr="00EA77B0" w:rsidRDefault="00145B3B" w:rsidP="00B5645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EA77B0">
        <w:rPr>
          <w:rFonts w:cs="Times New Roman"/>
          <w:b/>
          <w:sz w:val="24"/>
          <w:szCs w:val="24"/>
        </w:rPr>
        <w:t>tra</w:t>
      </w:r>
    </w:p>
    <w:p w14:paraId="2FD78169" w14:textId="77777777" w:rsidR="00145B3B" w:rsidRPr="00EA77B0" w:rsidRDefault="00145B3B" w:rsidP="00B5645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EA77B0">
        <w:rPr>
          <w:rFonts w:cs="Times New Roman"/>
          <w:sz w:val="24"/>
          <w:szCs w:val="24"/>
        </w:rPr>
        <w:t xml:space="preserve">l’Istituto Comprensivo Statale </w:t>
      </w:r>
      <w:r w:rsidR="00615266" w:rsidRPr="00EA77B0">
        <w:rPr>
          <w:rFonts w:cs="Times New Roman"/>
          <w:sz w:val="24"/>
          <w:szCs w:val="24"/>
        </w:rPr>
        <w:t>di Asolo</w:t>
      </w:r>
    </w:p>
    <w:p w14:paraId="798C663E" w14:textId="77777777" w:rsidR="00145B3B" w:rsidRPr="00EA77B0" w:rsidRDefault="00145B3B" w:rsidP="00E32585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EA77B0">
        <w:rPr>
          <w:rFonts w:cs="Times New Roman"/>
          <w:sz w:val="24"/>
          <w:szCs w:val="24"/>
        </w:rPr>
        <w:t>e</w:t>
      </w:r>
    </w:p>
    <w:p w14:paraId="1A3B5535" w14:textId="77777777" w:rsidR="00145B3B" w:rsidRPr="00EA77B0" w:rsidRDefault="00145B3B" w:rsidP="00B5645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EA77B0">
        <w:rPr>
          <w:rFonts w:cs="Times New Roman"/>
          <w:sz w:val="24"/>
          <w:szCs w:val="24"/>
        </w:rPr>
        <w:t>la Società _______________________________________________ (di seguito denomina Società), sede legale in ________________________ via _______________________________, n. _______ Partita IVA/Codice Fiscale _______________________, rappresentata da ___________________________________in qualità di ___________________________________</w:t>
      </w:r>
    </w:p>
    <w:p w14:paraId="71408F51" w14:textId="77777777" w:rsidR="00145B3B" w:rsidRPr="00EA77B0" w:rsidRDefault="00145B3B" w:rsidP="00615266">
      <w:pPr>
        <w:pStyle w:val="Corpodeltesto40"/>
        <w:shd w:val="clear" w:color="auto" w:fill="auto"/>
        <w:spacing w:before="0" w:after="0" w:line="240" w:lineRule="auto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Il presente documento deve essere obbligatoriamente sottoscritto e presentato insieme alla manifestazione d'interesse da ciascun partecipante. La mancata consegna del presente documento debitamente sottoscritto comporterà l'esclusione.</w:t>
      </w:r>
    </w:p>
    <w:p w14:paraId="54C7180D" w14:textId="77777777" w:rsidR="00615266" w:rsidRPr="00EA77B0" w:rsidRDefault="00615266" w:rsidP="00615266">
      <w:pPr>
        <w:pStyle w:val="Corpodeltesto40"/>
        <w:shd w:val="clear" w:color="auto" w:fill="auto"/>
        <w:spacing w:before="0" w:after="0" w:line="240" w:lineRule="auto"/>
        <w:rPr>
          <w:rFonts w:asciiTheme="minorHAnsi" w:hAnsiTheme="minorHAnsi" w:cs="Times New Roman"/>
          <w:sz w:val="24"/>
          <w:szCs w:val="24"/>
        </w:rPr>
      </w:pPr>
    </w:p>
    <w:p w14:paraId="74F28DDA" w14:textId="77777777" w:rsidR="00DB2D25" w:rsidRPr="00EA77B0" w:rsidRDefault="00DB2D25" w:rsidP="00B5645F">
      <w:pPr>
        <w:spacing w:after="0" w:line="360" w:lineRule="auto"/>
        <w:ind w:right="-1"/>
        <w:jc w:val="center"/>
        <w:rPr>
          <w:rFonts w:cs="Times New Roman"/>
          <w:b/>
          <w:sz w:val="24"/>
          <w:szCs w:val="24"/>
        </w:rPr>
      </w:pPr>
      <w:r w:rsidRPr="00EA77B0">
        <w:rPr>
          <w:rFonts w:cs="Times New Roman"/>
          <w:b/>
          <w:sz w:val="24"/>
          <w:szCs w:val="24"/>
        </w:rPr>
        <w:t>VISTO</w:t>
      </w:r>
    </w:p>
    <w:p w14:paraId="1838C9F3" w14:textId="77777777" w:rsidR="00E4062D" w:rsidRPr="00EA77B0" w:rsidRDefault="00E4062D" w:rsidP="00615266">
      <w:pPr>
        <w:pStyle w:val="Corpodeltesto50"/>
        <w:numPr>
          <w:ilvl w:val="0"/>
          <w:numId w:val="2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La legge 6 novembre 2012 n. 190, art. 1, comma 17 recante "Disposizioni per la prevenzione e la repressione della corruzione e dell’illegalità nella pubblica amministrazione";</w:t>
      </w:r>
    </w:p>
    <w:p w14:paraId="55A83C87" w14:textId="77777777" w:rsidR="00E4062D" w:rsidRPr="00EA77B0" w:rsidRDefault="00E4062D" w:rsidP="00615266">
      <w:pPr>
        <w:pStyle w:val="Corpodeltesto50"/>
        <w:numPr>
          <w:ilvl w:val="0"/>
          <w:numId w:val="2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Il Piano Nazionale Anticorruzione (P.N.A.) emanato dall'Autorità Nazionale </w:t>
      </w:r>
      <w:proofErr w:type="spellStart"/>
      <w:r w:rsidRPr="00EA77B0">
        <w:rPr>
          <w:rFonts w:asciiTheme="minorHAnsi" w:hAnsiTheme="minorHAnsi" w:cs="Times New Roman"/>
          <w:sz w:val="24"/>
          <w:szCs w:val="24"/>
        </w:rPr>
        <w:t>AntiCorruzione</w:t>
      </w:r>
      <w:proofErr w:type="spellEnd"/>
      <w:r w:rsidRPr="00EA77B0">
        <w:rPr>
          <w:rFonts w:asciiTheme="minorHAnsi" w:hAnsiTheme="minorHAnsi" w:cs="Times New Roman"/>
          <w:sz w:val="24"/>
          <w:szCs w:val="24"/>
        </w:rPr>
        <w:t xml:space="preserve"> e per la valutazione e la trasparenza delle amministrazioni pubbliche (ex CIVIT) approvato con delibera n. 72/2013, contenente "Disposizioni per la prevenzione e la repressione della corruzione e dell'illegalità nella pubblica amministrazione";</w:t>
      </w:r>
    </w:p>
    <w:p w14:paraId="3226EB4C" w14:textId="77777777" w:rsidR="00E4062D" w:rsidRPr="00EA77B0" w:rsidRDefault="00E4062D" w:rsidP="00615266">
      <w:pPr>
        <w:pStyle w:val="Corpodeltesto50"/>
        <w:numPr>
          <w:ilvl w:val="0"/>
          <w:numId w:val="2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Il Piano Triennale di Prevenzione della Corruzione (P.T.P.C) 2013-2016 del Ministero dell'istruzione, dell'università e della ricerca, adottato con decreto ministeriale n. 62 del 31 gennaio 2014;</w:t>
      </w:r>
    </w:p>
    <w:p w14:paraId="1A1D9DCD" w14:textId="77777777" w:rsidR="00E4062D" w:rsidRPr="00EA77B0" w:rsidRDefault="00E4062D" w:rsidP="00615266">
      <w:pPr>
        <w:pStyle w:val="Corpodeltesto50"/>
        <w:numPr>
          <w:ilvl w:val="0"/>
          <w:numId w:val="2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Il decreto del Presidente della Repubblica 16 aprile 2013, n. 62 con il quale è stato emanato il "Regolamento recante il codice di comportamento dei dipendenti pubblici",</w:t>
      </w:r>
    </w:p>
    <w:p w14:paraId="7D3B771E" w14:textId="77777777" w:rsidR="00E4062D" w:rsidRPr="00EA77B0" w:rsidRDefault="00E4062D" w:rsidP="00B5645F">
      <w:pPr>
        <w:pStyle w:val="Corpodeltesto50"/>
        <w:shd w:val="clear" w:color="auto" w:fill="auto"/>
        <w:spacing w:before="0" w:line="360" w:lineRule="auto"/>
        <w:ind w:left="860" w:right="-1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EA77B0">
        <w:rPr>
          <w:rFonts w:asciiTheme="minorHAnsi" w:hAnsiTheme="minorHAnsi" w:cs="Times New Roman"/>
          <w:b/>
          <w:sz w:val="24"/>
          <w:szCs w:val="24"/>
        </w:rPr>
        <w:t>SI CONVIENE QUANTO SEGUE</w:t>
      </w:r>
    </w:p>
    <w:p w14:paraId="6D55BC32" w14:textId="77777777" w:rsidR="00F2751D" w:rsidRPr="00EA77B0" w:rsidRDefault="00F2751D" w:rsidP="00B5645F">
      <w:pPr>
        <w:pStyle w:val="Corpodeltesto40"/>
        <w:shd w:val="clear" w:color="auto" w:fill="auto"/>
        <w:spacing w:before="0" w:after="0" w:line="360" w:lineRule="auto"/>
        <w:ind w:left="560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Articolo 1</w:t>
      </w:r>
    </w:p>
    <w:p w14:paraId="0D21C593" w14:textId="77777777" w:rsidR="00F2751D" w:rsidRPr="00EA77B0" w:rsidRDefault="00F2751D" w:rsidP="00615266">
      <w:pPr>
        <w:pStyle w:val="Corpodeltesto50"/>
        <w:shd w:val="clear" w:color="auto" w:fill="auto"/>
        <w:spacing w:before="0" w:line="240" w:lineRule="auto"/>
        <w:ind w:left="14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Il presente Patto d'integrità stabilisce la formale obbligazione della Società che, ai fini della partecipazione </w:t>
      </w:r>
      <w:r w:rsidR="00615266" w:rsidRPr="00EA77B0">
        <w:rPr>
          <w:rFonts w:asciiTheme="minorHAnsi" w:hAnsiTheme="minorHAnsi" w:cs="Times New Roman"/>
          <w:sz w:val="24"/>
          <w:szCs w:val="24"/>
        </w:rPr>
        <w:t>al procedimento</w:t>
      </w:r>
      <w:r w:rsidRPr="00EA77B0">
        <w:rPr>
          <w:rFonts w:asciiTheme="minorHAnsi" w:hAnsiTheme="minorHAnsi" w:cs="Times New Roman"/>
          <w:sz w:val="24"/>
          <w:szCs w:val="24"/>
        </w:rPr>
        <w:t xml:space="preserve"> in oggetto, si impegna:</w:t>
      </w:r>
    </w:p>
    <w:p w14:paraId="63A5522C" w14:textId="77777777" w:rsidR="00F2751D" w:rsidRPr="00EA77B0" w:rsidRDefault="00F2751D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</w:t>
      </w:r>
    </w:p>
    <w:p w14:paraId="584E3D8C" w14:textId="77777777" w:rsidR="00F2751D" w:rsidRPr="00EA77B0" w:rsidRDefault="00F2751D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left="856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</w:t>
      </w:r>
    </w:p>
    <w:p w14:paraId="4C9BFC59" w14:textId="77777777" w:rsidR="00F2751D" w:rsidRPr="00EA77B0" w:rsidRDefault="00F2751D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lastRenderedPageBreak/>
        <w:t xml:space="preserve"> ad assicurare di non trovarsi in situazioni di controllo o di collegamento (formale e/o sostanziale) con altri concorrenti e che non si è accordata e non si accorderà c</w:t>
      </w:r>
      <w:r w:rsidR="00FE0711" w:rsidRPr="00EA77B0">
        <w:rPr>
          <w:rFonts w:asciiTheme="minorHAnsi" w:hAnsiTheme="minorHAnsi" w:cs="Times New Roman"/>
          <w:sz w:val="24"/>
          <w:szCs w:val="24"/>
        </w:rPr>
        <w:t>on altri partecipanti alla gara;</w:t>
      </w:r>
    </w:p>
    <w:p w14:paraId="172CD008" w14:textId="77777777" w:rsidR="00FE0711" w:rsidRPr="00EA77B0" w:rsidRDefault="00FE0711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ad informare puntualmente tutto il personale, di cui si avvale, del presente Patto di Integrità e degli obblighi in esso contenuti;</w:t>
      </w:r>
    </w:p>
    <w:p w14:paraId="2D357363" w14:textId="77777777" w:rsidR="00FE0711" w:rsidRPr="00EA77B0" w:rsidRDefault="00FE0711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left="856" w:right="-1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vigilare affinché gli impegni indicati siano osservati da tutti i collaboratori e dipendenti nell'esercizio dei compiti loro assegnati;</w:t>
      </w:r>
    </w:p>
    <w:p w14:paraId="76986472" w14:textId="77777777" w:rsidR="00FE0711" w:rsidRPr="00EA77B0" w:rsidRDefault="00FE0711" w:rsidP="00615266">
      <w:pPr>
        <w:pStyle w:val="Corpodeltesto50"/>
        <w:numPr>
          <w:ilvl w:val="0"/>
          <w:numId w:val="4"/>
        </w:numPr>
        <w:shd w:val="clear" w:color="auto" w:fill="auto"/>
        <w:spacing w:before="0" w:line="240" w:lineRule="auto"/>
        <w:ind w:left="856" w:right="-1" w:hanging="357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a denunciare alla Pubblica Autorità competente ogni irregolarità o distorsione di cui sia venuta a conoscenza per quanto attiene l'attività di cui all'oggetto </w:t>
      </w:r>
      <w:r w:rsidR="00EA77B0" w:rsidRPr="00EA77B0">
        <w:rPr>
          <w:rFonts w:asciiTheme="minorHAnsi" w:hAnsiTheme="minorHAnsi" w:cs="Times New Roman"/>
          <w:sz w:val="24"/>
          <w:szCs w:val="24"/>
        </w:rPr>
        <w:t>del procedimento</w:t>
      </w:r>
      <w:r w:rsidRPr="00EA77B0">
        <w:rPr>
          <w:rFonts w:asciiTheme="minorHAnsi" w:hAnsiTheme="minorHAnsi" w:cs="Times New Roman"/>
          <w:sz w:val="24"/>
          <w:szCs w:val="24"/>
        </w:rPr>
        <w:t xml:space="preserve"> in causa.</w:t>
      </w:r>
    </w:p>
    <w:p w14:paraId="4F524E31" w14:textId="77777777" w:rsidR="00FE0711" w:rsidRPr="00EA77B0" w:rsidRDefault="00FE0711" w:rsidP="00615266">
      <w:pPr>
        <w:pStyle w:val="Corpodeltesto40"/>
        <w:shd w:val="clear" w:color="auto" w:fill="auto"/>
        <w:spacing w:before="0" w:after="0" w:line="240" w:lineRule="auto"/>
        <w:ind w:left="560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Articolo 2</w:t>
      </w:r>
    </w:p>
    <w:p w14:paraId="238E937B" w14:textId="77777777" w:rsidR="008C4654" w:rsidRPr="00EA77B0" w:rsidRDefault="008C4654" w:rsidP="00615266">
      <w:pPr>
        <w:pStyle w:val="Corpodeltesto50"/>
        <w:shd w:val="clear" w:color="auto" w:fill="auto"/>
        <w:spacing w:before="0" w:line="240" w:lineRule="auto"/>
        <w:ind w:left="2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La società, sin d'ora, accetta che nel caso di mancato rispetto degli impegni anticorruzione assunti con il presente Patto di integrità, comunque accertato dall'Amministrazione, potranno essere applicate le seguenti sanzioni:</w:t>
      </w:r>
    </w:p>
    <w:p w14:paraId="2FBC9BD1" w14:textId="77777777" w:rsidR="008C4654" w:rsidRPr="00EA77B0" w:rsidRDefault="008C4654" w:rsidP="00615266">
      <w:pPr>
        <w:pStyle w:val="Corpodeltesto50"/>
        <w:numPr>
          <w:ilvl w:val="0"/>
          <w:numId w:val="5"/>
        </w:numPr>
        <w:shd w:val="clear" w:color="auto" w:fill="auto"/>
        <w:spacing w:before="0" w:line="240" w:lineRule="auto"/>
        <w:ind w:left="36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 esclusione del concorrente dal</w:t>
      </w:r>
      <w:r w:rsidR="00615266" w:rsidRPr="00EA77B0">
        <w:rPr>
          <w:rFonts w:asciiTheme="minorHAnsi" w:hAnsiTheme="minorHAnsi" w:cs="Times New Roman"/>
          <w:sz w:val="24"/>
          <w:szCs w:val="24"/>
        </w:rPr>
        <w:t xml:space="preserve"> procedimento</w:t>
      </w:r>
      <w:r w:rsidRPr="00EA77B0">
        <w:rPr>
          <w:rFonts w:asciiTheme="minorHAnsi" w:hAnsiTheme="minorHAnsi" w:cs="Times New Roman"/>
          <w:sz w:val="24"/>
          <w:szCs w:val="24"/>
        </w:rPr>
        <w:t>;</w:t>
      </w:r>
    </w:p>
    <w:p w14:paraId="71B27B5D" w14:textId="77777777" w:rsidR="008C4654" w:rsidRPr="00EA77B0" w:rsidRDefault="008C4654" w:rsidP="00615266">
      <w:pPr>
        <w:pStyle w:val="Corpodeltesto50"/>
        <w:numPr>
          <w:ilvl w:val="0"/>
          <w:numId w:val="5"/>
        </w:numPr>
        <w:shd w:val="clear" w:color="auto" w:fill="auto"/>
        <w:spacing w:before="0" w:line="240" w:lineRule="auto"/>
        <w:ind w:left="36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 esclusione della cauzione di validità dell'offerta</w:t>
      </w:r>
    </w:p>
    <w:p w14:paraId="673381D7" w14:textId="77777777" w:rsidR="008C4654" w:rsidRPr="00EA77B0" w:rsidRDefault="008C4654" w:rsidP="00615266">
      <w:pPr>
        <w:pStyle w:val="Corpodeltesto50"/>
        <w:numPr>
          <w:ilvl w:val="0"/>
          <w:numId w:val="5"/>
        </w:numPr>
        <w:shd w:val="clear" w:color="auto" w:fill="auto"/>
        <w:spacing w:before="0" w:line="240" w:lineRule="auto"/>
        <w:ind w:left="36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 risoluzione del contratto</w:t>
      </w:r>
    </w:p>
    <w:p w14:paraId="3E08F40A" w14:textId="77777777" w:rsidR="008C4654" w:rsidRPr="00EA77B0" w:rsidRDefault="008C4654" w:rsidP="00615266">
      <w:pPr>
        <w:pStyle w:val="Corpodeltesto50"/>
        <w:numPr>
          <w:ilvl w:val="0"/>
          <w:numId w:val="5"/>
        </w:numPr>
        <w:shd w:val="clear" w:color="auto" w:fill="auto"/>
        <w:spacing w:before="0" w:line="240" w:lineRule="auto"/>
        <w:ind w:left="360" w:right="-1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 esclusione della cauzione definitiva di buona esecuzione del contratto.</w:t>
      </w:r>
    </w:p>
    <w:p w14:paraId="788702CA" w14:textId="77777777" w:rsidR="008C56CE" w:rsidRPr="00EA77B0" w:rsidRDefault="008C56CE" w:rsidP="00B5645F">
      <w:pPr>
        <w:pStyle w:val="Corpodeltesto40"/>
        <w:shd w:val="clear" w:color="auto" w:fill="auto"/>
        <w:spacing w:before="0" w:after="0" w:line="360" w:lineRule="auto"/>
        <w:ind w:left="180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Articolo 3</w:t>
      </w:r>
    </w:p>
    <w:p w14:paraId="6E82F372" w14:textId="77777777" w:rsidR="008C56CE" w:rsidRPr="00EA77B0" w:rsidRDefault="008C56CE" w:rsidP="00615266">
      <w:pPr>
        <w:pStyle w:val="Corpodeltesto50"/>
        <w:shd w:val="clear" w:color="auto" w:fill="auto"/>
        <w:spacing w:before="0" w:line="240" w:lineRule="auto"/>
        <w:ind w:left="23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0C24431" w14:textId="77777777" w:rsidR="008C56CE" w:rsidRPr="00EA77B0" w:rsidRDefault="008C56CE" w:rsidP="00B5645F">
      <w:pPr>
        <w:pStyle w:val="Corpodeltesto40"/>
        <w:shd w:val="clear" w:color="auto" w:fill="auto"/>
        <w:spacing w:before="0" w:after="0" w:line="360" w:lineRule="auto"/>
        <w:ind w:left="180" w:right="-1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Articolo 4</w:t>
      </w:r>
    </w:p>
    <w:p w14:paraId="27BED54F" w14:textId="77777777" w:rsidR="008C56CE" w:rsidRPr="00EA77B0" w:rsidRDefault="008C56CE" w:rsidP="00615266">
      <w:pPr>
        <w:pStyle w:val="Corpodeltesto50"/>
        <w:shd w:val="clear" w:color="auto" w:fill="auto"/>
        <w:spacing w:before="0" w:line="240" w:lineRule="auto"/>
        <w:ind w:left="23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</w:t>
      </w:r>
      <w:r w:rsidR="00EA77B0" w:rsidRPr="00EA77B0">
        <w:rPr>
          <w:rFonts w:asciiTheme="minorHAnsi" w:hAnsiTheme="minorHAnsi" w:cs="Times New Roman"/>
          <w:sz w:val="24"/>
          <w:szCs w:val="24"/>
        </w:rPr>
        <w:t>dal procedimento</w:t>
      </w:r>
      <w:r w:rsidRPr="00EA77B0">
        <w:rPr>
          <w:rFonts w:asciiTheme="minorHAnsi" w:hAnsiTheme="minorHAnsi" w:cs="Times New Roman"/>
          <w:sz w:val="24"/>
          <w:szCs w:val="24"/>
        </w:rPr>
        <w:t>.</w:t>
      </w:r>
    </w:p>
    <w:p w14:paraId="5F09F271" w14:textId="77777777" w:rsidR="008C56CE" w:rsidRPr="00EA77B0" w:rsidRDefault="008C56CE" w:rsidP="00B5645F">
      <w:pPr>
        <w:pStyle w:val="Corpodeltesto40"/>
        <w:shd w:val="clear" w:color="auto" w:fill="auto"/>
        <w:spacing w:before="0" w:after="0" w:line="360" w:lineRule="auto"/>
        <w:ind w:left="180" w:right="-1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Articolo 5</w:t>
      </w:r>
    </w:p>
    <w:p w14:paraId="1BA6C27A" w14:textId="77777777" w:rsidR="008C56CE" w:rsidRPr="00EA77B0" w:rsidRDefault="008C56CE" w:rsidP="00EA77B0">
      <w:pPr>
        <w:pStyle w:val="Corpodeltesto50"/>
        <w:shd w:val="clear" w:color="auto" w:fill="auto"/>
        <w:spacing w:before="0" w:line="240" w:lineRule="auto"/>
        <w:ind w:left="23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Ogni controversia relativa all'interpretazione ed esecuzione del Patto d'integrità fra la stazione appaltante ed i concorrenti e tra gli stessi concorrenti sarà risolta dall'Autorità Giudiziaria competente.</w:t>
      </w:r>
    </w:p>
    <w:p w14:paraId="677F8B99" w14:textId="77777777" w:rsidR="00F2751D" w:rsidRPr="00EA77B0" w:rsidRDefault="00F2751D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</w:p>
    <w:p w14:paraId="231B5F26" w14:textId="77777777" w:rsidR="008C56CE" w:rsidRPr="00EA77B0" w:rsidRDefault="008C56CE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Luogo e data ____________________________</w:t>
      </w:r>
    </w:p>
    <w:p w14:paraId="6C1E043A" w14:textId="77777777" w:rsidR="008C56CE" w:rsidRPr="00EA77B0" w:rsidRDefault="008C56CE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</w:p>
    <w:p w14:paraId="56951397" w14:textId="77777777" w:rsidR="008C56CE" w:rsidRPr="00EA77B0" w:rsidRDefault="008C56CE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</w:p>
    <w:p w14:paraId="301D5EB3" w14:textId="77777777" w:rsidR="008C56CE" w:rsidRPr="00EA77B0" w:rsidRDefault="008C56CE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ab/>
      </w:r>
      <w:r w:rsidRPr="00EA77B0">
        <w:rPr>
          <w:rFonts w:asciiTheme="minorHAnsi" w:hAnsiTheme="minorHAnsi" w:cs="Times New Roman"/>
          <w:sz w:val="24"/>
          <w:szCs w:val="24"/>
        </w:rPr>
        <w:tab/>
      </w:r>
      <w:r w:rsidR="00B5645F" w:rsidRPr="00EA77B0">
        <w:rPr>
          <w:rFonts w:asciiTheme="minorHAnsi" w:hAnsiTheme="minorHAnsi" w:cs="Times New Roman"/>
          <w:sz w:val="24"/>
          <w:szCs w:val="24"/>
        </w:rPr>
        <w:tab/>
      </w:r>
      <w:r w:rsidR="00B5645F" w:rsidRPr="00EA77B0">
        <w:rPr>
          <w:rFonts w:asciiTheme="minorHAnsi" w:hAnsiTheme="minorHAnsi" w:cs="Times New Roman"/>
          <w:sz w:val="24"/>
          <w:szCs w:val="24"/>
        </w:rPr>
        <w:tab/>
      </w:r>
      <w:r w:rsidR="00B5645F" w:rsidRPr="00EA77B0">
        <w:rPr>
          <w:rFonts w:asciiTheme="minorHAnsi" w:hAnsiTheme="minorHAnsi" w:cs="Times New Roman"/>
          <w:sz w:val="24"/>
          <w:szCs w:val="24"/>
        </w:rPr>
        <w:tab/>
      </w:r>
      <w:r w:rsidR="00B5645F" w:rsidRPr="00EA77B0">
        <w:rPr>
          <w:rFonts w:asciiTheme="minorHAnsi" w:hAnsiTheme="minorHAnsi" w:cs="Times New Roman"/>
          <w:sz w:val="24"/>
          <w:szCs w:val="24"/>
        </w:rPr>
        <w:tab/>
      </w:r>
      <w:r w:rsidR="00B5645F" w:rsidRPr="00EA77B0">
        <w:rPr>
          <w:rFonts w:asciiTheme="minorHAnsi" w:hAnsiTheme="minorHAnsi" w:cs="Times New Roman"/>
          <w:sz w:val="24"/>
          <w:szCs w:val="24"/>
        </w:rPr>
        <w:tab/>
        <w:t xml:space="preserve">                     </w:t>
      </w:r>
      <w:r w:rsidRPr="00EA77B0">
        <w:rPr>
          <w:rFonts w:asciiTheme="minorHAnsi" w:hAnsiTheme="minorHAnsi" w:cs="Times New Roman"/>
          <w:sz w:val="24"/>
          <w:szCs w:val="24"/>
        </w:rPr>
        <w:t>Per la Società</w:t>
      </w:r>
    </w:p>
    <w:p w14:paraId="71C6C082" w14:textId="77777777" w:rsidR="008C56CE" w:rsidRPr="00EA77B0" w:rsidRDefault="00B5645F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="008C56CE" w:rsidRPr="00EA77B0">
        <w:rPr>
          <w:rFonts w:asciiTheme="minorHAnsi" w:hAnsiTheme="minorHAnsi" w:cs="Times New Roman"/>
          <w:sz w:val="24"/>
          <w:szCs w:val="24"/>
        </w:rPr>
        <w:tab/>
      </w:r>
      <w:r w:rsidRPr="00EA77B0">
        <w:rPr>
          <w:rFonts w:asciiTheme="minorHAnsi" w:hAnsiTheme="minorHAnsi" w:cs="Times New Roman"/>
          <w:sz w:val="24"/>
          <w:szCs w:val="24"/>
        </w:rPr>
        <w:t xml:space="preserve">        </w:t>
      </w:r>
      <w:r w:rsidR="008C56CE" w:rsidRPr="00EA77B0">
        <w:rPr>
          <w:rFonts w:asciiTheme="minorHAnsi" w:hAnsiTheme="minorHAnsi" w:cs="Times New Roman"/>
          <w:sz w:val="24"/>
          <w:szCs w:val="24"/>
        </w:rPr>
        <w:t xml:space="preserve">    Il Legale Rappresentante</w:t>
      </w:r>
    </w:p>
    <w:p w14:paraId="70D42001" w14:textId="77777777" w:rsidR="008C56CE" w:rsidRPr="00EA77B0" w:rsidRDefault="008C56CE" w:rsidP="00B5645F">
      <w:pPr>
        <w:pStyle w:val="Corpodeltesto50"/>
        <w:shd w:val="clear" w:color="auto" w:fill="auto"/>
        <w:spacing w:before="0" w:line="360" w:lineRule="auto"/>
        <w:ind w:right="1540"/>
        <w:rPr>
          <w:rFonts w:asciiTheme="minorHAnsi" w:hAnsiTheme="minorHAnsi" w:cs="Times New Roman"/>
          <w:sz w:val="24"/>
          <w:szCs w:val="24"/>
        </w:rPr>
      </w:pPr>
    </w:p>
    <w:p w14:paraId="14DCAC0B" w14:textId="77777777" w:rsidR="00FE0711" w:rsidRPr="00EA77B0" w:rsidRDefault="008C56CE" w:rsidP="00B5645F">
      <w:pPr>
        <w:pStyle w:val="Corpodeltesto50"/>
        <w:shd w:val="clear" w:color="auto" w:fill="auto"/>
        <w:spacing w:before="0" w:line="360" w:lineRule="auto"/>
        <w:ind w:left="3540" w:right="-1" w:firstLine="708"/>
        <w:jc w:val="center"/>
        <w:rPr>
          <w:rFonts w:asciiTheme="minorHAnsi" w:hAnsiTheme="minorHAnsi" w:cs="Times New Roman"/>
          <w:sz w:val="24"/>
          <w:szCs w:val="24"/>
        </w:rPr>
      </w:pPr>
      <w:r w:rsidRPr="00EA77B0">
        <w:rPr>
          <w:rFonts w:asciiTheme="minorHAnsi" w:hAnsiTheme="minorHAnsi" w:cs="Times New Roman"/>
          <w:sz w:val="24"/>
          <w:szCs w:val="24"/>
        </w:rPr>
        <w:t>_____________________________________</w:t>
      </w:r>
    </w:p>
    <w:p w14:paraId="70C0E834" w14:textId="77777777" w:rsidR="00FE0711" w:rsidRPr="00EA77B0" w:rsidRDefault="00FE0711" w:rsidP="00B5645F">
      <w:pPr>
        <w:pStyle w:val="Corpodeltesto50"/>
        <w:shd w:val="clear" w:color="auto" w:fill="auto"/>
        <w:spacing w:before="0" w:line="360" w:lineRule="auto"/>
        <w:ind w:left="140" w:right="1540"/>
        <w:rPr>
          <w:rFonts w:asciiTheme="minorHAnsi" w:hAnsiTheme="minorHAnsi" w:cs="Times New Roman"/>
          <w:sz w:val="24"/>
          <w:szCs w:val="24"/>
        </w:rPr>
      </w:pPr>
    </w:p>
    <w:p w14:paraId="0DE0E68C" w14:textId="77777777" w:rsidR="00FE0711" w:rsidRPr="00EA77B0" w:rsidRDefault="00FE0711" w:rsidP="00B5645F">
      <w:pPr>
        <w:pStyle w:val="Corpodeltesto50"/>
        <w:shd w:val="clear" w:color="auto" w:fill="auto"/>
        <w:spacing w:before="0" w:line="360" w:lineRule="auto"/>
        <w:ind w:left="140" w:right="1540"/>
        <w:rPr>
          <w:rFonts w:asciiTheme="minorHAnsi" w:hAnsiTheme="minorHAnsi" w:cs="Times New Roman"/>
          <w:sz w:val="24"/>
          <w:szCs w:val="24"/>
        </w:rPr>
      </w:pPr>
    </w:p>
    <w:p w14:paraId="07F941A9" w14:textId="77777777" w:rsidR="00E4062D" w:rsidRPr="00EA77B0" w:rsidRDefault="00E4062D" w:rsidP="00B5645F">
      <w:pPr>
        <w:pStyle w:val="Corpodeltesto50"/>
        <w:shd w:val="clear" w:color="auto" w:fill="auto"/>
        <w:spacing w:before="0" w:line="360" w:lineRule="auto"/>
        <w:ind w:right="-1"/>
        <w:rPr>
          <w:rFonts w:asciiTheme="minorHAnsi" w:hAnsiTheme="minorHAnsi" w:cs="Times New Roman"/>
          <w:sz w:val="24"/>
          <w:szCs w:val="24"/>
        </w:rPr>
      </w:pPr>
    </w:p>
    <w:p w14:paraId="005897BC" w14:textId="77777777" w:rsidR="00DB2D25" w:rsidRPr="00EA77B0" w:rsidRDefault="00DB2D25" w:rsidP="00B5645F">
      <w:pPr>
        <w:spacing w:after="0" w:line="360" w:lineRule="auto"/>
        <w:ind w:right="-1"/>
        <w:jc w:val="both"/>
        <w:rPr>
          <w:rFonts w:cs="Times New Roman"/>
          <w:b/>
          <w:sz w:val="24"/>
          <w:szCs w:val="24"/>
        </w:rPr>
      </w:pPr>
    </w:p>
    <w:sectPr w:rsidR="00DB2D25" w:rsidRPr="00EA77B0" w:rsidSect="00A573FA">
      <w:pgSz w:w="11906" w:h="16838"/>
      <w:pgMar w:top="567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66E"/>
    <w:multiLevelType w:val="hybridMultilevel"/>
    <w:tmpl w:val="4782B73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28574B7"/>
    <w:multiLevelType w:val="multilevel"/>
    <w:tmpl w:val="D8B05EB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E583C"/>
    <w:multiLevelType w:val="multilevel"/>
    <w:tmpl w:val="58FE643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82003"/>
    <w:multiLevelType w:val="hybridMultilevel"/>
    <w:tmpl w:val="BAD6568E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F7E68A6"/>
    <w:multiLevelType w:val="multilevel"/>
    <w:tmpl w:val="EFA667C2"/>
    <w:lvl w:ilvl="0">
      <w:start w:val="1"/>
      <w:numFmt w:val="bullet"/>
      <w:lvlText w:val="*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365464">
    <w:abstractNumId w:val="1"/>
  </w:num>
  <w:num w:numId="2" w16cid:durableId="1615794884">
    <w:abstractNumId w:val="3"/>
  </w:num>
  <w:num w:numId="3" w16cid:durableId="661784378">
    <w:abstractNumId w:val="4"/>
  </w:num>
  <w:num w:numId="4" w16cid:durableId="936595475">
    <w:abstractNumId w:val="0"/>
  </w:num>
  <w:num w:numId="5" w16cid:durableId="154921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EA"/>
    <w:rsid w:val="00004C77"/>
    <w:rsid w:val="00101783"/>
    <w:rsid w:val="00145B3B"/>
    <w:rsid w:val="003C73A3"/>
    <w:rsid w:val="004D2EEA"/>
    <w:rsid w:val="005D2D93"/>
    <w:rsid w:val="00615266"/>
    <w:rsid w:val="00757D67"/>
    <w:rsid w:val="008C4654"/>
    <w:rsid w:val="008C56CE"/>
    <w:rsid w:val="00A573FA"/>
    <w:rsid w:val="00B03C42"/>
    <w:rsid w:val="00B5645F"/>
    <w:rsid w:val="00B828EA"/>
    <w:rsid w:val="00B96E7F"/>
    <w:rsid w:val="00D74738"/>
    <w:rsid w:val="00DB2D25"/>
    <w:rsid w:val="00E32585"/>
    <w:rsid w:val="00E4062D"/>
    <w:rsid w:val="00EA77B0"/>
    <w:rsid w:val="00F2751D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BE75"/>
  <w15:chartTrackingRefBased/>
  <w15:docId w15:val="{44E65671-A423-4FAF-A324-4EA2BD2C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B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basedOn w:val="Carpredefinitoparagrafo"/>
    <w:link w:val="Corpodeltesto40"/>
    <w:rsid w:val="00145B3B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145B3B"/>
    <w:pPr>
      <w:widowControl w:val="0"/>
      <w:shd w:val="clear" w:color="auto" w:fill="FFFFFF"/>
      <w:spacing w:before="240" w:after="480" w:line="248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Corpodeltesto5">
    <w:name w:val="Corpo del testo (5)_"/>
    <w:basedOn w:val="Carpredefinitoparagrafo"/>
    <w:link w:val="Corpodeltesto50"/>
    <w:rsid w:val="00E4062D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E4062D"/>
    <w:pPr>
      <w:widowControl w:val="0"/>
      <w:shd w:val="clear" w:color="auto" w:fill="FFFFFF"/>
      <w:spacing w:before="480" w:after="0" w:line="436" w:lineRule="exact"/>
      <w:jc w:val="both"/>
    </w:pPr>
    <w:rPr>
      <w:rFonts w:ascii="Verdana" w:eastAsia="Verdana" w:hAnsi="Verdana" w:cs="Verdana"/>
      <w:sz w:val="20"/>
      <w:szCs w:val="20"/>
    </w:rPr>
  </w:style>
  <w:style w:type="table" w:styleId="Grigliatabella">
    <w:name w:val="Table Grid"/>
    <w:basedOn w:val="Tabellanormale"/>
    <w:uiPriority w:val="59"/>
    <w:rsid w:val="0061526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nhideWhenUsed/>
    <w:rsid w:val="00615266"/>
    <w:rPr>
      <w:color w:val="0000FF"/>
      <w:u w:val="single"/>
    </w:rPr>
  </w:style>
  <w:style w:type="character" w:customStyle="1" w:styleId="st">
    <w:name w:val="st"/>
    <w:basedOn w:val="Carpredefinitoparagrafo"/>
    <w:rsid w:val="0061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</dc:creator>
  <cp:keywords/>
  <dc:description/>
  <cp:lastModifiedBy>contabilità1</cp:lastModifiedBy>
  <cp:revision>3</cp:revision>
  <dcterms:created xsi:type="dcterms:W3CDTF">2024-04-22T11:25:00Z</dcterms:created>
  <dcterms:modified xsi:type="dcterms:W3CDTF">2025-06-05T08:48:00Z</dcterms:modified>
</cp:coreProperties>
</file>