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02" w:rsidRDefault="00342202">
      <w:pPr>
        <w:spacing w:after="200" w:line="240" w:lineRule="auto"/>
        <w:rPr>
          <w:sz w:val="18"/>
          <w:szCs w:val="18"/>
        </w:rPr>
      </w:pPr>
    </w:p>
    <w:p w:rsidR="00342202" w:rsidRDefault="00B75D3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5731200" cy="1016000"/>
            <wp:effectExtent l="0" t="0" r="0" b="0"/>
            <wp:docPr id="1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2202" w:rsidRDefault="00B75D34">
      <w:pPr>
        <w:spacing w:line="240" w:lineRule="auto"/>
        <w:jc w:val="both"/>
        <w:rPr>
          <w:rFonts w:ascii="Corbel" w:eastAsia="Corbel" w:hAnsi="Corbel" w:cs="Corbel"/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342202" w:rsidRDefault="00342202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i/>
        </w:rPr>
      </w:pPr>
    </w:p>
    <w:p w:rsidR="00342202" w:rsidRDefault="00B75D34">
      <w:pPr>
        <w:widowControl w:val="0"/>
        <w:spacing w:before="392" w:line="242" w:lineRule="auto"/>
        <w:ind w:left="22" w:right="459" w:firstLine="1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ALLEGATO C 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- Dichiarazione di insussistenza di incompatibilità o cause ostative </w:t>
      </w:r>
      <w:r>
        <w:rPr>
          <w:rFonts w:ascii="Verdana" w:eastAsia="Verdana" w:hAnsi="Verdana" w:cs="Verdana"/>
          <w:i/>
          <w:sz w:val="20"/>
          <w:szCs w:val="20"/>
        </w:rPr>
        <w:t>Piano Nazionale Di Ripresa E Resilienza - Missione 4: Istruzione E Ricerca - Componente 1  Potenziamento dell’offerta dei servizi di istruzione: dagli asili nido alle Università –  investimento 3.1 “Nuove competenze e nuovi linguaggi nell’ambito della Miss</w:t>
      </w:r>
      <w:r>
        <w:rPr>
          <w:rFonts w:ascii="Verdana" w:eastAsia="Verdana" w:hAnsi="Verdana" w:cs="Verdana"/>
          <w:i/>
          <w:sz w:val="20"/>
          <w:szCs w:val="20"/>
        </w:rPr>
        <w:t xml:space="preserve">ione 4 –  Istruzione e Ricerca – Componente 1 – “Potenziamento dell’offerta dei servizi all’istruzione:  dagli asili nido all’Università” del Piano nazionale di ripresa e resilienza finanziato dall’Unione  europea –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Next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Generation EU” </w:t>
      </w:r>
    </w:p>
    <w:p w:rsidR="00342202" w:rsidRDefault="00B75D34">
      <w:pPr>
        <w:widowControl w:val="0"/>
        <w:spacing w:before="250" w:line="240" w:lineRule="auto"/>
        <w:ind w:left="32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CNP: M4C1I3.1-2023-</w:t>
      </w:r>
      <w:r>
        <w:rPr>
          <w:rFonts w:ascii="Verdana" w:eastAsia="Verdana" w:hAnsi="Verdana" w:cs="Verdana"/>
          <w:b/>
          <w:sz w:val="20"/>
          <w:szCs w:val="20"/>
        </w:rPr>
        <w:t xml:space="preserve">1143-P-36348 </w:t>
      </w:r>
    </w:p>
    <w:p w:rsidR="00342202" w:rsidRDefault="00B75D34">
      <w:pPr>
        <w:widowControl w:val="0"/>
        <w:spacing w:before="8" w:line="240" w:lineRule="auto"/>
        <w:ind w:left="32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CUP: E74D23003460006 </w:t>
      </w:r>
    </w:p>
    <w:p w:rsidR="00342202" w:rsidRDefault="00B75D34">
      <w:pPr>
        <w:widowControl w:val="0"/>
        <w:spacing w:before="10" w:line="240" w:lineRule="auto"/>
        <w:ind w:left="2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Titolo del progetto: MULTISTEM </w:t>
      </w:r>
    </w:p>
    <w:p w:rsidR="00342202" w:rsidRDefault="00B75D34">
      <w:pPr>
        <w:widowControl w:val="0"/>
        <w:spacing w:before="252" w:line="240" w:lineRule="auto"/>
        <w:ind w:left="3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 sottoscritto __________________________________________________________ </w:t>
      </w:r>
    </w:p>
    <w:p w:rsidR="00B75D34" w:rsidRDefault="00B75D34">
      <w:pPr>
        <w:widowControl w:val="0"/>
        <w:spacing w:before="252" w:line="241" w:lineRule="auto"/>
        <w:ind w:left="20" w:right="95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Nato a ______________ il____________ residente a__________________________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342202" w:rsidRDefault="00B75D34" w:rsidP="00B75D34">
      <w:pPr>
        <w:widowControl w:val="0"/>
        <w:spacing w:before="252" w:line="241" w:lineRule="auto"/>
        <w:ind w:left="20" w:right="95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Provincia di ________</w:t>
      </w:r>
      <w:r>
        <w:rPr>
          <w:rFonts w:ascii="Verdana" w:eastAsia="Verdana" w:hAnsi="Verdana" w:cs="Verdana"/>
          <w:sz w:val="20"/>
          <w:szCs w:val="20"/>
        </w:rPr>
        <w:t xml:space="preserve">___________________ </w:t>
      </w:r>
    </w:p>
    <w:p w:rsidR="00B75D34" w:rsidRDefault="00B75D34">
      <w:pPr>
        <w:widowControl w:val="0"/>
        <w:spacing w:before="251" w:line="243" w:lineRule="auto"/>
        <w:ind w:left="20" w:right="895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Via_____________________________________________________________</w:t>
      </w:r>
    </w:p>
    <w:p w:rsidR="00342202" w:rsidRDefault="00B75D34">
      <w:pPr>
        <w:widowControl w:val="0"/>
        <w:spacing w:before="251" w:line="243" w:lineRule="auto"/>
        <w:ind w:left="20" w:right="895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</w:t>
      </w:r>
      <w:r>
        <w:rPr>
          <w:rFonts w:ascii="Verdana" w:eastAsia="Verdana" w:hAnsi="Verdana" w:cs="Verdana"/>
          <w:sz w:val="20"/>
          <w:szCs w:val="20"/>
        </w:rPr>
        <w:t>_____________________</w:t>
      </w:r>
      <w:r>
        <w:rPr>
          <w:rFonts w:ascii="Verdana" w:eastAsia="Verdana" w:hAnsi="Verdana" w:cs="Verdana"/>
          <w:sz w:val="20"/>
          <w:szCs w:val="20"/>
        </w:rPr>
        <w:t>_________________</w:t>
      </w:r>
      <w:r>
        <w:rPr>
          <w:rFonts w:ascii="Verdana" w:eastAsia="Verdana" w:hAnsi="Verdana" w:cs="Verdana"/>
          <w:sz w:val="20"/>
          <w:szCs w:val="20"/>
        </w:rPr>
        <w:t xml:space="preserve">  </w:t>
      </w:r>
    </w:p>
    <w:p w:rsidR="00B75D34" w:rsidRDefault="00B75D34">
      <w:pPr>
        <w:widowControl w:val="0"/>
        <w:spacing w:before="249" w:line="605" w:lineRule="auto"/>
        <w:ind w:right="12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Individuato in qualità di__________________________ nel progetto di cui in oggetto.</w:t>
      </w:r>
    </w:p>
    <w:p w:rsidR="00342202" w:rsidRDefault="00B75D34">
      <w:pPr>
        <w:widowControl w:val="0"/>
        <w:spacing w:before="249" w:line="605" w:lineRule="auto"/>
        <w:ind w:right="12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DICHIARA </w:t>
      </w:r>
    </w:p>
    <w:p w:rsidR="00342202" w:rsidRDefault="00B75D34">
      <w:pPr>
        <w:widowControl w:val="0"/>
        <w:spacing w:before="187" w:line="241" w:lineRule="auto"/>
        <w:ind w:left="30"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ai sensi dell’art. 75 del </w:t>
      </w:r>
      <w:proofErr w:type="spellStart"/>
      <w:r>
        <w:rPr>
          <w:rFonts w:ascii="Verdana" w:eastAsia="Verdana" w:hAnsi="Verdana" w:cs="Verdana"/>
          <w:sz w:val="20"/>
          <w:szCs w:val="20"/>
        </w:rPr>
        <w:t>d.P.R.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n. 445 del 28 dicembre 2000 consapevole degli artt. 46 e 47 del </w:t>
      </w:r>
      <w:proofErr w:type="spellStart"/>
      <w:r>
        <w:rPr>
          <w:rFonts w:ascii="Verdana" w:eastAsia="Verdana" w:hAnsi="Verdana" w:cs="Verdana"/>
          <w:sz w:val="20"/>
          <w:szCs w:val="20"/>
        </w:rPr>
        <w:t>d.P.R.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n. 445 del 28 dicembre 2000: </w:t>
      </w:r>
    </w:p>
    <w:p w:rsidR="00342202" w:rsidRDefault="00B75D34">
      <w:pPr>
        <w:widowControl w:val="0"/>
        <w:spacing w:before="491" w:line="243" w:lineRule="auto"/>
        <w:ind w:left="758" w:right="89" w:hanging="36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 non trovarsi in situazione di incompatibilità, ai sensi di quanto previsto dal d.lgs. n. 39/2013 e dall’art. 53, del d.</w:t>
      </w:r>
      <w:r>
        <w:rPr>
          <w:rFonts w:ascii="Verdana" w:eastAsia="Verdana" w:hAnsi="Verdana" w:cs="Verdana"/>
          <w:sz w:val="20"/>
          <w:szCs w:val="20"/>
        </w:rPr>
        <w:t xml:space="preserve">lgs. n. 165/2001;  </w:t>
      </w:r>
    </w:p>
    <w:p w:rsidR="00342202" w:rsidRDefault="00B75D34">
      <w:pPr>
        <w:widowControl w:val="0"/>
        <w:spacing w:before="249" w:line="242" w:lineRule="auto"/>
        <w:ind w:left="737" w:right="93" w:hanging="33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b) di non avere, direttamente o indirettamente, un interesse finanziario, economico o altro interesse personale nel procedimento in esame ai sensi e per gli effetti di quanto  </w:t>
      </w:r>
      <w:r>
        <w:rPr>
          <w:rFonts w:ascii="Carlito" w:eastAsia="Carlito" w:hAnsi="Carlito" w:cs="Carlito"/>
          <w:sz w:val="20"/>
          <w:szCs w:val="20"/>
        </w:rPr>
        <w:t xml:space="preserve">- </w:t>
      </w:r>
      <w:r>
        <w:rPr>
          <w:rFonts w:ascii="Verdana" w:eastAsia="Verdana" w:hAnsi="Verdana" w:cs="Verdana"/>
          <w:sz w:val="20"/>
          <w:szCs w:val="20"/>
        </w:rPr>
        <w:t xml:space="preserve">non coinvolge interessi propri; </w:t>
      </w:r>
    </w:p>
    <w:p w:rsidR="00342202" w:rsidRDefault="00B75D34">
      <w:pPr>
        <w:widowControl w:val="0"/>
        <w:spacing w:before="14" w:line="246" w:lineRule="auto"/>
        <w:ind w:left="737" w:right="8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Carlito" w:eastAsia="Carlito" w:hAnsi="Carlito" w:cs="Carlito"/>
          <w:sz w:val="20"/>
          <w:szCs w:val="20"/>
        </w:rPr>
        <w:t xml:space="preserve">- </w:t>
      </w:r>
      <w:r>
        <w:rPr>
          <w:rFonts w:ascii="Verdana" w:eastAsia="Verdana" w:hAnsi="Verdana" w:cs="Verdana"/>
          <w:sz w:val="20"/>
          <w:szCs w:val="20"/>
        </w:rPr>
        <w:t>non coinvolge interessi</w:t>
      </w:r>
      <w:r>
        <w:rPr>
          <w:rFonts w:ascii="Verdana" w:eastAsia="Verdana" w:hAnsi="Verdana" w:cs="Verdana"/>
          <w:sz w:val="20"/>
          <w:szCs w:val="20"/>
        </w:rPr>
        <w:t xml:space="preserve"> di parenti, affini entro il secondo grado, del coniuge o di conviventi, oppure di persone con le quali abbia rapporti di frequentazione abituale; </w:t>
      </w:r>
      <w:r>
        <w:rPr>
          <w:rFonts w:ascii="Carlito" w:eastAsia="Carlito" w:hAnsi="Carlito" w:cs="Carlito"/>
          <w:sz w:val="20"/>
          <w:szCs w:val="20"/>
        </w:rPr>
        <w:t xml:space="preserve">- </w:t>
      </w:r>
      <w:r>
        <w:rPr>
          <w:rFonts w:ascii="Verdana" w:eastAsia="Verdana" w:hAnsi="Verdana" w:cs="Verdana"/>
          <w:sz w:val="20"/>
          <w:szCs w:val="20"/>
        </w:rPr>
        <w:t>non coinvolge interessi di soggetti od organizzazioni con cui egli o il coniuge abbia causa pendente o grav</w:t>
      </w:r>
      <w:r>
        <w:rPr>
          <w:rFonts w:ascii="Verdana" w:eastAsia="Verdana" w:hAnsi="Verdana" w:cs="Verdana"/>
          <w:sz w:val="20"/>
          <w:szCs w:val="20"/>
        </w:rPr>
        <w:t xml:space="preserve">e inimicizia o rapporti di credito o debito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significativi; </w:t>
      </w:r>
      <w:r>
        <w:rPr>
          <w:rFonts w:ascii="Carlito" w:eastAsia="Carlito" w:hAnsi="Carlito" w:cs="Carlito"/>
          <w:sz w:val="20"/>
          <w:szCs w:val="20"/>
        </w:rPr>
        <w:t xml:space="preserve">- </w:t>
      </w:r>
      <w:r>
        <w:rPr>
          <w:rFonts w:ascii="Verdana" w:eastAsia="Verdana" w:hAnsi="Verdana" w:cs="Verdana"/>
          <w:sz w:val="20"/>
          <w:szCs w:val="20"/>
        </w:rPr>
        <w:t>non coinvolge interessi di soggetti od organizzazioni di cui sia tutore, curatore, procuratore o agente, titolare effettivo, ovvero di enti, associazioni anche non riconosciute, comitati, società</w:t>
      </w:r>
      <w:r>
        <w:rPr>
          <w:rFonts w:ascii="Verdana" w:eastAsia="Verdana" w:hAnsi="Verdana" w:cs="Verdana"/>
          <w:sz w:val="20"/>
          <w:szCs w:val="20"/>
        </w:rPr>
        <w:t xml:space="preserve"> o stabilimenti di cui sia amministratore o gerente o dirigente; </w:t>
      </w:r>
    </w:p>
    <w:p w:rsidR="00342202" w:rsidRDefault="00B75D34">
      <w:pPr>
        <w:widowControl w:val="0"/>
        <w:spacing w:before="247" w:line="277" w:lineRule="auto"/>
        <w:ind w:left="752" w:right="89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c) che non sussistono diverse ragioni di opportunità che si frappongano al conferimento dell’incarico in questione; </w:t>
      </w:r>
    </w:p>
    <w:p w:rsidR="00342202" w:rsidRDefault="00B75D34">
      <w:pPr>
        <w:widowControl w:val="0"/>
        <w:spacing w:before="293" w:line="243" w:lineRule="auto"/>
        <w:ind w:left="753" w:right="98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d) di aver preso piena cognizione del D.M. 26 aprile 2022, n. 105, recant</w:t>
      </w:r>
      <w:r>
        <w:rPr>
          <w:rFonts w:ascii="Verdana" w:eastAsia="Verdana" w:hAnsi="Verdana" w:cs="Verdana"/>
          <w:sz w:val="20"/>
          <w:szCs w:val="20"/>
        </w:rPr>
        <w:t xml:space="preserve">e il Codice di Comportamento dei dipendenti del Ministero dell’istruzione e del merito; </w:t>
      </w:r>
    </w:p>
    <w:p w:rsidR="00342202" w:rsidRDefault="00B75D34">
      <w:pPr>
        <w:widowControl w:val="0"/>
        <w:spacing w:before="249" w:line="241" w:lineRule="auto"/>
        <w:ind w:left="748" w:right="82" w:hanging="35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e) di impegnarsi a comunicare tempestivamente all’Istituzione scolastica eventuali variazioni che dovessero intervenire nel corso dello svolgimento dell’incarico; </w:t>
      </w:r>
    </w:p>
    <w:p w:rsidR="00342202" w:rsidRDefault="00B75D34">
      <w:pPr>
        <w:widowControl w:val="0"/>
        <w:spacing w:before="251" w:line="243" w:lineRule="auto"/>
        <w:ind w:left="752" w:right="88" w:hanging="36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f) di impegnarsi altresì a comunicare all’Istituzione scolastica qualsiasi altra circostanza sopravvenuta di carattere ostativo rispetto all’espletamento dell’incarico; </w:t>
      </w:r>
    </w:p>
    <w:p w:rsidR="00342202" w:rsidRDefault="00B75D34" w:rsidP="00B75D34">
      <w:pPr>
        <w:widowControl w:val="0"/>
        <w:spacing w:line="228" w:lineRule="auto"/>
        <w:ind w:left="709" w:right="85" w:hanging="28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g) di essere stato informato, ai sensi dell’art. 13 del Regolamento (UE) 2016/679 del </w:t>
      </w:r>
      <w:r>
        <w:rPr>
          <w:rFonts w:ascii="Verdana" w:eastAsia="Verdana" w:hAnsi="Verdana" w:cs="Verdana"/>
          <w:sz w:val="20"/>
          <w:szCs w:val="20"/>
        </w:rPr>
        <w:t xml:space="preserve">Parlamento europeo e del Consiglio del 27 aprile 2016 e del decreto legislativo 30 giugno 2003, n. 196, circa il trattamento dei dati personali raccolti e, in particolare, che tali dati saranno trattati, anche con strumenti informatici, esclusivamente per </w:t>
      </w:r>
      <w:r>
        <w:rPr>
          <w:rFonts w:ascii="Verdana" w:eastAsia="Verdana" w:hAnsi="Verdana" w:cs="Verdana"/>
          <w:sz w:val="20"/>
          <w:szCs w:val="20"/>
        </w:rPr>
        <w:t>le finalità per le quali le presenti dichiarazioni vengono rese e fornisce il relativo consenso.</w:t>
      </w:r>
    </w:p>
    <w:p w:rsidR="00342202" w:rsidRDefault="00342202" w:rsidP="00B75D34">
      <w:pPr>
        <w:widowControl w:val="0"/>
        <w:spacing w:line="228" w:lineRule="auto"/>
        <w:ind w:left="709" w:right="85"/>
        <w:jc w:val="both"/>
        <w:rPr>
          <w:rFonts w:ascii="Verdana" w:eastAsia="Verdana" w:hAnsi="Verdana" w:cs="Verdana"/>
          <w:sz w:val="20"/>
          <w:szCs w:val="20"/>
        </w:rPr>
      </w:pPr>
    </w:p>
    <w:p w:rsidR="00342202" w:rsidRDefault="00342202">
      <w:pPr>
        <w:widowControl w:val="0"/>
        <w:spacing w:line="228" w:lineRule="auto"/>
        <w:ind w:left="20" w:right="85"/>
        <w:jc w:val="both"/>
        <w:rPr>
          <w:rFonts w:ascii="Verdana" w:eastAsia="Verdana" w:hAnsi="Verdana" w:cs="Verdana"/>
          <w:sz w:val="20"/>
          <w:szCs w:val="20"/>
        </w:rPr>
      </w:pPr>
    </w:p>
    <w:p w:rsidR="00342202" w:rsidRDefault="00342202">
      <w:pPr>
        <w:widowControl w:val="0"/>
        <w:spacing w:line="228" w:lineRule="auto"/>
        <w:ind w:left="20" w:right="85"/>
        <w:jc w:val="both"/>
        <w:rPr>
          <w:rFonts w:ascii="Verdana" w:eastAsia="Verdana" w:hAnsi="Verdana" w:cs="Verdana"/>
          <w:sz w:val="20"/>
          <w:szCs w:val="20"/>
        </w:rPr>
      </w:pPr>
    </w:p>
    <w:p w:rsidR="00342202" w:rsidRDefault="00B75D34" w:rsidP="00B75D34">
      <w:pPr>
        <w:widowControl w:val="0"/>
        <w:spacing w:before="12" w:line="240" w:lineRule="auto"/>
        <w:ind w:left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Data_______________________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Firma </w:t>
      </w:r>
    </w:p>
    <w:p w:rsidR="00B75D34" w:rsidRDefault="00B75D34">
      <w:pPr>
        <w:widowControl w:val="0"/>
        <w:spacing w:before="12" w:line="240" w:lineRule="auto"/>
        <w:ind w:left="5081" w:firstLine="678"/>
        <w:rPr>
          <w:rFonts w:ascii="Verdana" w:eastAsia="Verdana" w:hAnsi="Verdana" w:cs="Verdana"/>
          <w:sz w:val="20"/>
          <w:szCs w:val="20"/>
        </w:rPr>
      </w:pPr>
    </w:p>
    <w:p w:rsidR="00B75D34" w:rsidRDefault="00B75D34">
      <w:pPr>
        <w:widowControl w:val="0"/>
        <w:spacing w:before="12" w:line="240" w:lineRule="auto"/>
        <w:ind w:left="5081" w:firstLine="67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</w:t>
      </w:r>
    </w:p>
    <w:p w:rsidR="00342202" w:rsidRDefault="00342202">
      <w:pPr>
        <w:rPr>
          <w:rFonts w:ascii="Calibri" w:eastAsia="Calibri" w:hAnsi="Calibri" w:cs="Calibri"/>
          <w:b/>
          <w:i/>
          <w:sz w:val="24"/>
          <w:szCs w:val="24"/>
        </w:rPr>
      </w:pPr>
    </w:p>
    <w:p w:rsidR="00342202" w:rsidRDefault="00342202"/>
    <w:sectPr w:rsidR="003422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42202"/>
    <w:rsid w:val="00342202"/>
    <w:rsid w:val="00B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HP</cp:lastModifiedBy>
  <cp:revision>2</cp:revision>
  <dcterms:created xsi:type="dcterms:W3CDTF">2024-12-06T09:16:00Z</dcterms:created>
  <dcterms:modified xsi:type="dcterms:W3CDTF">2024-12-06T09:16:00Z</dcterms:modified>
</cp:coreProperties>
</file>