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6" w:rsidRPr="001C6D81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b/>
          <w:sz w:val="24"/>
          <w:szCs w:val="24"/>
        </w:rPr>
      </w:pPr>
      <w:r w:rsidRPr="001C6D81">
        <w:rPr>
          <w:rFonts w:ascii="Calibri" w:hAnsi="Calibri" w:cs="Arial"/>
          <w:b/>
          <w:sz w:val="24"/>
          <w:szCs w:val="24"/>
        </w:rPr>
        <w:t>Allegato 4</w:t>
      </w:r>
    </w:p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</w:p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  <w:r w:rsidRPr="00A527A6">
        <w:rPr>
          <w:rFonts w:ascii="Calibri" w:hAnsi="Calibri" w:cs="Arial"/>
          <w:sz w:val="24"/>
          <w:szCs w:val="24"/>
        </w:rPr>
        <w:t>AL DIRIGENTE SCOLASTICO</w:t>
      </w:r>
    </w:p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hAnsi="Calibri" w:cs="Arial"/>
          <w:sz w:val="24"/>
          <w:szCs w:val="24"/>
        </w:rPr>
      </w:pPr>
      <w:r w:rsidRPr="00A527A6">
        <w:rPr>
          <w:rFonts w:ascii="Calibri" w:hAnsi="Calibri" w:cs="Arial"/>
          <w:sz w:val="24"/>
          <w:szCs w:val="24"/>
        </w:rPr>
        <w:t xml:space="preserve">           I.C. </w:t>
      </w:r>
      <w:r w:rsidR="00F66A39">
        <w:rPr>
          <w:rFonts w:ascii="Calibri" w:hAnsi="Calibri" w:cs="Arial"/>
          <w:sz w:val="24"/>
          <w:szCs w:val="24"/>
        </w:rPr>
        <w:t>SALGAREDA (TV)</w:t>
      </w:r>
    </w:p>
    <w:p w:rsidR="00A527A6" w:rsidRDefault="00A527A6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DI INSUSSISTENZA DI CAUSE DI INCONFERIBILITA’ E INCOMPATIBILITA’</w:t>
      </w: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Ai sensi del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08.04.2013, n. 39 (in G.U. n. 92 del 19.04.2013, in vigore dal 04.05.2013) – (Disposizioni</w:t>
      </w:r>
      <w:r w:rsidR="00661DE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in materia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e incompatibilità di incarichi presso le pubbliche am</w:t>
      </w:r>
      <w:r w:rsidR="00661DE8">
        <w:rPr>
          <w:rFonts w:ascii="Calibri" w:hAnsi="Calibri" w:cs="Arial"/>
          <w:sz w:val="24"/>
          <w:szCs w:val="24"/>
        </w:rPr>
        <w:t xml:space="preserve">ministrazioni e presso gli enti </w:t>
      </w:r>
      <w:r w:rsidRPr="00661DE8">
        <w:rPr>
          <w:rFonts w:ascii="Calibri" w:hAnsi="Calibri" w:cs="Arial"/>
          <w:sz w:val="24"/>
          <w:szCs w:val="24"/>
        </w:rPr>
        <w:t>privati in controllo pubblico, a norma dell’art. 1, commi 49 e 50, della legge 06 novembre 2012, n. 190”</w:t>
      </w:r>
    </w:p>
    <w:p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747407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SOSTITUTIVA DELL’ATTO DI NOTORIETA’</w:t>
      </w:r>
    </w:p>
    <w:p w:rsidR="00B9500A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(Art. 47, D.P.R. n. 445/2000)</w:t>
      </w:r>
    </w:p>
    <w:p w:rsidR="005B6702" w:rsidRPr="00661DE8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5B6702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ab/>
      </w:r>
    </w:p>
    <w:p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Il sottoscritto</w:t>
      </w:r>
      <w:r>
        <w:rPr>
          <w:rFonts w:ascii="Calibri" w:hAnsi="Calibri" w:cs="Arial"/>
          <w:sz w:val="24"/>
          <w:szCs w:val="24"/>
        </w:rPr>
        <w:t>/a</w:t>
      </w:r>
      <w:r w:rsidRPr="00661DE8">
        <w:rPr>
          <w:rFonts w:ascii="Calibri" w:hAnsi="Calibri" w:cs="Arial"/>
          <w:sz w:val="24"/>
          <w:szCs w:val="24"/>
        </w:rPr>
        <w:t xml:space="preserve"> …………………. nato</w:t>
      </w:r>
      <w:r>
        <w:rPr>
          <w:rFonts w:ascii="Calibri" w:hAnsi="Calibri" w:cs="Arial"/>
          <w:sz w:val="24"/>
          <w:szCs w:val="24"/>
        </w:rPr>
        <w:t>/</w:t>
      </w:r>
      <w:proofErr w:type="gramStart"/>
      <w:r>
        <w:rPr>
          <w:rFonts w:ascii="Calibri" w:hAnsi="Calibri" w:cs="Arial"/>
          <w:sz w:val="24"/>
          <w:szCs w:val="24"/>
        </w:rPr>
        <w:t xml:space="preserve">a 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a</w:t>
      </w:r>
      <w:proofErr w:type="spellEnd"/>
      <w:proofErr w:type="gramEnd"/>
      <w:r w:rsidRPr="00661DE8">
        <w:rPr>
          <w:rFonts w:ascii="Calibri" w:hAnsi="Calibri" w:cs="Arial"/>
          <w:sz w:val="24"/>
          <w:szCs w:val="24"/>
        </w:rPr>
        <w:t xml:space="preserve">  …………………il ………………. e residente a ……………………</w:t>
      </w:r>
      <w:r w:rsidR="00A42198">
        <w:rPr>
          <w:rFonts w:ascii="Calibri" w:hAnsi="Calibri" w:cs="Arial"/>
          <w:sz w:val="24"/>
          <w:szCs w:val="24"/>
        </w:rPr>
        <w:t>…………….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 Via ………………………</w:t>
      </w:r>
      <w:r w:rsidR="00A42198">
        <w:rPr>
          <w:rFonts w:ascii="Calibri" w:hAnsi="Calibri" w:cs="Arial"/>
          <w:sz w:val="24"/>
          <w:szCs w:val="24"/>
        </w:rPr>
        <w:t>…………………………………</w:t>
      </w:r>
      <w:proofErr w:type="gramStart"/>
      <w:r w:rsidR="00A4219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…….</w:t>
      </w:r>
      <w:r w:rsidR="00CE4F24">
        <w:rPr>
          <w:rFonts w:ascii="Calibri" w:hAnsi="Calibri" w:cs="Arial"/>
          <w:sz w:val="24"/>
          <w:szCs w:val="24"/>
        </w:rPr>
        <w:t>, Codice Fiscale……………………………………………………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visto il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 del 08.04.2013, artt. 20 e 21;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D.P.R. n. 445 del 28.12.2000, art. 76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consapevole delle sanzioni penali, in caso di dichiarazioni non veritiere, di formazione o uso di atti falsi,</w:t>
      </w:r>
      <w:r w:rsidR="00B6102C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richiamate dall’art. 76 del D.P.R. 28 dicembre 2000 n. 445 e delle conseguenze di cui all’art. 20 c. 5 del</w:t>
      </w:r>
      <w:r w:rsidR="005B0C4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39/2013, in caso di dichiarazioni mendaci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l’insussistenza nei propri confronti delle cause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="00931937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e incompatibilità previste dal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06.04.2013, n. 39.</w:t>
      </w:r>
      <w:r w:rsidR="00931937">
        <w:rPr>
          <w:rFonts w:ascii="Calibri" w:hAnsi="Calibri" w:cs="Arial"/>
          <w:sz w:val="24"/>
          <w:szCs w:val="24"/>
        </w:rPr>
        <w:t xml:space="preserve"> 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e per gli effetti di cui all’art. 13 del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196/2013, i dati personali</w:t>
      </w:r>
      <w:r w:rsidR="00A42198">
        <w:rPr>
          <w:rFonts w:ascii="Calibri" w:hAnsi="Calibri" w:cs="Arial"/>
          <w:sz w:val="24"/>
          <w:szCs w:val="24"/>
        </w:rPr>
        <w:t xml:space="preserve"> raccolti </w:t>
      </w:r>
      <w:r w:rsidRPr="00661DE8">
        <w:rPr>
          <w:rFonts w:ascii="Calibri" w:hAnsi="Calibri" w:cs="Arial"/>
          <w:sz w:val="24"/>
          <w:szCs w:val="24"/>
        </w:rPr>
        <w:t>saranno trattati, anche con strumenti informatici, esclusivamente nell’ambito del procedimento per il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quale la presente dichiarazione viene resa;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dell’art. 20, comma 3, del D. </w:t>
      </w:r>
      <w:proofErr w:type="spellStart"/>
      <w:r w:rsidRPr="00661DE8">
        <w:rPr>
          <w:rFonts w:ascii="Calibri" w:hAnsi="Calibri" w:cs="Arial"/>
          <w:sz w:val="24"/>
          <w:szCs w:val="24"/>
        </w:rPr>
        <w:t>Lgs</w:t>
      </w:r>
      <w:proofErr w:type="spellEnd"/>
      <w:r w:rsidRPr="00661DE8">
        <w:rPr>
          <w:rFonts w:ascii="Calibri" w:hAnsi="Calibri" w:cs="Arial"/>
          <w:sz w:val="24"/>
          <w:szCs w:val="24"/>
        </w:rPr>
        <w:t>. n. 39/2013, la presente dichiarazione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sarà pubblicata sul sito istituzionale </w:t>
      </w:r>
      <w:r w:rsidR="00A42198">
        <w:rPr>
          <w:rFonts w:ascii="Calibri" w:hAnsi="Calibri" w:cs="Arial"/>
          <w:sz w:val="24"/>
          <w:szCs w:val="24"/>
        </w:rPr>
        <w:t xml:space="preserve">del </w:t>
      </w:r>
      <w:r w:rsidR="00377E81">
        <w:rPr>
          <w:rFonts w:ascii="Calibri" w:hAnsi="Calibri" w:cs="Arial"/>
          <w:sz w:val="24"/>
          <w:szCs w:val="24"/>
        </w:rPr>
        <w:t xml:space="preserve">I.C. </w:t>
      </w:r>
      <w:r w:rsidR="00F66A39">
        <w:rPr>
          <w:rFonts w:ascii="Calibri" w:hAnsi="Calibri" w:cs="Arial"/>
          <w:sz w:val="24"/>
          <w:szCs w:val="24"/>
        </w:rPr>
        <w:t xml:space="preserve">Salgareda (TV) </w:t>
      </w:r>
      <w:bookmarkStart w:id="0" w:name="_GoBack"/>
      <w:bookmarkEnd w:id="0"/>
      <w:r w:rsidRPr="00661DE8">
        <w:rPr>
          <w:rFonts w:ascii="Calibri" w:hAnsi="Calibri" w:cs="Arial"/>
          <w:sz w:val="24"/>
          <w:szCs w:val="24"/>
        </w:rPr>
        <w:t>nella Sezione Amministrazione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Trasparente unitamente al proprio curriculum vitae</w:t>
      </w:r>
      <w:r w:rsidR="00A527A6">
        <w:rPr>
          <w:rFonts w:ascii="Calibri" w:hAnsi="Calibri" w:cs="Arial"/>
          <w:sz w:val="24"/>
          <w:szCs w:val="24"/>
        </w:rPr>
        <w:t xml:space="preserve"> allegato al bando</w:t>
      </w:r>
      <w:r w:rsidRPr="00661DE8">
        <w:rPr>
          <w:rFonts w:ascii="Calibri" w:hAnsi="Calibri" w:cs="Arial"/>
          <w:sz w:val="24"/>
          <w:szCs w:val="24"/>
        </w:rPr>
        <w:t>.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SI IMPEGNA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661DE8" w:rsidRPr="00661DE8">
        <w:rPr>
          <w:rFonts w:ascii="Calibri" w:hAnsi="Calibri" w:cs="Arial"/>
          <w:sz w:val="24"/>
          <w:szCs w:val="24"/>
        </w:rPr>
        <w:t xml:space="preserve">i sensi dell’art. 20 del </w:t>
      </w:r>
      <w:proofErr w:type="spellStart"/>
      <w:proofErr w:type="gramStart"/>
      <w:r w:rsidR="00661DE8" w:rsidRPr="00661DE8">
        <w:rPr>
          <w:rFonts w:ascii="Calibri" w:hAnsi="Calibri" w:cs="Arial"/>
          <w:sz w:val="24"/>
          <w:szCs w:val="24"/>
        </w:rPr>
        <w:t>D.Lgs</w:t>
      </w:r>
      <w:proofErr w:type="spellEnd"/>
      <w:proofErr w:type="gramEnd"/>
      <w:r w:rsidR="00661DE8" w:rsidRPr="00661DE8">
        <w:rPr>
          <w:rFonts w:ascii="Calibri" w:hAnsi="Calibri" w:cs="Arial"/>
          <w:sz w:val="24"/>
          <w:szCs w:val="24"/>
        </w:rPr>
        <w:t xml:space="preserve"> n. 39/2013 a rendere analoga dichiarazione con cadenza annuale ed a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comunicare tempestivamente eventuali sopravvenuti elementi ostativi.</w:t>
      </w:r>
    </w:p>
    <w:p w:rsid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527A6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527A6" w:rsidRPr="00661DE8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Luogo, ……</w:t>
      </w:r>
      <w:proofErr w:type="gramStart"/>
      <w:r w:rsidRPr="00661DE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., data …………………</w:t>
      </w:r>
    </w:p>
    <w:p w:rsidR="00661DE8" w:rsidRPr="00661DE8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661DE8" w:rsidRPr="00661DE8">
        <w:rPr>
          <w:rFonts w:ascii="Calibri" w:hAnsi="Calibri" w:cs="Arial"/>
          <w:sz w:val="24"/>
          <w:szCs w:val="24"/>
        </w:rPr>
        <w:t xml:space="preserve"> IL DICHIARANTE</w:t>
      </w:r>
    </w:p>
    <w:sectPr w:rsidR="00661DE8" w:rsidRPr="00661DE8" w:rsidSect="00AD5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7"/>
    <w:rsid w:val="00027651"/>
    <w:rsid w:val="001C6D81"/>
    <w:rsid w:val="00200E12"/>
    <w:rsid w:val="002149CE"/>
    <w:rsid w:val="00377E81"/>
    <w:rsid w:val="00402D9D"/>
    <w:rsid w:val="00466BEC"/>
    <w:rsid w:val="005B0C40"/>
    <w:rsid w:val="005B6702"/>
    <w:rsid w:val="00661DE8"/>
    <w:rsid w:val="00747407"/>
    <w:rsid w:val="009129F8"/>
    <w:rsid w:val="00931937"/>
    <w:rsid w:val="00946A38"/>
    <w:rsid w:val="00990766"/>
    <w:rsid w:val="00A15315"/>
    <w:rsid w:val="00A42198"/>
    <w:rsid w:val="00A527A6"/>
    <w:rsid w:val="00A701AD"/>
    <w:rsid w:val="00AB33AF"/>
    <w:rsid w:val="00AD548D"/>
    <w:rsid w:val="00B6102C"/>
    <w:rsid w:val="00B9500A"/>
    <w:rsid w:val="00BB4655"/>
    <w:rsid w:val="00C75770"/>
    <w:rsid w:val="00CE4F24"/>
    <w:rsid w:val="00E55E53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5907"/>
  <w15:docId w15:val="{53330901-84E5-4E3E-B08B-A89E594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A1531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Gabriella Brescancin</cp:lastModifiedBy>
  <cp:revision>2</cp:revision>
  <cp:lastPrinted>2020-11-13T11:21:00Z</cp:lastPrinted>
  <dcterms:created xsi:type="dcterms:W3CDTF">2020-11-20T11:12:00Z</dcterms:created>
  <dcterms:modified xsi:type="dcterms:W3CDTF">2020-11-20T11:12:00Z</dcterms:modified>
</cp:coreProperties>
</file>