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5A" w:rsidRPr="00A7275A" w:rsidRDefault="00A7275A" w:rsidP="00A7275A">
      <w:pPr>
        <w:pStyle w:val="Norma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MODIFICA AL PROGRAMMA ANNUALE </w:t>
      </w:r>
      <w:r w:rsidRPr="00A7275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4E4E4"/>
          <w:lang w:eastAsia="it-IT"/>
        </w:rPr>
        <w:t>2023</w:t>
      </w:r>
      <w:r w:rsidR="00C5525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4E4E4"/>
          <w:lang w:eastAsia="it-IT"/>
        </w:rPr>
        <w:t xml:space="preserve"> n. 18 </w:t>
      </w:r>
      <w:r w:rsidRPr="00A7275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del </w:t>
      </w:r>
      <w:r w:rsidR="003F7F0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4E4E4"/>
          <w:lang w:eastAsia="it-IT"/>
        </w:rPr>
        <w:t>30</w:t>
      </w:r>
      <w:r w:rsidRPr="00A7275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4E4E4"/>
          <w:lang w:eastAsia="it-IT"/>
        </w:rPr>
        <w:t>/11/2023</w:t>
      </w:r>
    </w:p>
    <w:p w:rsidR="00A7275A" w:rsidRPr="00A7275A" w:rsidRDefault="00A7275A" w:rsidP="00A7275A">
      <w:pPr>
        <w:pStyle w:val="Norma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</w:t>
      </w:r>
    </w:p>
    <w:p w:rsidR="00A7275A" w:rsidRPr="00A7275A" w:rsidRDefault="00A7275A" w:rsidP="00A7275A">
      <w:pPr>
        <w:pStyle w:val="Norma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IL DIRIGENTE SCOLASTICO</w:t>
      </w:r>
    </w:p>
    <w:p w:rsidR="00A7275A" w:rsidRPr="00A7275A" w:rsidRDefault="00A7275A" w:rsidP="00A7275A">
      <w:pPr>
        <w:pStyle w:val="Norma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A7275A" w:rsidRPr="00A7275A" w:rsidRDefault="00A7275A" w:rsidP="00A7275A">
      <w:pPr>
        <w:pStyle w:val="Norma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VISTO</w:t>
      </w:r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    il programma annuale per l'esercizio finanziario </w:t>
      </w:r>
      <w:r w:rsidRPr="00A7275A">
        <w:rPr>
          <w:rFonts w:ascii="Arial" w:eastAsia="Times New Roman" w:hAnsi="Arial" w:cs="Arial"/>
          <w:color w:val="000000"/>
          <w:sz w:val="24"/>
          <w:szCs w:val="24"/>
          <w:shd w:val="clear" w:color="auto" w:fill="E4E4E4"/>
          <w:lang w:eastAsia="it-IT"/>
        </w:rPr>
        <w:t>2023</w:t>
      </w:r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approvato dal Consiglio di Istituto nella seduta del </w:t>
      </w:r>
      <w:r w:rsidRPr="00A7275A">
        <w:rPr>
          <w:rFonts w:ascii="Arial" w:eastAsia="Times New Roman" w:hAnsi="Arial" w:cs="Arial"/>
          <w:color w:val="000000"/>
          <w:sz w:val="24"/>
          <w:szCs w:val="24"/>
          <w:shd w:val="clear" w:color="auto" w:fill="E4E4E4"/>
          <w:lang w:eastAsia="it-IT"/>
        </w:rPr>
        <w:t>14/02/2023</w:t>
      </w:r>
    </w:p>
    <w:p w:rsidR="00A7275A" w:rsidRPr="00A7275A" w:rsidRDefault="00A7275A" w:rsidP="00A7275A">
      <w:pPr>
        <w:pStyle w:val="Norma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A7275A" w:rsidRPr="00A7275A" w:rsidRDefault="00A7275A" w:rsidP="00A7275A">
      <w:pPr>
        <w:pStyle w:val="Norma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VISTO</w:t>
      </w:r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    l'art. 10 comma 3 e 5 del D.I. n.129 del 28 </w:t>
      </w:r>
      <w:proofErr w:type="gramStart"/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Agosto</w:t>
      </w:r>
      <w:proofErr w:type="gramEnd"/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2018</w:t>
      </w:r>
    </w:p>
    <w:p w:rsidR="00A7275A" w:rsidRPr="00A7275A" w:rsidRDefault="00A7275A" w:rsidP="00A7275A">
      <w:pPr>
        <w:pStyle w:val="Norma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A7275A" w:rsidRPr="00A7275A" w:rsidRDefault="00A7275A" w:rsidP="00A7275A">
      <w:pPr>
        <w:pStyle w:val="Norma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VISTA</w:t>
      </w:r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    </w:t>
      </w:r>
      <w:r w:rsidR="00C552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 maggiori entrate accertate nell’Istituto;</w:t>
      </w:r>
    </w:p>
    <w:p w:rsidR="00A7275A" w:rsidRPr="00A7275A" w:rsidRDefault="00A7275A" w:rsidP="00A7275A">
      <w:pPr>
        <w:pStyle w:val="Norma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A7275A" w:rsidRPr="00A7275A" w:rsidRDefault="00A7275A" w:rsidP="00A7275A">
      <w:pPr>
        <w:pStyle w:val="Norma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CONSIDERATO CHE</w:t>
      </w:r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    occorre modificare il programma annuale</w:t>
      </w:r>
    </w:p>
    <w:p w:rsidR="00A7275A" w:rsidRPr="00A7275A" w:rsidRDefault="00A7275A" w:rsidP="00A7275A">
      <w:pPr>
        <w:pStyle w:val="Norma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A7275A" w:rsidRPr="00A7275A" w:rsidRDefault="00A7275A" w:rsidP="00A7275A">
      <w:pPr>
        <w:pStyle w:val="Norma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DECRETA</w:t>
      </w:r>
    </w:p>
    <w:p w:rsidR="00A7275A" w:rsidRPr="00A7275A" w:rsidRDefault="00A7275A" w:rsidP="00A7275A">
      <w:pPr>
        <w:pStyle w:val="Norma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A7275A" w:rsidRPr="00A7275A" w:rsidRDefault="00A7275A" w:rsidP="00A7275A">
      <w:pPr>
        <w:pStyle w:val="Norma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apportare la seguente </w:t>
      </w:r>
      <w:r w:rsidRPr="00A7275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VARIAZIONE</w:t>
      </w:r>
      <w:r w:rsidR="003F7F06"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 programma annuale </w:t>
      </w:r>
      <w:r w:rsidRPr="00A7275A">
        <w:rPr>
          <w:rFonts w:ascii="Arial" w:eastAsia="Times New Roman" w:hAnsi="Arial" w:cs="Arial"/>
          <w:color w:val="000000"/>
          <w:sz w:val="24"/>
          <w:szCs w:val="24"/>
          <w:shd w:val="clear" w:color="auto" w:fill="E4E4E4"/>
          <w:lang w:eastAsia="it-IT"/>
        </w:rPr>
        <w:t>2023</w:t>
      </w:r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per</w:t>
      </w:r>
    </w:p>
    <w:p w:rsidR="00A7275A" w:rsidRPr="00A7275A" w:rsidRDefault="00A7275A" w:rsidP="00A7275A">
      <w:pPr>
        <w:pStyle w:val="Norma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color w:val="000000"/>
          <w:sz w:val="24"/>
          <w:szCs w:val="24"/>
          <w:shd w:val="clear" w:color="auto" w:fill="E4E4E4"/>
          <w:lang w:eastAsia="it-IT"/>
        </w:rPr>
        <w:t>MAGGIORI ENTRATE 2023</w:t>
      </w:r>
    </w:p>
    <w:p w:rsidR="00A7275A" w:rsidRPr="00A7275A" w:rsidRDefault="00A7275A" w:rsidP="00A7275A">
      <w:pPr>
        <w:pStyle w:val="Norma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A7275A" w:rsidRPr="00A7275A" w:rsidRDefault="00A7275A" w:rsidP="00A7275A">
      <w:pPr>
        <w:pStyle w:val="Norma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tbl>
      <w:tblPr>
        <w:tblStyle w:val="NormalTable0"/>
        <w:tblW w:w="10482" w:type="dxa"/>
        <w:tblCellSpacing w:w="0" w:type="dxa"/>
        <w:tblInd w:w="-292" w:type="dxa"/>
        <w:tblBorders>
          <w:top w:val="single" w:sz="6" w:space="0" w:color="000000"/>
        </w:tblBorders>
        <w:shd w:val="clear" w:color="auto" w:fill="E4E4E4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5"/>
        <w:gridCol w:w="3919"/>
        <w:gridCol w:w="1366"/>
        <w:gridCol w:w="1469"/>
        <w:gridCol w:w="1275"/>
        <w:gridCol w:w="1418"/>
      </w:tblGrid>
      <w:tr w:rsidR="00A7275A" w:rsidRPr="00A7275A" w:rsidTr="00A7275A">
        <w:trPr>
          <w:tblCellSpacing w:w="0" w:type="dxa"/>
        </w:trPr>
        <w:tc>
          <w:tcPr>
            <w:tcW w:w="495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E4E4E4"/>
                <w:lang w:eastAsia="it-IT"/>
              </w:rPr>
              <w:t>ENTRATE</w:t>
            </w:r>
            <w:r w:rsidRPr="00A7275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E4E4E4"/>
                <w:lang w:eastAsia="it-IT"/>
              </w:rPr>
              <w:br/>
            </w:r>
            <w:proofErr w:type="spellStart"/>
            <w:r w:rsidRPr="00A7275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E4E4E4"/>
                <w:lang w:eastAsia="it-IT"/>
              </w:rPr>
              <w:t>Aggr</w:t>
            </w:r>
            <w:proofErr w:type="spellEnd"/>
            <w:r w:rsidRPr="00A7275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E4E4E4"/>
                <w:lang w:eastAsia="it-IT"/>
              </w:rPr>
              <w:t>./Voce/Sottovoce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4E4E4"/>
                <w:lang w:eastAsia="it-IT"/>
              </w:rPr>
              <w:t>PREVISIONE INIZIALE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4E4E4"/>
                <w:lang w:eastAsia="it-IT"/>
              </w:rPr>
              <w:t>MODIFICHE PRECEDENTI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4E4E4"/>
                <w:lang w:eastAsia="it-IT"/>
              </w:rPr>
              <w:t>MODIFICA ATTUALE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4E4E4"/>
                <w:lang w:eastAsia="it-IT"/>
              </w:rPr>
              <w:t>PREVISIONE DEFINITIVA</w:t>
            </w:r>
          </w:p>
        </w:tc>
      </w:tr>
      <w:tr w:rsidR="00A7275A" w:rsidRPr="00A7275A" w:rsidTr="00A7275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02|03/02</w:t>
            </w:r>
          </w:p>
        </w:tc>
        <w:tc>
          <w:tcPr>
            <w:tcW w:w="39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PNRR SITO WEB Misura 1.4.1 "esperienza del cittadino nei servizi pubblici"</w:t>
            </w:r>
          </w:p>
          <w:p w:rsidR="00A7275A" w:rsidRP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PNRR Sito Web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              7.301,00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7.301,00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7.301,00</w:t>
            </w:r>
          </w:p>
        </w:tc>
      </w:tr>
      <w:tr w:rsidR="00A7275A" w:rsidRPr="00A7275A" w:rsidTr="00A7275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02|03/03</w:t>
            </w:r>
          </w:p>
        </w:tc>
        <w:tc>
          <w:tcPr>
            <w:tcW w:w="39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PNRR ABILITAZIONE AL CLOUD MISURA 1.2</w:t>
            </w:r>
          </w:p>
          <w:p w:rsidR="00A7275A" w:rsidRP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PNRR </w:t>
            </w:r>
            <w:proofErr w:type="spellStart"/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Cloud</w:t>
            </w:r>
            <w:proofErr w:type="spellEnd"/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                   1.106,00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1.106,00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1.106,00</w:t>
            </w:r>
          </w:p>
        </w:tc>
      </w:tr>
      <w:tr w:rsidR="00A7275A" w:rsidRPr="00A7275A" w:rsidTr="00A7275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03|01</w:t>
            </w:r>
          </w:p>
        </w:tc>
        <w:tc>
          <w:tcPr>
            <w:tcW w:w="39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DOTAZIONE ORDINARIA</w:t>
            </w:r>
          </w:p>
          <w:p w:rsidR="00A7275A" w:rsidRP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Dotazione </w:t>
            </w:r>
            <w:proofErr w:type="spellStart"/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sett-dic</w:t>
            </w:r>
            <w:proofErr w:type="spellEnd"/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20</w:t>
            </w: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23  8.951,67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18.550,21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8.951,67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27.501,88</w:t>
            </w:r>
          </w:p>
        </w:tc>
      </w:tr>
      <w:tr w:rsidR="00A7275A" w:rsidRPr="00A7275A" w:rsidTr="00A7275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03|06</w:t>
            </w:r>
          </w:p>
        </w:tc>
        <w:tc>
          <w:tcPr>
            <w:tcW w:w="39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ALTRI FINANZIAMENTI VINCOLATI DALLO STATO</w:t>
            </w:r>
          </w:p>
          <w:p w:rsidR="00A7275A" w:rsidRP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Orientamento 20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</w:t>
            </w: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3/24        460,50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460,50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460,50</w:t>
            </w:r>
          </w:p>
        </w:tc>
      </w:tr>
      <w:tr w:rsidR="003970F7" w:rsidRPr="00A7275A" w:rsidTr="00A7275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3970F7" w:rsidRPr="004F3A49" w:rsidRDefault="003970F7" w:rsidP="003970F7">
            <w:pPr>
              <w:pStyle w:val="Norm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A4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05|05</w:t>
            </w:r>
          </w:p>
        </w:tc>
        <w:tc>
          <w:tcPr>
            <w:tcW w:w="39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3970F7" w:rsidRDefault="003970F7" w:rsidP="003970F7">
            <w:pPr>
              <w:pStyle w:val="Norm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A4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ALTRE ISTITUZIONI NON VINCOLATI</w:t>
            </w:r>
          </w:p>
          <w:p w:rsidR="003970F7" w:rsidRPr="003970F7" w:rsidRDefault="003970F7" w:rsidP="003970F7">
            <w:pPr>
              <w:pStyle w:val="Norma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970F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Premio </w:t>
            </w:r>
            <w:proofErr w:type="spellStart"/>
            <w:r w:rsidRPr="003970F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Estergi</w:t>
            </w:r>
            <w:proofErr w:type="spellEnd"/>
            <w:r w:rsidRPr="003970F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Campagna </w:t>
            </w:r>
          </w:p>
          <w:p w:rsidR="003970F7" w:rsidRPr="004F3A49" w:rsidRDefault="003970F7" w:rsidP="003970F7">
            <w:pPr>
              <w:pStyle w:val="Norm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970F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Digi e Lode </w:t>
            </w:r>
            <w:proofErr w:type="spellStart"/>
            <w:r w:rsidRPr="003970F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Carrer</w:t>
            </w:r>
            <w:proofErr w:type="spellEnd"/>
            <w:r w:rsidRPr="003970F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  <w:r w:rsidRPr="003970F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2.500,00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3970F7" w:rsidRPr="004F3A49" w:rsidRDefault="003970F7" w:rsidP="003970F7">
            <w:pPr>
              <w:pStyle w:val="Norm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A4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3970F7" w:rsidRPr="004F3A49" w:rsidRDefault="003970F7" w:rsidP="003970F7">
            <w:pPr>
              <w:pStyle w:val="Norm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A4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70,00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3970F7" w:rsidRDefault="003970F7" w:rsidP="003970F7">
            <w:pPr>
              <w:pStyle w:val="Norm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970F7" w:rsidRDefault="003970F7" w:rsidP="003970F7">
            <w:pPr>
              <w:pStyle w:val="Norm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970F7" w:rsidRPr="004F3A49" w:rsidRDefault="003970F7" w:rsidP="003970F7">
            <w:pPr>
              <w:pStyle w:val="Norma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4F3A49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2.500,00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3970F7" w:rsidRPr="004F3A49" w:rsidRDefault="003970F7" w:rsidP="003970F7">
            <w:pPr>
              <w:pStyle w:val="Norm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A4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2.570,00</w:t>
            </w:r>
          </w:p>
        </w:tc>
      </w:tr>
      <w:tr w:rsidR="000A48DC" w:rsidRPr="00A7275A" w:rsidTr="00A7275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0A48DC" w:rsidRPr="00A7275A" w:rsidRDefault="000A48DC" w:rsidP="000A48DC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05|06</w:t>
            </w:r>
          </w:p>
        </w:tc>
        <w:tc>
          <w:tcPr>
            <w:tcW w:w="39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0A48DC" w:rsidRDefault="000A48DC" w:rsidP="000A48DC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ALTRE ISTITUZIONI VINCOLATI</w:t>
            </w:r>
          </w:p>
          <w:p w:rsidR="000A48DC" w:rsidRPr="00A7275A" w:rsidRDefault="000A48DC" w:rsidP="000A48DC">
            <w:pPr>
              <w:pStyle w:val="Norma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1053C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Formazione Rete       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300</w:t>
            </w:r>
            <w:r w:rsidRPr="001053C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0A48DC" w:rsidRPr="00A7275A" w:rsidRDefault="000A48DC" w:rsidP="000A48DC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0A48DC" w:rsidRPr="00A7275A" w:rsidRDefault="000A48DC" w:rsidP="000A48DC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1.325,00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0A48DC" w:rsidRDefault="000A48DC" w:rsidP="000A4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0A48DC" w:rsidRPr="00BA0E34" w:rsidRDefault="000A48DC" w:rsidP="000A48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BA0E34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300,00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0A48DC" w:rsidRPr="00BA0E34" w:rsidRDefault="000A48DC" w:rsidP="000A4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A0E3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1.625,00</w:t>
            </w:r>
          </w:p>
        </w:tc>
      </w:tr>
      <w:tr w:rsidR="003970F7" w:rsidRPr="00A7275A" w:rsidTr="00A7275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3970F7" w:rsidRPr="00A7275A" w:rsidRDefault="003970F7" w:rsidP="003970F7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06|01</w:t>
            </w:r>
          </w:p>
        </w:tc>
        <w:tc>
          <w:tcPr>
            <w:tcW w:w="39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3970F7" w:rsidRDefault="003970F7" w:rsidP="003970F7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CONTRIBUTI VOLONTARI DA FAMIGLIE</w:t>
            </w:r>
          </w:p>
          <w:p w:rsidR="003970F7" w:rsidRPr="00A7275A" w:rsidRDefault="003970F7" w:rsidP="003970F7">
            <w:pPr>
              <w:pStyle w:val="Norma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1053C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Contributi 2023/24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12.906</w:t>
            </w:r>
            <w:r w:rsidRPr="001053C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,50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3970F7" w:rsidRPr="00A7275A" w:rsidRDefault="003970F7" w:rsidP="003970F7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10.000,00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3970F7" w:rsidRPr="00A7275A" w:rsidRDefault="003970F7" w:rsidP="003970F7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3970F7" w:rsidRDefault="003970F7" w:rsidP="003970F7">
            <w:pPr>
              <w:pStyle w:val="Norm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970F7" w:rsidRDefault="003970F7" w:rsidP="003970F7">
            <w:pPr>
              <w:pStyle w:val="Norm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970F7" w:rsidRPr="004F3A49" w:rsidRDefault="003970F7" w:rsidP="003970F7">
            <w:pPr>
              <w:pStyle w:val="Norma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4F3A49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12.906,50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3970F7" w:rsidRPr="004F3A49" w:rsidRDefault="003970F7" w:rsidP="003970F7">
            <w:pPr>
              <w:pStyle w:val="Norm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A4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22.906,50</w:t>
            </w:r>
          </w:p>
        </w:tc>
      </w:tr>
      <w:tr w:rsidR="003970F7" w:rsidRPr="00A7275A" w:rsidTr="00A7275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3970F7" w:rsidRPr="00A7275A" w:rsidRDefault="003970F7" w:rsidP="003970F7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06|04</w:t>
            </w:r>
          </w:p>
        </w:tc>
        <w:tc>
          <w:tcPr>
            <w:tcW w:w="39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3970F7" w:rsidRDefault="003970F7" w:rsidP="003970F7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CONTRIBUTI PER </w:t>
            </w:r>
            <w:proofErr w:type="gramStart"/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VISITE,VIAGGI</w:t>
            </w:r>
            <w:proofErr w:type="gramEnd"/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  <w:p w:rsidR="003970F7" w:rsidRPr="00A7275A" w:rsidRDefault="003970F7" w:rsidP="003970F7">
            <w:pPr>
              <w:pStyle w:val="Norma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1053C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Contributo Viaggi 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12.320,38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3970F7" w:rsidRPr="00A7275A" w:rsidRDefault="003970F7" w:rsidP="003970F7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3970F7" w:rsidRPr="00A7275A" w:rsidRDefault="003970F7" w:rsidP="003970F7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18.116,15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3970F7" w:rsidRDefault="003970F7" w:rsidP="003970F7">
            <w:pPr>
              <w:pStyle w:val="Norm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970F7" w:rsidRPr="004F3A49" w:rsidRDefault="003970F7" w:rsidP="003970F7">
            <w:pPr>
              <w:pStyle w:val="Norma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4F3A49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12.320,38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3970F7" w:rsidRPr="004F3A49" w:rsidRDefault="003970F7" w:rsidP="003970F7">
            <w:pPr>
              <w:pStyle w:val="Norm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A4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30.436,53</w:t>
            </w:r>
          </w:p>
        </w:tc>
      </w:tr>
      <w:tr w:rsidR="00A7275A" w:rsidRPr="00A7275A" w:rsidTr="00A7275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06|10</w:t>
            </w:r>
          </w:p>
        </w:tc>
        <w:tc>
          <w:tcPr>
            <w:tcW w:w="39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ALTRI CONTRIBUTI DA FAMIGLIE VINCOLATI</w:t>
            </w:r>
          </w:p>
          <w:p w:rsidR="001053CD" w:rsidRPr="00A7275A" w:rsidRDefault="001053CD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1053C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Contributo canto corale     24,00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8.989,73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1053CD" w:rsidRDefault="001053CD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1053CD" w:rsidRDefault="001053CD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24,00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9.013,73</w:t>
            </w:r>
          </w:p>
        </w:tc>
      </w:tr>
      <w:tr w:rsidR="00A7275A" w:rsidRPr="00A7275A" w:rsidTr="00A7275A">
        <w:trPr>
          <w:tblCellSpacing w:w="0" w:type="dxa"/>
        </w:trPr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shd w:val="clear" w:color="auto" w:fill="E4E4E4"/>
            <w:vAlign w:val="center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919" w:type="dxa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shd w:val="clear" w:color="auto" w:fill="E4E4E4"/>
            <w:vAlign w:val="center"/>
            <w:hideMark/>
          </w:tcPr>
          <w:p w:rsidR="00A7275A" w:rsidRPr="003F7F06" w:rsidRDefault="003F7F06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F7F0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TOTALE ENTRATE</w:t>
            </w:r>
          </w:p>
        </w:tc>
        <w:tc>
          <w:tcPr>
            <w:tcW w:w="1366" w:type="dxa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shd w:val="clear" w:color="auto" w:fill="E4E4E4"/>
            <w:vAlign w:val="center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69" w:type="dxa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shd w:val="clear" w:color="auto" w:fill="E4E4E4"/>
            <w:vAlign w:val="center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3970F7" w:rsidRDefault="000A48DC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0A48D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45.870,05</w:t>
            </w:r>
          </w:p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E4E4E4"/>
            <w:vAlign w:val="center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A7275A" w:rsidRPr="00A7275A" w:rsidRDefault="00A7275A" w:rsidP="00A7275A">
      <w:pPr>
        <w:pStyle w:val="Norma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 </w:t>
      </w:r>
    </w:p>
    <w:p w:rsidR="00A7275A" w:rsidRDefault="00A7275A" w:rsidP="00A7275A">
      <w:pPr>
        <w:pStyle w:val="Norma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A7275A" w:rsidRDefault="00A7275A" w:rsidP="00A7275A">
      <w:pPr>
        <w:pStyle w:val="Norma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A7275A" w:rsidRDefault="00A7275A" w:rsidP="00A7275A">
      <w:pPr>
        <w:pStyle w:val="Norma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A7275A" w:rsidRPr="00A7275A" w:rsidRDefault="00A7275A" w:rsidP="00A7275A">
      <w:pPr>
        <w:pStyle w:val="Norma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A7275A" w:rsidRPr="00A7275A" w:rsidRDefault="00A7275A" w:rsidP="00A7275A">
      <w:pPr>
        <w:pStyle w:val="Norma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tbl>
      <w:tblPr>
        <w:tblStyle w:val="NormalTable0"/>
        <w:tblW w:w="10632" w:type="dxa"/>
        <w:tblCellSpacing w:w="0" w:type="dxa"/>
        <w:tblInd w:w="-434" w:type="dxa"/>
        <w:tblBorders>
          <w:top w:val="single" w:sz="6" w:space="0" w:color="000000"/>
        </w:tblBorders>
        <w:shd w:val="clear" w:color="auto" w:fill="E4E4E4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6"/>
        <w:gridCol w:w="4071"/>
        <w:gridCol w:w="1443"/>
        <w:gridCol w:w="1417"/>
        <w:gridCol w:w="1418"/>
        <w:gridCol w:w="1417"/>
      </w:tblGrid>
      <w:tr w:rsidR="00A7275A" w:rsidRPr="00A7275A" w:rsidTr="00A7275A">
        <w:trPr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E4E4E4"/>
                <w:lang w:eastAsia="it-IT"/>
              </w:rPr>
              <w:t>SPESE</w:t>
            </w:r>
            <w:r w:rsidRPr="00A7275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E4E4E4"/>
                <w:lang w:eastAsia="it-IT"/>
              </w:rPr>
              <w:br/>
            </w:r>
            <w:proofErr w:type="spellStart"/>
            <w:r w:rsidRPr="00A7275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E4E4E4"/>
                <w:lang w:eastAsia="it-IT"/>
              </w:rPr>
              <w:t>Aggr</w:t>
            </w:r>
            <w:proofErr w:type="spellEnd"/>
            <w:r w:rsidRPr="00A7275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E4E4E4"/>
                <w:lang w:eastAsia="it-IT"/>
              </w:rPr>
              <w:t>./Voce/Sottovoce</w:t>
            </w:r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4E4E4"/>
                <w:lang w:eastAsia="it-IT"/>
              </w:rPr>
              <w:t>PREVISIONE INIZIALE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4E4E4"/>
                <w:lang w:eastAsia="it-IT"/>
              </w:rPr>
              <w:t>MODIFICHE PRECEDENTI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4E4E4"/>
                <w:lang w:eastAsia="it-IT"/>
              </w:rPr>
              <w:t>MODIFICA ATTUALE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4E4E4"/>
                <w:lang w:eastAsia="it-IT"/>
              </w:rPr>
              <w:t>PREVISIONE DEFINITIVA</w:t>
            </w:r>
          </w:p>
        </w:tc>
      </w:tr>
      <w:tr w:rsidR="00A7275A" w:rsidRPr="00A7275A" w:rsidTr="00A7275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FUNZIONAMENTO GENERALE E DECORO DELLA SCUOLA</w:t>
            </w:r>
          </w:p>
          <w:p w:rsidR="00A7275A" w:rsidRP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Dotazione </w:t>
            </w:r>
            <w:proofErr w:type="spellStart"/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sett-dic</w:t>
            </w:r>
            <w:proofErr w:type="spellEnd"/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20</w:t>
            </w: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23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2.000,00</w:t>
            </w:r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22.917,81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0,04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2.000,00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24.917,85</w:t>
            </w:r>
          </w:p>
        </w:tc>
      </w:tr>
      <w:tr w:rsidR="003970F7" w:rsidRPr="00A7275A" w:rsidTr="00A7275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3970F7" w:rsidRPr="004F3A49" w:rsidRDefault="003970F7" w:rsidP="003970F7">
            <w:pPr>
              <w:pStyle w:val="Norm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A4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3970F7" w:rsidRDefault="003970F7" w:rsidP="003970F7">
            <w:pPr>
              <w:pStyle w:val="Norm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A4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FUNZIONAMENTO AMM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  <w:r w:rsidRPr="004F3A4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VO</w:t>
            </w:r>
          </w:p>
          <w:p w:rsidR="003970F7" w:rsidRPr="004F3A49" w:rsidRDefault="003970F7" w:rsidP="003970F7">
            <w:pPr>
              <w:pStyle w:val="Norm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053C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Contributi 2023/24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2.000,00</w:t>
            </w:r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3970F7" w:rsidRPr="004F3A49" w:rsidRDefault="003970F7" w:rsidP="003970F7">
            <w:pPr>
              <w:pStyle w:val="Norm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A4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20.757,25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3970F7" w:rsidRPr="004F3A49" w:rsidRDefault="003970F7" w:rsidP="003970F7">
            <w:pPr>
              <w:pStyle w:val="Norm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A4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3970F7" w:rsidRDefault="003970F7" w:rsidP="003970F7">
            <w:pPr>
              <w:pStyle w:val="Norm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970F7" w:rsidRPr="004F3A49" w:rsidRDefault="003970F7" w:rsidP="003970F7">
            <w:pPr>
              <w:pStyle w:val="Norma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4F3A49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2.000,00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3970F7" w:rsidRPr="004F3A49" w:rsidRDefault="003970F7" w:rsidP="003970F7">
            <w:pPr>
              <w:pStyle w:val="Norm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A4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22.757,25</w:t>
            </w:r>
          </w:p>
        </w:tc>
      </w:tr>
      <w:tr w:rsidR="00A7275A" w:rsidRPr="00A7275A" w:rsidTr="00A7275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A02/02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PNRR SITO WEB Misura 1.4.1 "Esperienza del cittadino nei servizi pubblici"</w:t>
            </w:r>
          </w:p>
          <w:p w:rsidR="00A7275A" w:rsidRP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PNRR Sito Web</w:t>
            </w:r>
            <w:r w:rsidR="003970F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             7.301,00</w:t>
            </w:r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7.301,00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7.301,00</w:t>
            </w:r>
          </w:p>
        </w:tc>
      </w:tr>
      <w:tr w:rsidR="00A7275A" w:rsidRPr="00A7275A" w:rsidTr="00A7275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A02/03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PNRR ABILITAZIONE AL CLOUD MISURA 1.2</w:t>
            </w:r>
          </w:p>
          <w:p w:rsidR="00A7275A" w:rsidRP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PNRR </w:t>
            </w:r>
            <w:proofErr w:type="spellStart"/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Cloud</w:t>
            </w:r>
            <w:proofErr w:type="spellEnd"/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                   1.106,00</w:t>
            </w:r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1.106,00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1.106,00</w:t>
            </w:r>
          </w:p>
        </w:tc>
      </w:tr>
      <w:tr w:rsidR="003970F7" w:rsidRPr="00A7275A" w:rsidTr="00A7275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3970F7" w:rsidRPr="00A7275A" w:rsidRDefault="003970F7" w:rsidP="003970F7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3970F7" w:rsidRDefault="003970F7" w:rsidP="003970F7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DIDATTICA</w:t>
            </w:r>
          </w:p>
          <w:p w:rsidR="003970F7" w:rsidRDefault="003970F7" w:rsidP="003970F7">
            <w:pPr>
              <w:pStyle w:val="Norma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Dotazione </w:t>
            </w:r>
            <w:proofErr w:type="spellStart"/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sett-dic</w:t>
            </w:r>
            <w:proofErr w:type="spellEnd"/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20</w:t>
            </w: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23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2.000,00</w:t>
            </w:r>
          </w:p>
          <w:p w:rsidR="003970F7" w:rsidRDefault="003970F7" w:rsidP="003970F7">
            <w:pPr>
              <w:pStyle w:val="Norma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1053C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Contributi 2023/24  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10.906</w:t>
            </w:r>
            <w:r w:rsidRPr="001053C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,50</w:t>
            </w:r>
          </w:p>
          <w:p w:rsidR="003970F7" w:rsidRDefault="003970F7" w:rsidP="003970F7">
            <w:pPr>
              <w:pStyle w:val="Norma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1053C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Contributo canto corale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</w:t>
            </w:r>
            <w:r w:rsidRPr="001053C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24,00</w:t>
            </w:r>
          </w:p>
          <w:p w:rsidR="003970F7" w:rsidRPr="003970F7" w:rsidRDefault="003970F7" w:rsidP="003970F7">
            <w:pPr>
              <w:pStyle w:val="Norma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970F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Premio </w:t>
            </w:r>
            <w:proofErr w:type="spellStart"/>
            <w:r w:rsidRPr="003970F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Estergi</w:t>
            </w:r>
            <w:proofErr w:type="spellEnd"/>
            <w:r w:rsidRPr="003970F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Campagna </w:t>
            </w:r>
          </w:p>
          <w:p w:rsidR="003970F7" w:rsidRPr="00A7275A" w:rsidRDefault="003970F7" w:rsidP="003970F7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970F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Digi e Lode </w:t>
            </w:r>
            <w:proofErr w:type="spellStart"/>
            <w:r w:rsidRPr="003970F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Carrer</w:t>
            </w:r>
            <w:proofErr w:type="spellEnd"/>
            <w:r w:rsidRPr="003970F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  <w:r w:rsidRPr="003970F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2.500,00</w:t>
            </w:r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3970F7" w:rsidRPr="00A7275A" w:rsidRDefault="003970F7" w:rsidP="003970F7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64.365,54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3970F7" w:rsidRPr="00A7275A" w:rsidRDefault="003970F7" w:rsidP="003970F7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9.054,96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3970F7" w:rsidRDefault="003970F7" w:rsidP="003970F7">
            <w:pPr>
              <w:pStyle w:val="Norm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970F7" w:rsidRDefault="003970F7" w:rsidP="003970F7">
            <w:pPr>
              <w:pStyle w:val="Norm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970F7" w:rsidRDefault="003970F7" w:rsidP="003970F7">
            <w:pPr>
              <w:pStyle w:val="Norm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970F7" w:rsidRDefault="003970F7" w:rsidP="003970F7">
            <w:pPr>
              <w:pStyle w:val="Norm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970F7" w:rsidRPr="004F3A49" w:rsidRDefault="003970F7" w:rsidP="003970F7">
            <w:pPr>
              <w:pStyle w:val="Norma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4F3A49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15.430,50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3970F7" w:rsidRPr="004F3A49" w:rsidRDefault="003970F7" w:rsidP="003970F7">
            <w:pPr>
              <w:pStyle w:val="Norm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A4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88.851,00</w:t>
            </w:r>
          </w:p>
        </w:tc>
      </w:tr>
      <w:tr w:rsidR="003970F7" w:rsidRPr="00A7275A" w:rsidTr="00A7275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3970F7" w:rsidRPr="00A7275A" w:rsidRDefault="003970F7" w:rsidP="003970F7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A05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3970F7" w:rsidRDefault="003970F7" w:rsidP="003970F7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VISITE VIAGGI </w:t>
            </w:r>
          </w:p>
          <w:p w:rsidR="003970F7" w:rsidRPr="00A7275A" w:rsidRDefault="003970F7" w:rsidP="003970F7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053C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Contributo Viaggi   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12.320,38</w:t>
            </w:r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3970F7" w:rsidRPr="00A7275A" w:rsidRDefault="003970F7" w:rsidP="003970F7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2.802,55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3970F7" w:rsidRPr="00A7275A" w:rsidRDefault="003970F7" w:rsidP="003970F7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19.611,15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3970F7" w:rsidRDefault="003970F7" w:rsidP="003970F7">
            <w:pPr>
              <w:pStyle w:val="Norm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3970F7" w:rsidRPr="004F3A49" w:rsidRDefault="003970F7" w:rsidP="003970F7">
            <w:pPr>
              <w:pStyle w:val="Norma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4F3A49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12.320,38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3970F7" w:rsidRPr="004F3A49" w:rsidRDefault="003970F7" w:rsidP="003970F7">
            <w:pPr>
              <w:pStyle w:val="Norm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3A4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34.734,08</w:t>
            </w:r>
          </w:p>
        </w:tc>
      </w:tr>
      <w:tr w:rsidR="00A7275A" w:rsidRPr="00A7275A" w:rsidTr="00A7275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ATTIVITA' DI ORIENTAMENTO</w:t>
            </w:r>
          </w:p>
          <w:p w:rsidR="001053CD" w:rsidRPr="00A7275A" w:rsidRDefault="001053CD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Orientamento 20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</w:t>
            </w: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3/24        460,50</w:t>
            </w:r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7.166,16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1053CD" w:rsidRDefault="001053CD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460,50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7.626,66</w:t>
            </w:r>
          </w:p>
        </w:tc>
      </w:tr>
      <w:tr w:rsidR="00A7275A" w:rsidRPr="00A7275A" w:rsidTr="00A7275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PROGETTI IN AMBITO "</w:t>
            </w:r>
            <w:proofErr w:type="gramStart"/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SCIENTIFICO,TECNICO</w:t>
            </w:r>
            <w:proofErr w:type="gramEnd"/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E PROFESSIONALE"</w:t>
            </w:r>
          </w:p>
          <w:p w:rsidR="00A7275A" w:rsidRP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Dotazione </w:t>
            </w:r>
            <w:proofErr w:type="spellStart"/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sett-dic</w:t>
            </w:r>
            <w:proofErr w:type="spellEnd"/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20</w:t>
            </w: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23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2.000,00</w:t>
            </w:r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2.000,00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325,00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2.000,00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4.325,00</w:t>
            </w:r>
          </w:p>
        </w:tc>
      </w:tr>
      <w:tr w:rsidR="000A48DC" w:rsidRPr="00A7275A" w:rsidTr="00A7275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0A48DC" w:rsidRPr="00A7275A" w:rsidRDefault="000A48DC" w:rsidP="000A48DC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0A48DC" w:rsidRDefault="000A48DC" w:rsidP="000A48DC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PROGETTI PER "FORMAZIONE / </w:t>
            </w:r>
          </w:p>
          <w:p w:rsidR="000A48DC" w:rsidRDefault="000A48DC" w:rsidP="000A48DC">
            <w:pPr>
              <w:pStyle w:val="Norma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Dotazione </w:t>
            </w:r>
            <w:proofErr w:type="spellStart"/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sett-dic</w:t>
            </w:r>
            <w:proofErr w:type="spellEnd"/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20</w:t>
            </w:r>
            <w:r w:rsidRPr="00A7275A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23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2.951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,67</w:t>
            </w:r>
          </w:p>
          <w:p w:rsidR="000A48DC" w:rsidRPr="00A7275A" w:rsidRDefault="000A48DC" w:rsidP="000A48DC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053C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Formazione Rete       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300</w:t>
            </w:r>
            <w:r w:rsidRPr="001053C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0A48DC" w:rsidRPr="00A7275A" w:rsidRDefault="000A48DC" w:rsidP="000A48DC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2.233,56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0A48DC" w:rsidRPr="00A7275A" w:rsidRDefault="000A48DC" w:rsidP="000A48DC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7275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895,00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0A48DC" w:rsidRDefault="000A48DC" w:rsidP="000A4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0A48DC" w:rsidRDefault="000A48DC" w:rsidP="000A4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0A48DC" w:rsidRPr="009B0795" w:rsidRDefault="000A48DC" w:rsidP="000A48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9B0795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3.251,67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0A48DC" w:rsidRPr="009B0795" w:rsidRDefault="000A48DC" w:rsidP="000A4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079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6.380,23</w:t>
            </w:r>
          </w:p>
        </w:tc>
      </w:tr>
      <w:tr w:rsidR="00A7275A" w:rsidRPr="00A7275A" w:rsidTr="00A7275A">
        <w:trPr>
          <w:tblCellSpacing w:w="0" w:type="dxa"/>
        </w:trPr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shd w:val="clear" w:color="auto" w:fill="E4E4E4"/>
            <w:vAlign w:val="center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shd w:val="clear" w:color="auto" w:fill="E4E4E4"/>
            <w:vAlign w:val="center"/>
            <w:hideMark/>
          </w:tcPr>
          <w:p w:rsidR="00A7275A" w:rsidRPr="00A7275A" w:rsidRDefault="003F7F06" w:rsidP="003F7F06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F7F0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TOTALE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SPESE</w:t>
            </w:r>
          </w:p>
        </w:tc>
        <w:tc>
          <w:tcPr>
            <w:tcW w:w="1443" w:type="dxa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shd w:val="clear" w:color="auto" w:fill="E4E4E4"/>
            <w:vAlign w:val="center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shd w:val="clear" w:color="auto" w:fill="E4E4E4"/>
            <w:vAlign w:val="center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  <w:hideMark/>
          </w:tcPr>
          <w:p w:rsidR="00A7275A" w:rsidRPr="003970F7" w:rsidRDefault="000A48DC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0A48D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45.870,05</w:t>
            </w:r>
          </w:p>
        </w:tc>
        <w:tc>
          <w:tcPr>
            <w:tcW w:w="1417" w:type="dxa"/>
            <w:tcBorders>
              <w:left w:val="single" w:sz="6" w:space="0" w:color="000000"/>
            </w:tcBorders>
            <w:shd w:val="clear" w:color="auto" w:fill="E4E4E4"/>
            <w:vAlign w:val="center"/>
            <w:hideMark/>
          </w:tcPr>
          <w:p w:rsidR="00A7275A" w:rsidRPr="00A7275A" w:rsidRDefault="00A7275A" w:rsidP="00A7275A">
            <w:pPr>
              <w:pStyle w:val="Norma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A7275A" w:rsidRPr="00A7275A" w:rsidRDefault="00A7275A" w:rsidP="00A7275A">
      <w:pPr>
        <w:pStyle w:val="Norma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A7275A" w:rsidRPr="00A7275A" w:rsidRDefault="00A7275A" w:rsidP="00A7275A">
      <w:pPr>
        <w:pStyle w:val="Norma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A7275A" w:rsidRPr="00A7275A" w:rsidRDefault="00A7275A" w:rsidP="00A7275A">
      <w:pPr>
        <w:pStyle w:val="Norma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Data, </w:t>
      </w:r>
      <w:r w:rsidR="003970F7">
        <w:rPr>
          <w:rFonts w:ascii="Arial" w:eastAsia="Times New Roman" w:hAnsi="Arial" w:cs="Arial"/>
          <w:color w:val="000000"/>
          <w:sz w:val="24"/>
          <w:szCs w:val="24"/>
          <w:shd w:val="clear" w:color="auto" w:fill="E4E4E4"/>
          <w:lang w:eastAsia="it-IT"/>
        </w:rPr>
        <w:t>30/</w:t>
      </w:r>
      <w:r w:rsidRPr="00A7275A">
        <w:rPr>
          <w:rFonts w:ascii="Arial" w:eastAsia="Times New Roman" w:hAnsi="Arial" w:cs="Arial"/>
          <w:color w:val="000000"/>
          <w:sz w:val="24"/>
          <w:szCs w:val="24"/>
          <w:shd w:val="clear" w:color="auto" w:fill="E4E4E4"/>
          <w:lang w:eastAsia="it-IT"/>
        </w:rPr>
        <w:t>11/2023</w:t>
      </w:r>
    </w:p>
    <w:p w:rsidR="00A7275A" w:rsidRPr="00A7275A" w:rsidRDefault="00A7275A" w:rsidP="00A7275A">
      <w:pPr>
        <w:pStyle w:val="Norma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A7275A" w:rsidRPr="00A7275A" w:rsidRDefault="00A7275A" w:rsidP="00A7275A">
      <w:pPr>
        <w:pStyle w:val="Norma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Affisso all'ALBO in data</w:t>
      </w:r>
      <w:bookmarkStart w:id="0" w:name="_GoBack"/>
      <w:bookmarkEnd w:id="0"/>
    </w:p>
    <w:p w:rsidR="00A7275A" w:rsidRPr="00A7275A" w:rsidRDefault="00A7275A" w:rsidP="00A7275A">
      <w:pPr>
        <w:pStyle w:val="Norma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A7275A" w:rsidRPr="00A7275A" w:rsidRDefault="00A7275A" w:rsidP="00A7275A">
      <w:pPr>
        <w:pStyle w:val="Norma0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7275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DIRIGENTE SCOLASTICO</w:t>
      </w:r>
    </w:p>
    <w:p w:rsidR="004352F6" w:rsidRDefault="004352F6">
      <w:pPr>
        <w:pStyle w:val="Norma1"/>
      </w:pPr>
    </w:p>
    <w:sectPr w:rsidR="004352F6" w:rsidSect="003970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5A"/>
    <w:rsid w:val="000A48DC"/>
    <w:rsid w:val="001053CD"/>
    <w:rsid w:val="003970F7"/>
    <w:rsid w:val="003F7F06"/>
    <w:rsid w:val="004352F6"/>
    <w:rsid w:val="00A7275A"/>
    <w:rsid w:val="00C5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l"/>
  <w14:docId w14:val="1628B92E"/>
  <w15:chartTrackingRefBased/>
  <w15:docId w15:val="{F2DBD0CE-511B-4F9E-BA07-2D28A391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">
    <w:name w:val="Norma"/>
    <w:qFormat/>
  </w:style>
  <w:style w:type="table" w:customStyle="1" w:styleId="NormalTable">
    <w:name w:val="Normal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0">
    <w:name w:val="Norma"/>
    <w:qFormat/>
  </w:style>
  <w:style w:type="table" w:customStyle="1" w:styleId="NormalTable0">
    <w:name w:val="Normal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1">
    <w:name w:val="Norma"/>
    <w:qFormat/>
  </w:style>
  <w:style w:type="table" w:customStyle="1" w:styleId="NormalTable1">
    <w:name w:val="Normal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">
    <w:name w:val="Normal(Web)"/>
    <w:basedOn w:val="Norma0"/>
    <w:uiPriority w:val="99"/>
    <w:semiHidden/>
    <w:unhideWhenUsed/>
    <w:rsid w:val="00A7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7275A"/>
    <w:rPr>
      <w:b/>
      <w:bCs/>
    </w:rPr>
  </w:style>
  <w:style w:type="character" w:customStyle="1" w:styleId="argovar">
    <w:name w:val="argovar"/>
    <w:basedOn w:val="Carpredefinitoparagrafo"/>
    <w:rsid w:val="00A7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4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95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414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3960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733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1279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552894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495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07461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72615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236134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14661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7</cp:revision>
  <dcterms:created xsi:type="dcterms:W3CDTF">2023-11-06T14:20:00Z</dcterms:created>
  <dcterms:modified xsi:type="dcterms:W3CDTF">2023-12-05T11:56:00Z</dcterms:modified>
</cp:coreProperties>
</file>