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48" w:rsidRDefault="00166448" w:rsidP="00166448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 xml:space="preserve">ALLEGATO B) “Scheda di autovalutazione dei titoli” </w:t>
      </w:r>
    </w:p>
    <w:p w:rsidR="00166448" w:rsidRDefault="00166448" w:rsidP="00166448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Oggetto: Avviso di selezione interna per il conferimento dell'incarico di Docente Esperto interno all’Istituto Scolastico “</w:t>
      </w:r>
      <w:bookmarkStart w:id="0" w:name="x_6822186746988134416"/>
      <w:bookmarkEnd w:id="0"/>
      <w:r>
        <w:rPr>
          <w:rStyle w:val="StrongEmphasis"/>
          <w:shd w:val="clear" w:color="auto" w:fill="FFFFFF"/>
        </w:rPr>
        <w:t>I.C. Coletti Treviso 5</w:t>
      </w:r>
      <w:r>
        <w:rPr>
          <w:rStyle w:val="StrongEmphasis"/>
          <w:color w:val="000000"/>
          <w:shd w:val="clear" w:color="auto" w:fill="FFFFFF"/>
        </w:rPr>
        <w:t xml:space="preserve">” per la realizzazione n. </w:t>
      </w:r>
      <w:bookmarkStart w:id="1" w:name="x_9387045358545797136"/>
      <w:bookmarkEnd w:id="1"/>
      <w:r>
        <w:rPr>
          <w:rStyle w:val="StrongEmphasis"/>
          <w:shd w:val="clear" w:color="auto" w:fill="FFFFFF"/>
        </w:rPr>
        <w:t>3</w:t>
      </w:r>
      <w:r>
        <w:rPr>
          <w:rStyle w:val="StrongEmphasis"/>
          <w:color w:val="000000"/>
          <w:shd w:val="clear" w:color="auto" w:fill="FFFFFF"/>
        </w:rPr>
        <w:t xml:space="preserve"> </w:t>
      </w:r>
      <w:bookmarkStart w:id="2" w:name="x_9426923326764154896"/>
      <w:bookmarkEnd w:id="2"/>
      <w:r>
        <w:rPr>
          <w:rStyle w:val="StrongEmphasis"/>
        </w:rPr>
        <w:t>“Corsi annuali di formazione linguistica per docenti in servizio”</w:t>
      </w:r>
      <w:r>
        <w:rPr>
          <w:rStyle w:val="StrongEmphasis"/>
          <w:shd w:val="clear" w:color="auto" w:fill="FFFFFF"/>
        </w:rPr>
        <w:t>,</w:t>
      </w:r>
      <w:r>
        <w:rPr>
          <w:rStyle w:val="StrongEmphasis"/>
          <w:color w:val="000000"/>
          <w:shd w:val="clear" w:color="auto" w:fill="FFFFFF"/>
        </w:rPr>
        <w:t xml:space="preserve"> nell’ambito delle “Azioni di potenziamento delle competenze STEM e multilinguistiche - Linea di Intervento B”.</w:t>
      </w:r>
    </w:p>
    <w:p w:rsidR="00166448" w:rsidRDefault="00166448" w:rsidP="00166448">
      <w:pPr>
        <w:pStyle w:val="Corpotesto"/>
        <w:spacing w:after="0"/>
        <w:jc w:val="both"/>
      </w:pPr>
      <w:bookmarkStart w:id="3" w:name="parent_elementa10dc8633850d"/>
      <w:bookmarkStart w:id="4" w:name="preview_cont2d2247735dba1"/>
      <w:bookmarkEnd w:id="3"/>
      <w:bookmarkEnd w:id="4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5" w:name="x_8103910799120138253"/>
      <w:bookmarkEnd w:id="5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6" w:name="x_6822186752594739212"/>
      <w:bookmarkEnd w:id="6"/>
      <w:r>
        <w:rPr>
          <w:rStyle w:val="Enfasicorsivo"/>
          <w:shd w:val="clear" w:color="auto" w:fill="FFFFFF"/>
        </w:rPr>
        <w:t>J44D23003200006</w:t>
      </w:r>
    </w:p>
    <w:p w:rsidR="00166448" w:rsidRDefault="00166448" w:rsidP="00166448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Titolo progetto: </w:t>
      </w:r>
      <w:bookmarkStart w:id="7" w:name="x_6822186762017177613"/>
      <w:bookmarkEnd w:id="7"/>
      <w:r>
        <w:rPr>
          <w:shd w:val="clear" w:color="auto" w:fill="FFFFFF"/>
        </w:rPr>
        <w:t>STEM e didattica innovativa</w:t>
      </w:r>
    </w:p>
    <w:p w:rsidR="00166448" w:rsidRDefault="00166448" w:rsidP="00166448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8" w:name="x_6822186761703915533"/>
      <w:bookmarkEnd w:id="8"/>
      <w:r>
        <w:rPr>
          <w:shd w:val="clear" w:color="auto" w:fill="FFFFFF"/>
        </w:rPr>
        <w:t>M4C1I3.1-2023-1143</w:t>
      </w:r>
    </w:p>
    <w:p w:rsidR="00166448" w:rsidRDefault="00166448" w:rsidP="00166448">
      <w:pPr>
        <w:pStyle w:val="Titolo3"/>
        <w:spacing w:before="0" w:after="0"/>
        <w:jc w:val="center"/>
        <w:rPr>
          <w:shd w:val="clear" w:color="auto" w:fill="FFFFFF"/>
        </w:rPr>
      </w:pPr>
      <w:bookmarkStart w:id="9" w:name="parent_element3a25fe1322fd8"/>
      <w:bookmarkStart w:id="10" w:name="preview_contf036fa47bc7be"/>
      <w:bookmarkEnd w:id="9"/>
      <w:bookmarkEnd w:id="10"/>
      <w:r>
        <w:rPr>
          <w:shd w:val="clear" w:color="auto" w:fill="FFFFFF"/>
        </w:rPr>
        <w:t xml:space="preserve">CRITERI DI VALUTAZIONE </w:t>
      </w: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4206"/>
        <w:gridCol w:w="2452"/>
        <w:gridCol w:w="1771"/>
        <w:gridCol w:w="1445"/>
      </w:tblGrid>
      <w:tr w:rsidR="00166448" w:rsidTr="009E7A08">
        <w:trPr>
          <w:jc w:val="center"/>
        </w:trPr>
        <w:tc>
          <w:tcPr>
            <w:tcW w:w="453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45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ASSEGNATO</w:t>
            </w:r>
          </w:p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(max 100 punti)</w:t>
            </w:r>
          </w:p>
        </w:tc>
        <w:tc>
          <w:tcPr>
            <w:tcW w:w="177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dichiarati dal candidato</w:t>
            </w:r>
          </w:p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</w:rPr>
              <w:t>(inserire numerazione del curriculum)</w:t>
            </w:r>
          </w:p>
        </w:tc>
        <w:tc>
          <w:tcPr>
            <w:tcW w:w="144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 </w:t>
            </w:r>
          </w:p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dichiarato dal candidato</w:t>
            </w: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Dottorato di ricerca afferente al profilo richiesto 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10 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Master/ Specializzazione e perfezionamento coerenti con il profilo richiesto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 punti per Master sino ad un massimo di 10 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esperienza sino ad un massimo di 15 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esperienza sino ad un massimo di 15 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5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 punti per esperienza sino ad un massimo di 10 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6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corso sino ad un massimo di  10 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lastRenderedPageBreak/>
              <w:t>7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ogni attività sino ad un massimo di 10  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8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Pubblicazione di monografie e/o articoli su riviste scientifiche e/o giornali coerenti con il profilo richiesto 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ogni pubblicazione sino ad un massimo di 10  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9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Certificazioni informatiche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rStyle w:val="StrongEmphasis"/>
                <w:color w:val="000000"/>
              </w:rPr>
              <w:t>.)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10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Certificazioni linguistiche documentate conseguite presso Enti o Istituti certificatori accreditati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8760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44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166448" w:rsidRDefault="00166448" w:rsidP="00166448">
      <w:pPr>
        <w:pStyle w:val="Corpotesto"/>
        <w:spacing w:after="0"/>
        <w:rPr>
          <w:shd w:val="clear" w:color="auto" w:fill="FFFFFF"/>
        </w:rPr>
      </w:pPr>
      <w:bookmarkStart w:id="11" w:name="parent_elemente66e6c513120e8"/>
      <w:bookmarkStart w:id="12" w:name="preview_conteca33d0a3ec6b"/>
      <w:bookmarkEnd w:id="11"/>
      <w:bookmarkEnd w:id="12"/>
      <w:r>
        <w:rPr>
          <w:shd w:val="clear" w:color="auto" w:fill="FFFFFF"/>
        </w:rPr>
        <w:br/>
        <w:t>Luogo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166448" w:rsidRDefault="00166448" w:rsidP="00166448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166448" w:rsidRDefault="00166448" w:rsidP="00166448">
      <w:pPr>
        <w:pStyle w:val="Corpotesto"/>
        <w:spacing w:after="0"/>
        <w:jc w:val="both"/>
      </w:pPr>
      <w:bookmarkStart w:id="13" w:name="parent_elementb79e9fec336e8"/>
      <w:bookmarkStart w:id="14" w:name="preview_conte1fed184075d38"/>
      <w:bookmarkEnd w:id="13"/>
      <w:bookmarkEnd w:id="14"/>
    </w:p>
    <w:p w:rsidR="009D60AC" w:rsidRDefault="00166448">
      <w:bookmarkStart w:id="15" w:name="_GoBack"/>
      <w:bookmarkEnd w:id="15"/>
    </w:p>
    <w:sectPr w:rsidR="009D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48"/>
    <w:rsid w:val="00112665"/>
    <w:rsid w:val="00166448"/>
    <w:rsid w:val="0055328A"/>
    <w:rsid w:val="00566127"/>
    <w:rsid w:val="00A07832"/>
    <w:rsid w:val="00D40332"/>
    <w:rsid w:val="00D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F1A3F-1044-450B-A533-D10C4B36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448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166448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66448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166448"/>
    <w:rPr>
      <w:i/>
      <w:iCs/>
    </w:rPr>
  </w:style>
  <w:style w:type="character" w:customStyle="1" w:styleId="StrongEmphasis">
    <w:name w:val="Strong Emphasis"/>
    <w:qFormat/>
    <w:rsid w:val="00166448"/>
    <w:rPr>
      <w:b/>
      <w:bCs/>
    </w:rPr>
  </w:style>
  <w:style w:type="paragraph" w:styleId="Corpotesto">
    <w:name w:val="Body Text"/>
    <w:basedOn w:val="Normale"/>
    <w:link w:val="CorpotestoCarattere"/>
    <w:rsid w:val="00166448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166448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1664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contabilita1</dc:creator>
  <cp:keywords/>
  <dc:description/>
  <cp:lastModifiedBy>contabilita1</cp:lastModifiedBy>
  <cp:revision>1</cp:revision>
  <dcterms:created xsi:type="dcterms:W3CDTF">2024-09-24T09:26:00Z</dcterms:created>
  <dcterms:modified xsi:type="dcterms:W3CDTF">2024-09-24T09:27:00Z</dcterms:modified>
</cp:coreProperties>
</file>