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8363"/>
      </w:tblGrid>
      <w:tr w:rsidR="00543A86" w:rsidRPr="00D85189" w:rsidTr="00744DB7">
        <w:trPr>
          <w:trHeight w:val="1290"/>
        </w:trPr>
        <w:tc>
          <w:tcPr>
            <w:tcW w:w="1560" w:type="dxa"/>
            <w:shd w:val="clear" w:color="auto" w:fill="auto"/>
          </w:tcPr>
          <w:p w:rsidR="00543A86" w:rsidRPr="00A90381" w:rsidRDefault="00543A86" w:rsidP="00046C65">
            <w:pPr>
              <w:jc w:val="center"/>
              <w:rPr>
                <w:rFonts w:ascii="Arial" w:hAnsi="Arial" w:cs="Arial"/>
                <w:b/>
                <w:sz w:val="16"/>
                <w:szCs w:val="16"/>
              </w:rPr>
            </w:pPr>
            <w:r w:rsidRPr="00D726AF">
              <w:rPr>
                <w:rFonts w:eastAsia="Symbol" w:cs="Symbol"/>
                <w:noProof/>
                <w:lang w:eastAsia="it-IT" w:bidi="ar-SA"/>
              </w:rPr>
              <w:drawing>
                <wp:inline distT="0" distB="0" distL="0" distR="0">
                  <wp:extent cx="723900" cy="800100"/>
                  <wp:effectExtent l="0" t="0" r="0" b="0"/>
                  <wp:docPr id="7" name="Immagine 7" descr="logo-miur-senza-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ur-senza-test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900" cy="800100"/>
                          </a:xfrm>
                          <a:prstGeom prst="rect">
                            <a:avLst/>
                          </a:prstGeom>
                          <a:noFill/>
                          <a:ln>
                            <a:noFill/>
                          </a:ln>
                        </pic:spPr>
                      </pic:pic>
                    </a:graphicData>
                  </a:graphic>
                </wp:inline>
              </w:drawing>
            </w:r>
          </w:p>
        </w:tc>
        <w:tc>
          <w:tcPr>
            <w:tcW w:w="8363" w:type="dxa"/>
            <w:shd w:val="clear" w:color="auto" w:fill="auto"/>
          </w:tcPr>
          <w:p w:rsidR="00543A86" w:rsidRPr="002C4B30" w:rsidRDefault="00543A86" w:rsidP="00046C65">
            <w:pPr>
              <w:jc w:val="center"/>
              <w:rPr>
                <w:b/>
                <w:sz w:val="28"/>
                <w:szCs w:val="28"/>
              </w:rPr>
            </w:pPr>
            <w:r w:rsidRPr="002C4B30">
              <w:rPr>
                <w:b/>
                <w:sz w:val="28"/>
                <w:szCs w:val="28"/>
              </w:rPr>
              <w:t xml:space="preserve">ISTITUTO COMPRENSIVO STATALE </w:t>
            </w:r>
            <w:proofErr w:type="spellStart"/>
            <w:r w:rsidRPr="002C4B30">
              <w:rPr>
                <w:b/>
                <w:sz w:val="28"/>
                <w:szCs w:val="28"/>
              </w:rPr>
              <w:t>DI</w:t>
            </w:r>
            <w:proofErr w:type="spellEnd"/>
            <w:r w:rsidRPr="002C4B30">
              <w:rPr>
                <w:b/>
                <w:sz w:val="28"/>
                <w:szCs w:val="28"/>
              </w:rPr>
              <w:t xml:space="preserve"> ODERZO (TV)</w:t>
            </w:r>
          </w:p>
          <w:p w:rsidR="00543A86" w:rsidRPr="002C4B30" w:rsidRDefault="00543A86" w:rsidP="00046C65">
            <w:pPr>
              <w:jc w:val="center"/>
              <w:rPr>
                <w:b/>
                <w:sz w:val="20"/>
                <w:szCs w:val="20"/>
              </w:rPr>
            </w:pPr>
            <w:r w:rsidRPr="002C4B30">
              <w:rPr>
                <w:sz w:val="20"/>
                <w:szCs w:val="20"/>
              </w:rPr>
              <w:t xml:space="preserve">SCUOLE INFANZIA - SCUOLE PRIMARIE - SCUOLA SECONDARIA 1° GRADO </w:t>
            </w:r>
          </w:p>
          <w:p w:rsidR="00543A86" w:rsidRPr="002C4B30" w:rsidRDefault="00543A86" w:rsidP="00046C65">
            <w:pPr>
              <w:jc w:val="center"/>
              <w:rPr>
                <w:sz w:val="20"/>
                <w:szCs w:val="20"/>
              </w:rPr>
            </w:pPr>
            <w:r w:rsidRPr="002C4B30">
              <w:rPr>
                <w:sz w:val="20"/>
                <w:szCs w:val="20"/>
              </w:rPr>
              <w:t xml:space="preserve">Piazzale Europa 21 – 31046 ODERZO (TV)- </w:t>
            </w:r>
            <w:r w:rsidRPr="002C4B30">
              <w:rPr>
                <w:sz w:val="20"/>
                <w:szCs w:val="20"/>
              </w:rPr>
              <w:sym w:font="Wingdings 2" w:char="0027"/>
            </w:r>
            <w:r w:rsidRPr="002C4B30">
              <w:rPr>
                <w:sz w:val="20"/>
                <w:szCs w:val="20"/>
              </w:rPr>
              <w:t xml:space="preserve"> 0422/815655  </w:t>
            </w:r>
            <w:r w:rsidRPr="002C4B30">
              <w:rPr>
                <w:sz w:val="20"/>
                <w:szCs w:val="20"/>
              </w:rPr>
              <w:sym w:font="Wingdings 2" w:char="0037"/>
            </w:r>
            <w:r w:rsidRPr="002C4B30">
              <w:rPr>
                <w:sz w:val="20"/>
                <w:szCs w:val="20"/>
              </w:rPr>
              <w:t xml:space="preserve"> 0422/814578</w:t>
            </w:r>
          </w:p>
          <w:p w:rsidR="00543A86" w:rsidRDefault="00543A86" w:rsidP="00046C65">
            <w:pPr>
              <w:autoSpaceDE w:val="0"/>
              <w:autoSpaceDN w:val="0"/>
              <w:adjustRightInd w:val="0"/>
              <w:jc w:val="center"/>
              <w:rPr>
                <w:sz w:val="20"/>
                <w:szCs w:val="20"/>
              </w:rPr>
            </w:pPr>
            <w:r w:rsidRPr="002C4B30">
              <w:rPr>
                <w:sz w:val="20"/>
                <w:szCs w:val="20"/>
              </w:rPr>
              <w:t xml:space="preserve">E-mail </w:t>
            </w:r>
            <w:hyperlink r:id="rId7" w:history="1">
              <w:r w:rsidRPr="002C4B30">
                <w:rPr>
                  <w:rStyle w:val="Collegamentoipertestuale"/>
                  <w:sz w:val="20"/>
                  <w:szCs w:val="20"/>
                </w:rPr>
                <w:t>TVIC88400X@Istruzione.it</w:t>
              </w:r>
            </w:hyperlink>
            <w:r w:rsidRPr="002C4B30">
              <w:rPr>
                <w:sz w:val="20"/>
                <w:szCs w:val="20"/>
              </w:rPr>
              <w:t xml:space="preserve"> – Posta Certificata: </w:t>
            </w:r>
            <w:hyperlink r:id="rId8" w:history="1">
              <w:r w:rsidRPr="007F4324">
                <w:rPr>
                  <w:rStyle w:val="Collegamentoipertestuale"/>
                  <w:sz w:val="20"/>
                  <w:szCs w:val="20"/>
                </w:rPr>
                <w:t>TVIC88400X@pec.istruzione.it</w:t>
              </w:r>
            </w:hyperlink>
          </w:p>
          <w:p w:rsidR="00543A86" w:rsidRPr="00D85189" w:rsidRDefault="00543A86" w:rsidP="00046C65">
            <w:pPr>
              <w:autoSpaceDE w:val="0"/>
              <w:autoSpaceDN w:val="0"/>
              <w:adjustRightInd w:val="0"/>
              <w:jc w:val="center"/>
              <w:rPr>
                <w:rFonts w:ascii="Arial" w:hAnsi="Arial" w:cs="Arial"/>
                <w:sz w:val="16"/>
                <w:szCs w:val="16"/>
              </w:rPr>
            </w:pPr>
            <w:r w:rsidRPr="002C4B30">
              <w:rPr>
                <w:sz w:val="20"/>
                <w:szCs w:val="20"/>
                <w:lang w:val="en-GB"/>
              </w:rPr>
              <w:t xml:space="preserve">C.F. 94141320260 - Cod. </w:t>
            </w:r>
            <w:r w:rsidRPr="00D85189">
              <w:rPr>
                <w:sz w:val="20"/>
                <w:szCs w:val="20"/>
              </w:rPr>
              <w:t xml:space="preserve">Min.:TVIC88400X – SITO: </w:t>
            </w:r>
            <w:hyperlink r:id="rId9" w:history="1">
              <w:r w:rsidRPr="00D85189">
                <w:rPr>
                  <w:rStyle w:val="Collegamentoipertestuale"/>
                  <w:sz w:val="20"/>
                  <w:szCs w:val="20"/>
                </w:rPr>
                <w:t>www.icoderzo.edu.it</w:t>
              </w:r>
            </w:hyperlink>
          </w:p>
        </w:tc>
      </w:tr>
    </w:tbl>
    <w:p w:rsidR="00543A86" w:rsidRPr="00D85189" w:rsidRDefault="00543A86" w:rsidP="00046C65">
      <w:pPr>
        <w:rPr>
          <w:b/>
          <w:sz w:val="20"/>
          <w:szCs w:val="20"/>
        </w:rPr>
      </w:pPr>
    </w:p>
    <w:p w:rsidR="00543A86" w:rsidRPr="00FD0963" w:rsidRDefault="00543A86" w:rsidP="00046C65">
      <w:pPr>
        <w:rPr>
          <w:rFonts w:asciiTheme="minorHAnsi" w:hAnsiTheme="minorHAnsi"/>
          <w:b/>
          <w:sz w:val="20"/>
          <w:szCs w:val="20"/>
        </w:rPr>
      </w:pPr>
      <w:r w:rsidRPr="00FD0963">
        <w:rPr>
          <w:rFonts w:asciiTheme="minorHAnsi" w:hAnsiTheme="minorHAnsi"/>
          <w:b/>
          <w:sz w:val="20"/>
          <w:szCs w:val="20"/>
        </w:rPr>
        <w:t>Circolare e data vedi segnatura</w:t>
      </w:r>
    </w:p>
    <w:p w:rsidR="005B0C94" w:rsidRPr="005B0C94" w:rsidRDefault="005B0C94" w:rsidP="005B0C94">
      <w:pPr>
        <w:textAlignment w:val="baseline"/>
        <w:rPr>
          <w:rFonts w:asciiTheme="minorHAnsi" w:eastAsia="Times New Roman" w:hAnsiTheme="minorHAnsi" w:cstheme="minorHAnsi"/>
          <w:b/>
          <w:bCs/>
          <w:sz w:val="20"/>
          <w:szCs w:val="20"/>
          <w:bdr w:val="none" w:sz="0" w:space="0" w:color="auto" w:frame="1"/>
          <w:lang w:eastAsia="it-IT"/>
        </w:rPr>
      </w:pPr>
      <w:r>
        <w:rPr>
          <w:rFonts w:asciiTheme="minorHAnsi" w:hAnsiTheme="minorHAnsi"/>
          <w:szCs w:val="16"/>
        </w:rPr>
        <w:t xml:space="preserve">                                                                                                                                </w:t>
      </w:r>
      <w:r w:rsidRPr="005B0C94">
        <w:rPr>
          <w:rFonts w:asciiTheme="minorHAnsi" w:eastAsia="Times New Roman" w:hAnsiTheme="minorHAnsi" w:cstheme="minorHAnsi"/>
          <w:b/>
          <w:bCs/>
          <w:sz w:val="20"/>
          <w:szCs w:val="20"/>
          <w:bdr w:val="none" w:sz="0" w:space="0" w:color="auto" w:frame="1"/>
          <w:lang w:eastAsia="it-IT"/>
        </w:rPr>
        <w:t>Ai genitori degli alunni</w:t>
      </w:r>
    </w:p>
    <w:p w:rsidR="005B0C94" w:rsidRPr="005B0C94" w:rsidRDefault="005B0C94" w:rsidP="005B0C94">
      <w:pPr>
        <w:textAlignment w:val="baseline"/>
        <w:rPr>
          <w:rFonts w:asciiTheme="minorHAnsi" w:eastAsia="Times New Roman" w:hAnsiTheme="minorHAnsi" w:cstheme="minorHAnsi"/>
          <w:b/>
          <w:bCs/>
          <w:sz w:val="20"/>
          <w:szCs w:val="20"/>
          <w:bdr w:val="none" w:sz="0" w:space="0" w:color="auto" w:frame="1"/>
          <w:lang w:eastAsia="it-IT"/>
        </w:rPr>
      </w:pPr>
      <w:r w:rsidRPr="005B0C94">
        <w:rPr>
          <w:rFonts w:asciiTheme="minorHAnsi" w:eastAsia="Times New Roman" w:hAnsiTheme="minorHAnsi" w:cstheme="minorHAnsi"/>
          <w:b/>
          <w:bCs/>
          <w:sz w:val="20"/>
          <w:szCs w:val="20"/>
          <w:bdr w:val="none" w:sz="0" w:space="0" w:color="auto" w:frame="1"/>
          <w:lang w:eastAsia="it-IT"/>
        </w:rPr>
        <w:t xml:space="preserve">                                                                                                                                             </w:t>
      </w:r>
      <w:r>
        <w:rPr>
          <w:rFonts w:asciiTheme="minorHAnsi" w:eastAsia="Times New Roman" w:hAnsiTheme="minorHAnsi" w:cstheme="minorHAnsi"/>
          <w:b/>
          <w:bCs/>
          <w:sz w:val="20"/>
          <w:szCs w:val="20"/>
          <w:bdr w:val="none" w:sz="0" w:space="0" w:color="auto" w:frame="1"/>
          <w:lang w:eastAsia="it-IT"/>
        </w:rPr>
        <w:t xml:space="preserve">           </w:t>
      </w:r>
      <w:r w:rsidR="000A6D00">
        <w:rPr>
          <w:rFonts w:asciiTheme="minorHAnsi" w:eastAsia="Times New Roman" w:hAnsiTheme="minorHAnsi" w:cstheme="minorHAnsi"/>
          <w:b/>
          <w:bCs/>
          <w:sz w:val="20"/>
          <w:szCs w:val="20"/>
          <w:bdr w:val="none" w:sz="0" w:space="0" w:color="auto" w:frame="1"/>
          <w:lang w:eastAsia="it-IT"/>
        </w:rPr>
        <w:t xml:space="preserve">  </w:t>
      </w:r>
      <w:r w:rsidRPr="005B0C94">
        <w:rPr>
          <w:rFonts w:asciiTheme="minorHAnsi" w:eastAsia="Times New Roman" w:hAnsiTheme="minorHAnsi" w:cstheme="minorHAnsi"/>
          <w:b/>
          <w:bCs/>
          <w:sz w:val="20"/>
          <w:szCs w:val="20"/>
          <w:bdr w:val="none" w:sz="0" w:space="0" w:color="auto" w:frame="1"/>
          <w:lang w:eastAsia="it-IT"/>
        </w:rPr>
        <w:t>Scuola Secondaria</w:t>
      </w:r>
    </w:p>
    <w:p w:rsidR="005B0C94" w:rsidRPr="005B0C94" w:rsidRDefault="005B0C94" w:rsidP="005B0C94">
      <w:pPr>
        <w:ind w:left="5664" w:firstLine="708"/>
        <w:textAlignment w:val="baseline"/>
        <w:rPr>
          <w:rFonts w:asciiTheme="minorHAnsi" w:eastAsia="Times New Roman" w:hAnsiTheme="minorHAnsi" w:cstheme="minorHAnsi"/>
          <w:b/>
          <w:bCs/>
          <w:sz w:val="20"/>
          <w:szCs w:val="20"/>
          <w:bdr w:val="none" w:sz="0" w:space="0" w:color="auto" w:frame="1"/>
          <w:lang w:eastAsia="it-IT"/>
        </w:rPr>
      </w:pPr>
      <w:r w:rsidRPr="005B0C94">
        <w:rPr>
          <w:rFonts w:asciiTheme="minorHAnsi" w:eastAsia="Times New Roman" w:hAnsiTheme="minorHAnsi" w:cstheme="minorHAnsi"/>
          <w:b/>
          <w:bCs/>
          <w:sz w:val="20"/>
          <w:szCs w:val="20"/>
          <w:bdr w:val="none" w:sz="0" w:space="0" w:color="auto" w:frame="1"/>
          <w:lang w:eastAsia="it-IT"/>
        </w:rPr>
        <w:t xml:space="preserve">      </w:t>
      </w:r>
      <w:r>
        <w:rPr>
          <w:rFonts w:asciiTheme="minorHAnsi" w:eastAsia="Times New Roman" w:hAnsiTheme="minorHAnsi" w:cstheme="minorHAnsi"/>
          <w:b/>
          <w:bCs/>
          <w:sz w:val="20"/>
          <w:szCs w:val="20"/>
          <w:bdr w:val="none" w:sz="0" w:space="0" w:color="auto" w:frame="1"/>
          <w:lang w:eastAsia="it-IT"/>
        </w:rPr>
        <w:t xml:space="preserve">      </w:t>
      </w:r>
      <w:r w:rsidRPr="005B0C94">
        <w:rPr>
          <w:rFonts w:asciiTheme="minorHAnsi" w:eastAsia="Times New Roman" w:hAnsiTheme="minorHAnsi" w:cstheme="minorHAnsi"/>
          <w:b/>
          <w:bCs/>
          <w:sz w:val="20"/>
          <w:szCs w:val="20"/>
          <w:bdr w:val="none" w:sz="0" w:space="0" w:color="auto" w:frame="1"/>
          <w:lang w:eastAsia="it-IT"/>
        </w:rPr>
        <w:t xml:space="preserve"> Istituto Comprensivo </w:t>
      </w:r>
      <w:proofErr w:type="spellStart"/>
      <w:r w:rsidRPr="005B0C94">
        <w:rPr>
          <w:rFonts w:asciiTheme="minorHAnsi" w:eastAsia="Times New Roman" w:hAnsiTheme="minorHAnsi" w:cstheme="minorHAnsi"/>
          <w:b/>
          <w:bCs/>
          <w:sz w:val="20"/>
          <w:szCs w:val="20"/>
          <w:bdr w:val="none" w:sz="0" w:space="0" w:color="auto" w:frame="1"/>
          <w:lang w:eastAsia="it-IT"/>
        </w:rPr>
        <w:t>Oderzo</w:t>
      </w:r>
      <w:proofErr w:type="spellEnd"/>
    </w:p>
    <w:p w:rsidR="005B0C94" w:rsidRPr="005B0C94" w:rsidRDefault="005B0C94" w:rsidP="005B0C94">
      <w:pPr>
        <w:ind w:left="6372"/>
        <w:textAlignment w:val="baseline"/>
        <w:rPr>
          <w:rFonts w:asciiTheme="minorHAnsi" w:eastAsia="Times New Roman" w:hAnsiTheme="minorHAnsi" w:cstheme="minorHAnsi"/>
          <w:b/>
          <w:bCs/>
          <w:sz w:val="20"/>
          <w:szCs w:val="20"/>
          <w:bdr w:val="none" w:sz="0" w:space="0" w:color="auto" w:frame="1"/>
          <w:lang w:eastAsia="it-IT"/>
        </w:rPr>
      </w:pPr>
    </w:p>
    <w:p w:rsidR="005B0C94" w:rsidRPr="005B0C94" w:rsidRDefault="005B0C94" w:rsidP="005B0C94">
      <w:pPr>
        <w:textAlignment w:val="baseline"/>
        <w:rPr>
          <w:rFonts w:asciiTheme="minorHAnsi" w:eastAsia="Times New Roman" w:hAnsiTheme="minorHAnsi" w:cstheme="minorHAnsi"/>
          <w:b/>
          <w:bCs/>
          <w:sz w:val="20"/>
          <w:szCs w:val="20"/>
          <w:bdr w:val="none" w:sz="0" w:space="0" w:color="auto" w:frame="1"/>
          <w:lang w:eastAsia="it-IT"/>
        </w:rPr>
      </w:pPr>
    </w:p>
    <w:p w:rsidR="005B0C94" w:rsidRPr="005B0C94" w:rsidRDefault="005B0C94" w:rsidP="005B0C94">
      <w:pPr>
        <w:textAlignment w:val="baseline"/>
        <w:rPr>
          <w:rFonts w:asciiTheme="minorHAnsi" w:eastAsia="Times New Roman" w:hAnsiTheme="minorHAnsi" w:cstheme="minorHAnsi"/>
          <w:b/>
          <w:bCs/>
          <w:sz w:val="20"/>
          <w:szCs w:val="20"/>
          <w:bdr w:val="none" w:sz="0" w:space="0" w:color="auto" w:frame="1"/>
          <w:lang w:eastAsia="it-IT"/>
        </w:rPr>
      </w:pPr>
      <w:r w:rsidRPr="005B0C94">
        <w:rPr>
          <w:rFonts w:asciiTheme="minorHAnsi" w:eastAsia="Times New Roman" w:hAnsiTheme="minorHAnsi" w:cstheme="minorHAnsi"/>
          <w:b/>
          <w:bCs/>
          <w:sz w:val="20"/>
          <w:szCs w:val="20"/>
          <w:bdr w:val="none" w:sz="0" w:space="0" w:color="auto" w:frame="1"/>
          <w:lang w:eastAsia="it-IT"/>
        </w:rPr>
        <w:t xml:space="preserve">                                                                                                                      </w:t>
      </w:r>
      <w:r>
        <w:rPr>
          <w:rFonts w:asciiTheme="minorHAnsi" w:eastAsia="Times New Roman" w:hAnsiTheme="minorHAnsi" w:cstheme="minorHAnsi"/>
          <w:b/>
          <w:bCs/>
          <w:sz w:val="20"/>
          <w:szCs w:val="20"/>
          <w:bdr w:val="none" w:sz="0" w:space="0" w:color="auto" w:frame="1"/>
          <w:lang w:eastAsia="it-IT"/>
        </w:rPr>
        <w:t xml:space="preserve">                          </w:t>
      </w:r>
      <w:r w:rsidRPr="005B0C94">
        <w:rPr>
          <w:rFonts w:asciiTheme="minorHAnsi" w:eastAsia="Times New Roman" w:hAnsiTheme="minorHAnsi" w:cstheme="minorHAnsi"/>
          <w:b/>
          <w:bCs/>
          <w:sz w:val="20"/>
          <w:szCs w:val="20"/>
          <w:bdr w:val="none" w:sz="0" w:space="0" w:color="auto" w:frame="1"/>
          <w:lang w:eastAsia="it-IT"/>
        </w:rPr>
        <w:t xml:space="preserve">p.c. </w:t>
      </w:r>
      <w:r>
        <w:rPr>
          <w:rFonts w:asciiTheme="minorHAnsi" w:eastAsia="Times New Roman" w:hAnsiTheme="minorHAnsi" w:cstheme="minorHAnsi"/>
          <w:b/>
          <w:bCs/>
          <w:sz w:val="20"/>
          <w:szCs w:val="20"/>
          <w:bdr w:val="none" w:sz="0" w:space="0" w:color="auto" w:frame="1"/>
          <w:lang w:eastAsia="it-IT"/>
        </w:rPr>
        <w:t xml:space="preserve"> </w:t>
      </w:r>
      <w:r w:rsidRPr="005B0C94">
        <w:rPr>
          <w:rFonts w:asciiTheme="minorHAnsi" w:eastAsia="Times New Roman" w:hAnsiTheme="minorHAnsi" w:cstheme="minorHAnsi"/>
          <w:b/>
          <w:bCs/>
          <w:sz w:val="20"/>
          <w:szCs w:val="20"/>
          <w:bdr w:val="none" w:sz="0" w:space="0" w:color="auto" w:frame="1"/>
          <w:lang w:eastAsia="it-IT"/>
        </w:rPr>
        <w:t xml:space="preserve"> Ai docenti</w:t>
      </w:r>
    </w:p>
    <w:p w:rsidR="005B0C94" w:rsidRDefault="005B0C94" w:rsidP="005B0C94">
      <w:pPr>
        <w:textAlignment w:val="baseline"/>
        <w:rPr>
          <w:rFonts w:asciiTheme="minorHAnsi" w:eastAsia="Times New Roman" w:hAnsiTheme="minorHAnsi" w:cstheme="minorHAnsi"/>
          <w:b/>
          <w:bCs/>
          <w:bdr w:val="none" w:sz="0" w:space="0" w:color="auto" w:frame="1"/>
          <w:lang w:eastAsia="it-IT"/>
        </w:rPr>
      </w:pPr>
    </w:p>
    <w:p w:rsidR="00543A86" w:rsidRPr="009D5E45" w:rsidRDefault="00543A86" w:rsidP="00046C65">
      <w:pPr>
        <w:textAlignment w:val="baseline"/>
        <w:rPr>
          <w:rFonts w:ascii="Calibri" w:eastAsia="Times New Roman" w:hAnsi="Calibri" w:cstheme="minorHAnsi"/>
          <w:b/>
          <w:bCs/>
          <w:sz w:val="20"/>
          <w:szCs w:val="20"/>
          <w:bdr w:val="none" w:sz="0" w:space="0" w:color="auto" w:frame="1"/>
          <w:lang w:eastAsia="it-IT"/>
        </w:rPr>
      </w:pPr>
    </w:p>
    <w:p w:rsidR="00BA3704" w:rsidRPr="009D5E45" w:rsidRDefault="00543A86" w:rsidP="00B868B7">
      <w:pPr>
        <w:pStyle w:val="Default"/>
        <w:ind w:right="-113"/>
        <w:jc w:val="both"/>
        <w:rPr>
          <w:rFonts w:ascii="Calibri" w:hAnsi="Calibri"/>
          <w:sz w:val="20"/>
          <w:szCs w:val="20"/>
        </w:rPr>
      </w:pPr>
      <w:r w:rsidRPr="009D5E45">
        <w:rPr>
          <w:rFonts w:ascii="Calibri" w:eastAsia="Times New Roman" w:hAnsi="Calibri" w:cstheme="minorHAnsi"/>
          <w:b/>
          <w:bCs/>
          <w:sz w:val="20"/>
          <w:szCs w:val="20"/>
          <w:bdr w:val="none" w:sz="0" w:space="0" w:color="auto" w:frame="1"/>
          <w:lang w:eastAsia="it-IT"/>
        </w:rPr>
        <w:t>OGGETTO:</w:t>
      </w:r>
      <w:r w:rsidR="009D119F" w:rsidRPr="009D5E45">
        <w:rPr>
          <w:rFonts w:ascii="Calibri" w:eastAsia="Times New Roman" w:hAnsi="Calibri" w:cstheme="minorHAnsi"/>
          <w:b/>
          <w:bCs/>
          <w:kern w:val="36"/>
          <w:sz w:val="20"/>
          <w:szCs w:val="20"/>
          <w:bdr w:val="none" w:sz="0" w:space="0" w:color="auto" w:frame="1"/>
          <w:lang w:eastAsia="it-IT"/>
        </w:rPr>
        <w:t xml:space="preserve"> </w:t>
      </w:r>
      <w:r w:rsidR="004706E9" w:rsidRPr="009D5E45">
        <w:rPr>
          <w:rFonts w:ascii="Calibri" w:eastAsia="Times New Roman" w:hAnsi="Calibri" w:cstheme="minorHAnsi"/>
          <w:bCs/>
          <w:kern w:val="36"/>
          <w:sz w:val="20"/>
          <w:szCs w:val="20"/>
          <w:bdr w:val="none" w:sz="0" w:space="0" w:color="auto" w:frame="1"/>
          <w:lang w:eastAsia="it-IT"/>
        </w:rPr>
        <w:t>Comparto Istruzione e Ricerca – Sezione</w:t>
      </w:r>
      <w:r w:rsidR="004706E9" w:rsidRPr="009D5E45">
        <w:rPr>
          <w:rFonts w:ascii="Calibri" w:hAnsi="Calibri"/>
          <w:color w:val="666666"/>
          <w:sz w:val="20"/>
          <w:szCs w:val="20"/>
          <w:shd w:val="clear" w:color="auto" w:fill="FFFFFF"/>
        </w:rPr>
        <w:t xml:space="preserve">. </w:t>
      </w:r>
      <w:r w:rsidR="00D82F2A" w:rsidRPr="009D5E45">
        <w:rPr>
          <w:rFonts w:ascii="Calibri" w:hAnsi="Calibri"/>
          <w:sz w:val="20"/>
          <w:szCs w:val="20"/>
        </w:rPr>
        <w:t xml:space="preserve">Azioni di sciopero previste per </w:t>
      </w:r>
      <w:r w:rsidR="00D82F2A" w:rsidRPr="008C33B5">
        <w:rPr>
          <w:rFonts w:ascii="Calibri" w:hAnsi="Calibri"/>
          <w:sz w:val="20"/>
          <w:szCs w:val="20"/>
        </w:rPr>
        <w:t xml:space="preserve">il </w:t>
      </w:r>
      <w:r w:rsidR="00D85AD8" w:rsidRPr="008C33B5">
        <w:rPr>
          <w:rFonts w:ascii="Calibri" w:hAnsi="Calibri"/>
          <w:b/>
          <w:bCs/>
          <w:sz w:val="20"/>
          <w:szCs w:val="20"/>
        </w:rPr>
        <w:t>20</w:t>
      </w:r>
      <w:r w:rsidR="00C46D31" w:rsidRPr="008C33B5">
        <w:rPr>
          <w:rFonts w:ascii="Calibri" w:hAnsi="Calibri"/>
          <w:b/>
          <w:bCs/>
          <w:sz w:val="20"/>
          <w:szCs w:val="20"/>
        </w:rPr>
        <w:t xml:space="preserve"> maggio</w:t>
      </w:r>
      <w:r w:rsidR="00D82F2A" w:rsidRPr="008C33B5">
        <w:rPr>
          <w:rFonts w:ascii="Calibri" w:hAnsi="Calibri"/>
          <w:b/>
          <w:bCs/>
          <w:sz w:val="20"/>
          <w:szCs w:val="20"/>
        </w:rPr>
        <w:t xml:space="preserve"> 2022</w:t>
      </w:r>
      <w:r w:rsidR="00260CC2" w:rsidRPr="008C33B5">
        <w:rPr>
          <w:rFonts w:ascii="Calibri" w:hAnsi="Calibri"/>
          <w:b/>
          <w:bCs/>
          <w:sz w:val="20"/>
          <w:szCs w:val="20"/>
        </w:rPr>
        <w:t xml:space="preserve"> da</w:t>
      </w:r>
      <w:r w:rsidR="00B01AFA" w:rsidRPr="008C33B5">
        <w:rPr>
          <w:rFonts w:ascii="Calibri" w:hAnsi="Calibri"/>
          <w:b/>
          <w:bCs/>
          <w:sz w:val="20"/>
          <w:szCs w:val="20"/>
        </w:rPr>
        <w:t xml:space="preserve"> Confederazione</w:t>
      </w:r>
      <w:r w:rsidR="00260CC2" w:rsidRPr="008C33B5">
        <w:rPr>
          <w:rFonts w:ascii="Calibri" w:hAnsi="Calibri"/>
          <w:b/>
          <w:bCs/>
          <w:sz w:val="20"/>
          <w:szCs w:val="20"/>
        </w:rPr>
        <w:t xml:space="preserve"> </w:t>
      </w:r>
      <w:r w:rsidR="00D85AD8" w:rsidRPr="008C33B5">
        <w:rPr>
          <w:rFonts w:ascii="Calibri" w:hAnsi="Calibri"/>
          <w:b/>
          <w:bCs/>
          <w:sz w:val="20"/>
          <w:szCs w:val="20"/>
        </w:rPr>
        <w:t xml:space="preserve">CUB, SGB, </w:t>
      </w:r>
      <w:r w:rsidR="008C33B5" w:rsidRPr="008C33B5">
        <w:rPr>
          <w:rFonts w:ascii="Calibri" w:hAnsi="Calibri"/>
          <w:b/>
          <w:bCs/>
          <w:sz w:val="20"/>
          <w:szCs w:val="20"/>
        </w:rPr>
        <w:t xml:space="preserve">FISI, USI Educazione (Milano), USI </w:t>
      </w:r>
      <w:proofErr w:type="spellStart"/>
      <w:r w:rsidR="008C33B5" w:rsidRPr="008C33B5">
        <w:rPr>
          <w:rFonts w:ascii="Calibri" w:hAnsi="Calibri"/>
          <w:b/>
          <w:bCs/>
          <w:sz w:val="20"/>
          <w:szCs w:val="20"/>
        </w:rPr>
        <w:t>Lel</w:t>
      </w:r>
      <w:proofErr w:type="spellEnd"/>
      <w:r w:rsidR="008C33B5" w:rsidRPr="008C33B5">
        <w:rPr>
          <w:rFonts w:ascii="Calibri" w:hAnsi="Calibri"/>
          <w:b/>
          <w:bCs/>
          <w:sz w:val="20"/>
          <w:szCs w:val="20"/>
        </w:rPr>
        <w:t xml:space="preserve"> (Modena), USI Unione Sindacale Italiana fondata nel 1912, S.I. COBAS, SIDL, </w:t>
      </w:r>
      <w:proofErr w:type="spellStart"/>
      <w:r w:rsidR="008C33B5" w:rsidRPr="008C33B5">
        <w:rPr>
          <w:rFonts w:ascii="Calibri" w:hAnsi="Calibri"/>
          <w:b/>
          <w:bCs/>
          <w:sz w:val="20"/>
          <w:szCs w:val="20"/>
        </w:rPr>
        <w:t>Cib</w:t>
      </w:r>
      <w:proofErr w:type="spellEnd"/>
      <w:r w:rsidR="008C33B5" w:rsidRPr="008C33B5">
        <w:rPr>
          <w:rFonts w:ascii="Calibri" w:hAnsi="Calibri"/>
          <w:b/>
          <w:bCs/>
          <w:sz w:val="20"/>
          <w:szCs w:val="20"/>
        </w:rPr>
        <w:t xml:space="preserve"> </w:t>
      </w:r>
      <w:proofErr w:type="spellStart"/>
      <w:r w:rsidR="008C33B5" w:rsidRPr="008C33B5">
        <w:rPr>
          <w:rFonts w:ascii="Calibri" w:hAnsi="Calibri"/>
          <w:b/>
          <w:bCs/>
          <w:sz w:val="20"/>
          <w:szCs w:val="20"/>
        </w:rPr>
        <w:t>Unicobas</w:t>
      </w:r>
      <w:proofErr w:type="spellEnd"/>
      <w:r w:rsidR="008C33B5" w:rsidRPr="008C33B5">
        <w:rPr>
          <w:rFonts w:ascii="Calibri" w:hAnsi="Calibri"/>
          <w:b/>
          <w:bCs/>
          <w:sz w:val="20"/>
          <w:szCs w:val="20"/>
        </w:rPr>
        <w:t>, Cobas scuola Sardegna</w:t>
      </w:r>
      <w:r w:rsidR="00D85AD8" w:rsidRPr="008C33B5">
        <w:rPr>
          <w:rFonts w:ascii="Calibri" w:hAnsi="Calibri"/>
          <w:b/>
          <w:bCs/>
          <w:sz w:val="20"/>
          <w:szCs w:val="20"/>
        </w:rPr>
        <w:t>.</w:t>
      </w:r>
    </w:p>
    <w:p w:rsidR="00543A86" w:rsidRPr="009D5E45" w:rsidRDefault="00543A86" w:rsidP="00B868B7">
      <w:pPr>
        <w:ind w:right="-113"/>
        <w:jc w:val="both"/>
        <w:textAlignment w:val="baseline"/>
        <w:rPr>
          <w:rFonts w:ascii="Calibri" w:eastAsia="Times New Roman" w:hAnsi="Calibri" w:cstheme="minorHAnsi"/>
          <w:sz w:val="20"/>
          <w:szCs w:val="20"/>
          <w:bdr w:val="none" w:sz="0" w:space="0" w:color="auto" w:frame="1"/>
          <w:lang w:eastAsia="it-IT"/>
        </w:rPr>
      </w:pPr>
      <w:r w:rsidRPr="009D5E45">
        <w:rPr>
          <w:rFonts w:ascii="Calibri" w:eastAsia="Times New Roman" w:hAnsi="Calibri" w:cstheme="minorHAnsi"/>
          <w:sz w:val="20"/>
          <w:szCs w:val="20"/>
          <w:bdr w:val="none" w:sz="0" w:space="0" w:color="auto" w:frame="1"/>
          <w:lang w:eastAsia="it-IT"/>
        </w:rPr>
        <w:t>In rifer</w:t>
      </w:r>
      <w:r w:rsidR="00950838" w:rsidRPr="009D5E45">
        <w:rPr>
          <w:rFonts w:ascii="Calibri" w:eastAsia="Times New Roman" w:hAnsi="Calibri" w:cstheme="minorHAnsi"/>
          <w:sz w:val="20"/>
          <w:szCs w:val="20"/>
          <w:bdr w:val="none" w:sz="0" w:space="0" w:color="auto" w:frame="1"/>
          <w:lang w:eastAsia="it-IT"/>
        </w:rPr>
        <w:t>imento allo sciopero indetto dai sindacati</w:t>
      </w:r>
      <w:r w:rsidR="00744DB7" w:rsidRPr="009D5E45">
        <w:rPr>
          <w:rFonts w:ascii="Calibri" w:eastAsia="Times New Roman" w:hAnsi="Calibri" w:cstheme="minorHAnsi"/>
          <w:sz w:val="20"/>
          <w:szCs w:val="20"/>
          <w:bdr w:val="none" w:sz="0" w:space="0" w:color="auto" w:frame="1"/>
          <w:lang w:eastAsia="it-IT"/>
        </w:rPr>
        <w:t xml:space="preserve"> indica</w:t>
      </w:r>
      <w:r w:rsidR="00950838" w:rsidRPr="009D5E45">
        <w:rPr>
          <w:rFonts w:ascii="Calibri" w:eastAsia="Times New Roman" w:hAnsi="Calibri" w:cstheme="minorHAnsi"/>
          <w:sz w:val="20"/>
          <w:szCs w:val="20"/>
          <w:bdr w:val="none" w:sz="0" w:space="0" w:color="auto" w:frame="1"/>
          <w:lang w:eastAsia="it-IT"/>
        </w:rPr>
        <w:t>ti</w:t>
      </w:r>
      <w:r w:rsidRPr="009D5E45">
        <w:rPr>
          <w:rFonts w:ascii="Calibri" w:eastAsia="Times New Roman" w:hAnsi="Calibri" w:cstheme="minorHAnsi"/>
          <w:sz w:val="20"/>
          <w:szCs w:val="20"/>
          <w:bdr w:val="none" w:sz="0" w:space="0" w:color="auto" w:frame="1"/>
          <w:lang w:eastAsia="it-IT"/>
        </w:rPr>
        <w:t xml:space="preserve"> in oggetto, ai sensi dell’Accordo Aran sulle norme di garanzia dei servizi pubblici essenziali e sulle procedure di raffreddamento e conciliazione in caso di sciopero firmato il 2 dicembre 2020, si comunica quanto segue:</w:t>
      </w:r>
    </w:p>
    <w:p w:rsidR="00744DB7" w:rsidRPr="009D5E45" w:rsidRDefault="00744DB7" w:rsidP="00046C65">
      <w:pPr>
        <w:ind w:right="-143"/>
        <w:jc w:val="both"/>
        <w:textAlignment w:val="baseline"/>
        <w:rPr>
          <w:rFonts w:ascii="Calibri" w:eastAsia="Times New Roman" w:hAnsi="Calibri" w:cstheme="minorHAnsi"/>
          <w:sz w:val="20"/>
          <w:szCs w:val="20"/>
          <w:lang w:eastAsia="it-IT"/>
        </w:rPr>
      </w:pPr>
    </w:p>
    <w:p w:rsidR="00543A86" w:rsidRPr="009D5E45" w:rsidRDefault="00543A86" w:rsidP="00046C65">
      <w:pPr>
        <w:ind w:right="-143"/>
        <w:jc w:val="both"/>
        <w:textAlignment w:val="baseline"/>
        <w:rPr>
          <w:rFonts w:ascii="Calibri" w:eastAsia="Times New Roman" w:hAnsi="Calibri" w:cstheme="minorHAnsi"/>
          <w:sz w:val="20"/>
          <w:szCs w:val="20"/>
          <w:lang w:eastAsia="it-IT"/>
        </w:rPr>
      </w:pPr>
      <w:r w:rsidRPr="009D5E45">
        <w:rPr>
          <w:rFonts w:ascii="Calibri" w:eastAsia="Times New Roman" w:hAnsi="Calibri" w:cstheme="minorHAnsi"/>
          <w:b/>
          <w:bCs/>
          <w:sz w:val="20"/>
          <w:szCs w:val="20"/>
          <w:bdr w:val="none" w:sz="0" w:space="0" w:color="auto" w:frame="1"/>
          <w:lang w:eastAsia="it-IT"/>
        </w:rPr>
        <w:t xml:space="preserve">A) </w:t>
      </w:r>
      <w:r w:rsidRPr="009D5E45">
        <w:rPr>
          <w:rFonts w:ascii="Calibri" w:eastAsia="Times New Roman" w:hAnsi="Calibri" w:cstheme="minorHAnsi"/>
          <w:b/>
          <w:bCs/>
          <w:i/>
          <w:sz w:val="20"/>
          <w:szCs w:val="20"/>
          <w:u w:val="single"/>
          <w:bdr w:val="none" w:sz="0" w:space="0" w:color="auto" w:frame="1"/>
          <w:lang w:eastAsia="it-IT"/>
        </w:rPr>
        <w:t>DATA, DURATA DELLO SCIOPERO E PERSONALE INTERESSATO</w:t>
      </w:r>
    </w:p>
    <w:p w:rsidR="00106C97" w:rsidRDefault="00543A86" w:rsidP="00B868B7">
      <w:pPr>
        <w:ind w:right="-113"/>
        <w:jc w:val="both"/>
        <w:textAlignment w:val="baseline"/>
        <w:rPr>
          <w:rFonts w:ascii="Calibri" w:eastAsia="Times New Roman" w:hAnsi="Calibri" w:cstheme="minorHAnsi"/>
          <w:sz w:val="20"/>
          <w:szCs w:val="20"/>
          <w:bdr w:val="none" w:sz="0" w:space="0" w:color="auto" w:frame="1"/>
          <w:lang w:eastAsia="it-IT"/>
        </w:rPr>
      </w:pPr>
      <w:r w:rsidRPr="00706E35">
        <w:rPr>
          <w:rFonts w:ascii="Calibri" w:eastAsia="Times New Roman" w:hAnsi="Calibri" w:cstheme="minorHAnsi"/>
          <w:b/>
          <w:sz w:val="20"/>
          <w:szCs w:val="20"/>
          <w:bdr w:val="none" w:sz="0" w:space="0" w:color="auto" w:frame="1"/>
          <w:lang w:eastAsia="it-IT"/>
        </w:rPr>
        <w:t>Lo sciopero</w:t>
      </w:r>
      <w:r w:rsidR="00D113D1" w:rsidRPr="00706E35">
        <w:rPr>
          <w:rFonts w:ascii="Calibri" w:eastAsia="Times New Roman" w:hAnsi="Calibri" w:cstheme="minorHAnsi"/>
          <w:b/>
          <w:sz w:val="20"/>
          <w:szCs w:val="20"/>
          <w:bdr w:val="none" w:sz="0" w:space="0" w:color="auto" w:frame="1"/>
          <w:lang w:eastAsia="it-IT"/>
        </w:rPr>
        <w:t xml:space="preserve"> generale</w:t>
      </w:r>
      <w:r w:rsidRPr="00706E35">
        <w:rPr>
          <w:rFonts w:ascii="Calibri" w:eastAsia="Times New Roman" w:hAnsi="Calibri" w:cstheme="minorHAnsi"/>
          <w:b/>
          <w:sz w:val="20"/>
          <w:szCs w:val="20"/>
          <w:bdr w:val="none" w:sz="0" w:space="0" w:color="auto" w:frame="1"/>
          <w:lang w:eastAsia="it-IT"/>
        </w:rPr>
        <w:t xml:space="preserve"> </w:t>
      </w:r>
      <w:r w:rsidR="00D113D1" w:rsidRPr="00706E35">
        <w:rPr>
          <w:rFonts w:ascii="Calibri" w:eastAsia="Times New Roman" w:hAnsi="Calibri" w:cstheme="minorHAnsi"/>
          <w:b/>
          <w:sz w:val="20"/>
          <w:szCs w:val="20"/>
          <w:bdr w:val="none" w:sz="0" w:space="0" w:color="auto" w:frame="1"/>
          <w:lang w:eastAsia="it-IT"/>
        </w:rPr>
        <w:t xml:space="preserve">nazionale </w:t>
      </w:r>
      <w:r w:rsidRPr="00706E35">
        <w:rPr>
          <w:rFonts w:ascii="Calibri" w:eastAsia="Times New Roman" w:hAnsi="Calibri" w:cstheme="minorHAnsi"/>
          <w:b/>
          <w:sz w:val="20"/>
          <w:szCs w:val="20"/>
          <w:bdr w:val="none" w:sz="0" w:space="0" w:color="auto" w:frame="1"/>
          <w:lang w:eastAsia="it-IT"/>
        </w:rPr>
        <w:t xml:space="preserve">si svolgerà giorno </w:t>
      </w:r>
      <w:r w:rsidR="00706E35" w:rsidRPr="00706E35">
        <w:rPr>
          <w:rFonts w:ascii="Calibri" w:eastAsia="Times New Roman" w:hAnsi="Calibri" w:cstheme="minorHAnsi"/>
          <w:b/>
          <w:sz w:val="20"/>
          <w:szCs w:val="20"/>
          <w:bdr w:val="none" w:sz="0" w:space="0" w:color="auto" w:frame="1"/>
          <w:lang w:eastAsia="it-IT"/>
        </w:rPr>
        <w:t>20</w:t>
      </w:r>
      <w:r w:rsidR="003365E8" w:rsidRPr="00706E35">
        <w:rPr>
          <w:rFonts w:ascii="Calibri" w:eastAsia="Times New Roman" w:hAnsi="Calibri" w:cstheme="minorHAnsi"/>
          <w:b/>
          <w:sz w:val="20"/>
          <w:szCs w:val="20"/>
          <w:bdr w:val="none" w:sz="0" w:space="0" w:color="auto" w:frame="1"/>
          <w:lang w:eastAsia="it-IT"/>
        </w:rPr>
        <w:t>/</w:t>
      </w:r>
      <w:r w:rsidR="00C46D31" w:rsidRPr="00706E35">
        <w:rPr>
          <w:rFonts w:ascii="Calibri" w:eastAsia="Times New Roman" w:hAnsi="Calibri" w:cstheme="minorHAnsi"/>
          <w:b/>
          <w:sz w:val="20"/>
          <w:szCs w:val="20"/>
          <w:bdr w:val="none" w:sz="0" w:space="0" w:color="auto" w:frame="1"/>
          <w:lang w:eastAsia="it-IT"/>
        </w:rPr>
        <w:t>05</w:t>
      </w:r>
      <w:r w:rsidR="003365E8" w:rsidRPr="00706E35">
        <w:rPr>
          <w:rFonts w:ascii="Calibri" w:eastAsia="Times New Roman" w:hAnsi="Calibri" w:cstheme="minorHAnsi"/>
          <w:b/>
          <w:sz w:val="20"/>
          <w:szCs w:val="20"/>
          <w:bdr w:val="none" w:sz="0" w:space="0" w:color="auto" w:frame="1"/>
          <w:lang w:eastAsia="it-IT"/>
        </w:rPr>
        <w:t>/202</w:t>
      </w:r>
      <w:r w:rsidR="006969D6" w:rsidRPr="00706E35">
        <w:rPr>
          <w:rFonts w:ascii="Calibri" w:eastAsia="Times New Roman" w:hAnsi="Calibri" w:cstheme="minorHAnsi"/>
          <w:b/>
          <w:sz w:val="20"/>
          <w:szCs w:val="20"/>
          <w:bdr w:val="none" w:sz="0" w:space="0" w:color="auto" w:frame="1"/>
          <w:lang w:eastAsia="it-IT"/>
        </w:rPr>
        <w:t>2</w:t>
      </w:r>
      <w:r w:rsidRPr="00706E35">
        <w:rPr>
          <w:rFonts w:ascii="Calibri" w:eastAsia="Times New Roman" w:hAnsi="Calibri" w:cstheme="minorHAnsi"/>
          <w:b/>
          <w:sz w:val="20"/>
          <w:szCs w:val="20"/>
          <w:bdr w:val="none" w:sz="0" w:space="0" w:color="auto" w:frame="1"/>
          <w:lang w:eastAsia="it-IT"/>
        </w:rPr>
        <w:t xml:space="preserve"> per l’intera giornata</w:t>
      </w:r>
      <w:r w:rsidRPr="00706E35">
        <w:rPr>
          <w:rFonts w:ascii="Calibri" w:eastAsia="Times New Roman" w:hAnsi="Calibri" w:cstheme="minorHAnsi"/>
          <w:sz w:val="20"/>
          <w:szCs w:val="20"/>
          <w:bdr w:val="none" w:sz="0" w:space="0" w:color="auto" w:frame="1"/>
          <w:lang w:eastAsia="it-IT"/>
        </w:rPr>
        <w:t xml:space="preserve"> e interesserà</w:t>
      </w:r>
      <w:bookmarkStart w:id="0" w:name="_GoBack"/>
      <w:bookmarkEnd w:id="0"/>
      <w:r w:rsidR="00664CB8">
        <w:rPr>
          <w:rFonts w:ascii="Calibri" w:eastAsia="Times New Roman" w:hAnsi="Calibri" w:cstheme="minorHAnsi"/>
          <w:sz w:val="20"/>
          <w:szCs w:val="20"/>
          <w:bdr w:val="none" w:sz="0" w:space="0" w:color="auto" w:frame="1"/>
          <w:lang w:eastAsia="it-IT"/>
        </w:rPr>
        <w:t xml:space="preserve"> tutti i settori lavorativi pubblici, privati e cooperativi, con contratti a tempo indeterminato, determinato e con contratti precari e atipici.</w:t>
      </w:r>
    </w:p>
    <w:p w:rsidR="00664CB8" w:rsidRPr="009D5E45" w:rsidRDefault="00664CB8" w:rsidP="00664CB8">
      <w:pPr>
        <w:jc w:val="both"/>
        <w:textAlignment w:val="baseline"/>
        <w:rPr>
          <w:rFonts w:ascii="Calibri" w:eastAsia="Times New Roman" w:hAnsi="Calibri" w:cstheme="minorHAnsi"/>
          <w:sz w:val="20"/>
          <w:szCs w:val="20"/>
          <w:lang w:eastAsia="it-IT"/>
        </w:rPr>
      </w:pPr>
    </w:p>
    <w:p w:rsidR="00015514" w:rsidRDefault="00543A86" w:rsidP="00046C65">
      <w:pPr>
        <w:ind w:right="-143"/>
        <w:jc w:val="both"/>
        <w:textAlignment w:val="baseline"/>
        <w:rPr>
          <w:rFonts w:ascii="Calibri" w:eastAsia="Times New Roman" w:hAnsi="Calibri" w:cstheme="minorHAnsi"/>
          <w:b/>
          <w:bCs/>
          <w:i/>
          <w:sz w:val="20"/>
          <w:szCs w:val="20"/>
          <w:u w:val="single"/>
          <w:bdr w:val="none" w:sz="0" w:space="0" w:color="auto" w:frame="1"/>
          <w:lang w:eastAsia="it-IT"/>
        </w:rPr>
      </w:pPr>
      <w:r w:rsidRPr="00ED14FA">
        <w:rPr>
          <w:rFonts w:ascii="Calibri" w:eastAsia="Times New Roman" w:hAnsi="Calibri" w:cstheme="minorHAnsi"/>
          <w:b/>
          <w:bCs/>
          <w:sz w:val="20"/>
          <w:szCs w:val="20"/>
          <w:bdr w:val="none" w:sz="0" w:space="0" w:color="auto" w:frame="1"/>
          <w:lang w:eastAsia="it-IT"/>
        </w:rPr>
        <w:t xml:space="preserve">B) </w:t>
      </w:r>
      <w:r w:rsidRPr="00ED14FA">
        <w:rPr>
          <w:rFonts w:ascii="Calibri" w:eastAsia="Times New Roman" w:hAnsi="Calibri" w:cstheme="minorHAnsi"/>
          <w:b/>
          <w:bCs/>
          <w:i/>
          <w:sz w:val="20"/>
          <w:szCs w:val="20"/>
          <w:u w:val="single"/>
          <w:bdr w:val="none" w:sz="0" w:space="0" w:color="auto" w:frame="1"/>
          <w:lang w:eastAsia="it-IT"/>
        </w:rPr>
        <w:t>MOTIVAZIONI</w:t>
      </w:r>
    </w:p>
    <w:p w:rsidR="00ED14FA" w:rsidRPr="00ED14FA" w:rsidRDefault="00ED14FA" w:rsidP="00046C65">
      <w:pPr>
        <w:ind w:right="-143"/>
        <w:jc w:val="both"/>
        <w:textAlignment w:val="baseline"/>
        <w:rPr>
          <w:rFonts w:ascii="Calibri" w:eastAsia="Times New Roman" w:hAnsi="Calibri" w:cstheme="minorHAnsi"/>
          <w:bCs/>
          <w:sz w:val="20"/>
          <w:szCs w:val="20"/>
          <w:bdr w:val="none" w:sz="0" w:space="0" w:color="auto" w:frame="1"/>
          <w:lang w:eastAsia="it-IT"/>
        </w:rPr>
      </w:pPr>
      <w:r w:rsidRPr="00ED14FA">
        <w:rPr>
          <w:rFonts w:ascii="Calibri" w:eastAsia="Times New Roman" w:hAnsi="Calibri" w:cstheme="minorHAnsi"/>
          <w:bCs/>
          <w:sz w:val="20"/>
          <w:szCs w:val="20"/>
          <w:bdr w:val="none" w:sz="0" w:space="0" w:color="auto" w:frame="1"/>
          <w:lang w:eastAsia="it-IT"/>
        </w:rPr>
        <w:t xml:space="preserve">Immediato cessate il fuoco; decreto legge per congelamento dei prezzi di tutti i beni e servizi primari; sblocco contratti e aumenti salariali; contro politiche di privatizzazione i atto, spese militari e riduzione orario di lavoro a parità di salario; a sostegno di </w:t>
      </w:r>
      <w:proofErr w:type="spellStart"/>
      <w:r w:rsidRPr="00ED14FA">
        <w:rPr>
          <w:rFonts w:ascii="Calibri" w:eastAsia="Times New Roman" w:hAnsi="Calibri" w:cstheme="minorHAnsi"/>
          <w:bCs/>
          <w:sz w:val="20"/>
          <w:szCs w:val="20"/>
          <w:bdr w:val="none" w:sz="0" w:space="0" w:color="auto" w:frame="1"/>
          <w:lang w:eastAsia="it-IT"/>
        </w:rPr>
        <w:t>unnuovo</w:t>
      </w:r>
      <w:proofErr w:type="spellEnd"/>
      <w:r w:rsidRPr="00ED14FA">
        <w:rPr>
          <w:rFonts w:ascii="Calibri" w:eastAsia="Times New Roman" w:hAnsi="Calibri" w:cstheme="minorHAnsi"/>
          <w:bCs/>
          <w:sz w:val="20"/>
          <w:szCs w:val="20"/>
          <w:bdr w:val="none" w:sz="0" w:space="0" w:color="auto" w:frame="1"/>
          <w:lang w:eastAsia="it-IT"/>
        </w:rPr>
        <w:t xml:space="preserve"> piano strutturale di edilizia residenziale; nuova visione di obblighi e limitazioni dei diritti dei lavoratori e che riguardano il diritto al lavoro, ad avere una retribuzione sufficiente , dalla libera scelta, alla pace e alla non belligeranza; a sostegno dell'istruzione pubblica e di massa, contrasto alle misure poste dalla legge 107/2015 e decreti attuativi, contro istituto alternanza scuola lavoro, per diritto allo studio e integrazione alunni con disabilità e disagi, abbassamento età pensionabile; contro Putin , la Nato e la UE, le spese militari, l'invio delle armi in Ucraina; per una nuova scala mobile, aumento immediato dei salari, aumento di tutti i CCNL per far fronte al caro vita; stop aumento tariffe luce gas; riduzione orario di lavoro, diritto alla salute, ripristino indennità di malattia nei casi di quarantena da sospetto contagio </w:t>
      </w:r>
      <w:proofErr w:type="spellStart"/>
      <w:r w:rsidRPr="00ED14FA">
        <w:rPr>
          <w:rFonts w:ascii="Calibri" w:eastAsia="Times New Roman" w:hAnsi="Calibri" w:cstheme="minorHAnsi"/>
          <w:bCs/>
          <w:sz w:val="20"/>
          <w:szCs w:val="20"/>
          <w:bdr w:val="none" w:sz="0" w:space="0" w:color="auto" w:frame="1"/>
          <w:lang w:eastAsia="it-IT"/>
        </w:rPr>
        <w:t>covid</w:t>
      </w:r>
      <w:proofErr w:type="spellEnd"/>
      <w:r w:rsidRPr="00ED14FA">
        <w:rPr>
          <w:rFonts w:ascii="Calibri" w:eastAsia="Times New Roman" w:hAnsi="Calibri" w:cstheme="minorHAnsi"/>
          <w:bCs/>
          <w:sz w:val="20"/>
          <w:szCs w:val="20"/>
          <w:bdr w:val="none" w:sz="0" w:space="0" w:color="auto" w:frame="1"/>
          <w:lang w:eastAsia="it-IT"/>
        </w:rPr>
        <w:t xml:space="preserve">; morti sul lavoro, diritto alla casa; mancato riconoscimento del lavoro dell'assistente tecnico; mancato riconoscimento del buono pasto al personale scolastico; si alle assunzioni, all'aumento delle spese sociali, dei salari e delle pensioni; per contrastare la precarietà e lo sfruttamento, per il rilancio degli investimenti pubblici nella scuola, nella sanità, nei trasporti, contro la privatizzazione, per una vera democrazia sindacale, per il diritto di sciopero, contro il pacchetto-sicurezza </w:t>
      </w:r>
      <w:proofErr w:type="spellStart"/>
      <w:r w:rsidRPr="00ED14FA">
        <w:rPr>
          <w:rFonts w:ascii="Calibri" w:eastAsia="Times New Roman" w:hAnsi="Calibri" w:cstheme="minorHAnsi"/>
          <w:bCs/>
          <w:sz w:val="20"/>
          <w:szCs w:val="20"/>
          <w:bdr w:val="none" w:sz="0" w:space="0" w:color="auto" w:frame="1"/>
          <w:lang w:eastAsia="it-IT"/>
        </w:rPr>
        <w:t>Salvini</w:t>
      </w:r>
      <w:proofErr w:type="spellEnd"/>
      <w:r w:rsidRPr="00ED14FA">
        <w:rPr>
          <w:rFonts w:ascii="Calibri" w:eastAsia="Times New Roman" w:hAnsi="Calibri" w:cstheme="minorHAnsi"/>
          <w:bCs/>
          <w:sz w:val="20"/>
          <w:szCs w:val="20"/>
          <w:bdr w:val="none" w:sz="0" w:space="0" w:color="auto" w:frame="1"/>
          <w:lang w:eastAsia="it-IT"/>
        </w:rPr>
        <w:t>. per la tutela dei lavoratori immigrati e per il permesso di soggiorno a tutti gli immigrati.</w:t>
      </w:r>
    </w:p>
    <w:p w:rsidR="00386AC4" w:rsidRPr="00ED14FA" w:rsidRDefault="00386AC4" w:rsidP="00386AC4">
      <w:pPr>
        <w:widowControl/>
        <w:suppressAutoHyphens w:val="0"/>
        <w:jc w:val="both"/>
        <w:rPr>
          <w:rFonts w:ascii="Calibri" w:eastAsia="Times New Roman" w:hAnsi="Calibri" w:cs="Times New Roman"/>
          <w:bCs/>
          <w:color w:val="000000"/>
          <w:kern w:val="0"/>
          <w:sz w:val="20"/>
          <w:szCs w:val="20"/>
          <w:lang w:eastAsia="it-IT" w:bidi="ar-SA"/>
        </w:rPr>
      </w:pPr>
    </w:p>
    <w:p w:rsidR="00543A86" w:rsidRPr="009D5E45" w:rsidRDefault="00543A86" w:rsidP="00046C65">
      <w:pPr>
        <w:ind w:right="-143"/>
        <w:jc w:val="both"/>
        <w:textAlignment w:val="baseline"/>
        <w:rPr>
          <w:rFonts w:ascii="Calibri" w:eastAsia="Times New Roman" w:hAnsi="Calibri" w:cstheme="minorHAnsi"/>
          <w:sz w:val="20"/>
          <w:szCs w:val="20"/>
          <w:lang w:eastAsia="it-IT"/>
        </w:rPr>
      </w:pPr>
      <w:r w:rsidRPr="009D5E45">
        <w:rPr>
          <w:rFonts w:ascii="Calibri" w:eastAsia="Times New Roman" w:hAnsi="Calibri" w:cstheme="minorHAnsi"/>
          <w:b/>
          <w:bCs/>
          <w:sz w:val="20"/>
          <w:szCs w:val="20"/>
          <w:bdr w:val="none" w:sz="0" w:space="0" w:color="auto" w:frame="1"/>
          <w:lang w:eastAsia="it-IT"/>
        </w:rPr>
        <w:t xml:space="preserve">C) </w:t>
      </w:r>
      <w:r w:rsidR="00110F1D" w:rsidRPr="009D5E45">
        <w:rPr>
          <w:rFonts w:ascii="Calibri" w:eastAsia="Times New Roman" w:hAnsi="Calibri" w:cstheme="minorHAnsi"/>
          <w:b/>
          <w:bCs/>
          <w:i/>
          <w:sz w:val="20"/>
          <w:szCs w:val="20"/>
          <w:u w:val="single"/>
          <w:bdr w:val="none" w:sz="0" w:space="0" w:color="auto" w:frame="1"/>
          <w:lang w:eastAsia="it-IT"/>
        </w:rPr>
        <w:t xml:space="preserve">RAPPRESENTATIVITÀ </w:t>
      </w:r>
      <w:r w:rsidRPr="009D5E45">
        <w:rPr>
          <w:rFonts w:ascii="Calibri" w:eastAsia="Times New Roman" w:hAnsi="Calibri" w:cstheme="minorHAnsi"/>
          <w:b/>
          <w:bCs/>
          <w:i/>
          <w:sz w:val="20"/>
          <w:szCs w:val="20"/>
          <w:u w:val="single"/>
          <w:bdr w:val="none" w:sz="0" w:space="0" w:color="auto" w:frame="1"/>
          <w:lang w:eastAsia="it-IT"/>
        </w:rPr>
        <w:t>A LIVELLO NAZIONALE</w:t>
      </w:r>
    </w:p>
    <w:p w:rsidR="00543A86" w:rsidRPr="009D5E45" w:rsidRDefault="00543A86" w:rsidP="00046C65">
      <w:pPr>
        <w:ind w:right="-143"/>
        <w:jc w:val="both"/>
        <w:textAlignment w:val="baseline"/>
        <w:rPr>
          <w:rFonts w:ascii="Calibri" w:eastAsia="Times New Roman" w:hAnsi="Calibri" w:cstheme="minorHAnsi"/>
          <w:sz w:val="20"/>
          <w:szCs w:val="20"/>
          <w:bdr w:val="none" w:sz="0" w:space="0" w:color="auto" w:frame="1"/>
          <w:lang w:eastAsia="it-IT"/>
        </w:rPr>
      </w:pPr>
      <w:r w:rsidRPr="009D5E45">
        <w:rPr>
          <w:rFonts w:ascii="Calibri" w:eastAsia="Times New Roman" w:hAnsi="Calibri" w:cstheme="minorHAnsi"/>
          <w:sz w:val="20"/>
          <w:szCs w:val="20"/>
          <w:bdr w:val="none" w:sz="0" w:space="0" w:color="auto" w:frame="1"/>
          <w:lang w:eastAsia="it-IT"/>
        </w:rPr>
        <w:t>La rappresentatività a livello nazionale delle organizzazioni sindacali in oggetto, come certificato dall’ARAN per il triennio 2019-2021 è la seguente:</w:t>
      </w:r>
    </w:p>
    <w:p w:rsidR="002A08F9" w:rsidRPr="009D5E45" w:rsidRDefault="002A08F9" w:rsidP="00046C65">
      <w:pPr>
        <w:ind w:right="-143"/>
        <w:jc w:val="both"/>
        <w:textAlignment w:val="baseline"/>
        <w:rPr>
          <w:rFonts w:ascii="Calibri" w:eastAsia="Times New Roman" w:hAnsi="Calibri" w:cstheme="minorHAnsi"/>
          <w:sz w:val="20"/>
          <w:szCs w:val="20"/>
          <w:bdr w:val="none" w:sz="0" w:space="0" w:color="auto" w:frame="1"/>
          <w:lang w:eastAsia="it-IT"/>
        </w:rPr>
      </w:pPr>
    </w:p>
    <w:tbl>
      <w:tblPr>
        <w:tblW w:w="10216" w:type="dxa"/>
        <w:tblInd w:w="60" w:type="dxa"/>
        <w:tblCellMar>
          <w:left w:w="70" w:type="dxa"/>
          <w:right w:w="70" w:type="dxa"/>
        </w:tblCellMar>
        <w:tblLook w:val="04A0"/>
      </w:tblPr>
      <w:tblGrid>
        <w:gridCol w:w="2240"/>
        <w:gridCol w:w="2020"/>
        <w:gridCol w:w="2060"/>
        <w:gridCol w:w="2060"/>
        <w:gridCol w:w="1836"/>
      </w:tblGrid>
      <w:tr w:rsidR="008D7B55" w:rsidRPr="008D7B55" w:rsidTr="00B868B7">
        <w:trPr>
          <w:trHeight w:val="48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Azione proclamata 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 voti  nella scuola per le  elezioni RSU</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Tipo di sciopero</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 xml:space="preserve">Durata dello sciopero </w:t>
            </w:r>
          </w:p>
        </w:tc>
      </w:tr>
      <w:tr w:rsidR="008D7B55" w:rsidRPr="008D7B55" w:rsidTr="00B868B7">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CUB Confederazione</w:t>
            </w:r>
          </w:p>
        </w:tc>
        <w:tc>
          <w:tcPr>
            <w:tcW w:w="202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generale</w:t>
            </w:r>
          </w:p>
        </w:tc>
        <w:tc>
          <w:tcPr>
            <w:tcW w:w="1836"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B868B7">
        <w:trPr>
          <w:trHeight w:val="48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SGB - Sindacato Generale di Base</w:t>
            </w:r>
          </w:p>
        </w:tc>
        <w:tc>
          <w:tcPr>
            <w:tcW w:w="2020" w:type="dxa"/>
            <w:tcBorders>
              <w:top w:val="nil"/>
              <w:left w:val="nil"/>
              <w:bottom w:val="nil"/>
              <w:right w:val="nil"/>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color w:val="000000"/>
                <w:kern w:val="0"/>
                <w:sz w:val="16"/>
                <w:szCs w:val="16"/>
                <w:lang w:eastAsia="it-IT" w:bidi="ar-SA"/>
              </w:rPr>
            </w:pPr>
            <w:r w:rsidRPr="00ED14FA">
              <w:rPr>
                <w:rFonts w:ascii="Calibri" w:eastAsia="Times New Roman" w:hAnsi="Calibri" w:cs="Times New Roman"/>
                <w:color w:val="000000"/>
                <w:kern w:val="0"/>
                <w:sz w:val="16"/>
                <w:szCs w:val="16"/>
                <w:lang w:eastAsia="it-IT" w:bidi="ar-SA"/>
              </w:rPr>
              <w:t>0,07%</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generale</w:t>
            </w:r>
          </w:p>
        </w:tc>
        <w:tc>
          <w:tcPr>
            <w:tcW w:w="1836"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B868B7">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Usi Educazione (Milano)</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generale</w:t>
            </w:r>
          </w:p>
        </w:tc>
        <w:tc>
          <w:tcPr>
            <w:tcW w:w="1836"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B868B7">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 xml:space="preserve">Usi </w:t>
            </w:r>
            <w:proofErr w:type="spellStart"/>
            <w:r w:rsidRPr="00ED14FA">
              <w:rPr>
                <w:rFonts w:ascii="Calibri" w:eastAsia="Times New Roman" w:hAnsi="Calibri" w:cs="Times New Roman"/>
                <w:b/>
                <w:bCs/>
                <w:color w:val="000000"/>
                <w:kern w:val="0"/>
                <w:sz w:val="16"/>
                <w:szCs w:val="16"/>
                <w:lang w:eastAsia="it-IT" w:bidi="ar-SA"/>
              </w:rPr>
              <w:t>Lel</w:t>
            </w:r>
            <w:proofErr w:type="spellEnd"/>
            <w:r w:rsidRPr="00ED14FA">
              <w:rPr>
                <w:rFonts w:ascii="Calibri" w:eastAsia="Times New Roman" w:hAnsi="Calibri" w:cs="Times New Roman"/>
                <w:b/>
                <w:bCs/>
                <w:color w:val="000000"/>
                <w:kern w:val="0"/>
                <w:sz w:val="16"/>
                <w:szCs w:val="16"/>
                <w:lang w:eastAsia="it-IT" w:bidi="ar-SA"/>
              </w:rPr>
              <w:t xml:space="preserve"> (Modena)</w:t>
            </w:r>
          </w:p>
        </w:tc>
        <w:tc>
          <w:tcPr>
            <w:tcW w:w="2020" w:type="dxa"/>
            <w:tcBorders>
              <w:top w:val="nil"/>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noWrap/>
            <w:vAlign w:val="bottom"/>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 xml:space="preserve">generale </w:t>
            </w:r>
          </w:p>
        </w:tc>
        <w:tc>
          <w:tcPr>
            <w:tcW w:w="1836" w:type="dxa"/>
            <w:tcBorders>
              <w:top w:val="nil"/>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CF0E89">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Fisi</w:t>
            </w:r>
          </w:p>
        </w:tc>
        <w:tc>
          <w:tcPr>
            <w:tcW w:w="2020" w:type="dxa"/>
            <w:tcBorders>
              <w:top w:val="nil"/>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noWrap/>
            <w:vAlign w:val="bottom"/>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generale</w:t>
            </w:r>
          </w:p>
        </w:tc>
        <w:tc>
          <w:tcPr>
            <w:tcW w:w="1836" w:type="dxa"/>
            <w:tcBorders>
              <w:top w:val="nil"/>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CF0E89">
        <w:trPr>
          <w:trHeight w:val="96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lastRenderedPageBreak/>
              <w:t xml:space="preserve">Usi - Unione sindacale italiana fondata nel 1912 (con adesione di Usi </w:t>
            </w:r>
            <w:proofErr w:type="spellStart"/>
            <w:r w:rsidRPr="00ED14FA">
              <w:rPr>
                <w:rFonts w:ascii="Calibri" w:eastAsia="Times New Roman" w:hAnsi="Calibri" w:cs="Times New Roman"/>
                <w:b/>
                <w:bCs/>
                <w:color w:val="000000"/>
                <w:kern w:val="0"/>
                <w:sz w:val="16"/>
                <w:szCs w:val="16"/>
                <w:lang w:eastAsia="it-IT" w:bidi="ar-SA"/>
              </w:rPr>
              <w:t>Ait</w:t>
            </w:r>
            <w:proofErr w:type="spellEnd"/>
            <w:r w:rsidRPr="00ED14FA">
              <w:rPr>
                <w:rFonts w:ascii="Calibri" w:eastAsia="Times New Roman" w:hAnsi="Calibri" w:cs="Times New Roman"/>
                <w:b/>
                <w:bCs/>
                <w:color w:val="000000"/>
                <w:kern w:val="0"/>
                <w:sz w:val="16"/>
                <w:szCs w:val="16"/>
                <w:lang w:eastAsia="it-IT" w:bidi="ar-SA"/>
              </w:rPr>
              <w:t xml:space="preserve"> scuola e Usi Surf)</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generale</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B868B7">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S.I. Cobas</w:t>
            </w:r>
          </w:p>
        </w:tc>
        <w:tc>
          <w:tcPr>
            <w:tcW w:w="202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generale</w:t>
            </w:r>
          </w:p>
        </w:tc>
        <w:tc>
          <w:tcPr>
            <w:tcW w:w="1836"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 xml:space="preserve">intera </w:t>
            </w:r>
            <w:proofErr w:type="spellStart"/>
            <w:r w:rsidRPr="00ED14FA">
              <w:rPr>
                <w:rFonts w:ascii="Calibri" w:eastAsia="Times New Roman" w:hAnsi="Calibri" w:cs="Times New Roman"/>
                <w:b/>
                <w:bCs/>
                <w:color w:val="000000"/>
                <w:kern w:val="0"/>
                <w:sz w:val="16"/>
                <w:szCs w:val="16"/>
                <w:lang w:eastAsia="it-IT" w:bidi="ar-SA"/>
              </w:rPr>
              <w:t>intera</w:t>
            </w:r>
            <w:proofErr w:type="spellEnd"/>
          </w:p>
        </w:tc>
      </w:tr>
      <w:tr w:rsidR="008D7B55" w:rsidRPr="008D7B55" w:rsidTr="00607080">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SIDL</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generale</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607080">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rPr>
                <w:rFonts w:ascii="Calibri" w:eastAsia="Times New Roman" w:hAnsi="Calibri" w:cs="Times New Roman"/>
                <w:b/>
                <w:bCs/>
                <w:color w:val="000000"/>
                <w:kern w:val="0"/>
                <w:sz w:val="16"/>
                <w:szCs w:val="16"/>
                <w:lang w:eastAsia="it-IT" w:bidi="ar-SA"/>
              </w:rPr>
            </w:pPr>
            <w:proofErr w:type="spellStart"/>
            <w:r w:rsidRPr="00ED14FA">
              <w:rPr>
                <w:rFonts w:ascii="Calibri" w:eastAsia="Times New Roman" w:hAnsi="Calibri" w:cs="Times New Roman"/>
                <w:b/>
                <w:bCs/>
                <w:color w:val="000000"/>
                <w:kern w:val="0"/>
                <w:sz w:val="16"/>
                <w:szCs w:val="16"/>
                <w:lang w:eastAsia="it-IT" w:bidi="ar-SA"/>
              </w:rPr>
              <w:t>Cib</w:t>
            </w:r>
            <w:proofErr w:type="spellEnd"/>
            <w:r w:rsidRPr="00ED14FA">
              <w:rPr>
                <w:rFonts w:ascii="Calibri" w:eastAsia="Times New Roman" w:hAnsi="Calibri" w:cs="Times New Roman"/>
                <w:b/>
                <w:bCs/>
                <w:color w:val="000000"/>
                <w:kern w:val="0"/>
                <w:sz w:val="16"/>
                <w:szCs w:val="16"/>
                <w:lang w:eastAsia="it-IT" w:bidi="ar-SA"/>
              </w:rPr>
              <w:t xml:space="preserve"> </w:t>
            </w:r>
            <w:proofErr w:type="spellStart"/>
            <w:r w:rsidRPr="00ED14FA">
              <w:rPr>
                <w:rFonts w:ascii="Calibri" w:eastAsia="Times New Roman" w:hAnsi="Calibri" w:cs="Times New Roman"/>
                <w:b/>
                <w:bCs/>
                <w:color w:val="000000"/>
                <w:kern w:val="0"/>
                <w:sz w:val="16"/>
                <w:szCs w:val="16"/>
                <w:lang w:eastAsia="it-IT" w:bidi="ar-SA"/>
              </w:rPr>
              <w:t>Unicobas</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generale</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B868B7">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Cobas scuola Sardegna</w:t>
            </w:r>
          </w:p>
        </w:tc>
        <w:tc>
          <w:tcPr>
            <w:tcW w:w="202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generale</w:t>
            </w:r>
          </w:p>
        </w:tc>
        <w:tc>
          <w:tcPr>
            <w:tcW w:w="1836"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bl>
    <w:p w:rsidR="0089291C" w:rsidRDefault="0089291C" w:rsidP="0089291C">
      <w:pPr>
        <w:pStyle w:val="Paragrafoelenco"/>
        <w:ind w:left="420" w:right="-143"/>
        <w:textAlignment w:val="baseline"/>
        <w:rPr>
          <w:rFonts w:ascii="Calibri" w:eastAsia="Times New Roman" w:hAnsi="Calibri" w:cstheme="minorHAnsi"/>
          <w:sz w:val="20"/>
          <w:szCs w:val="20"/>
          <w:bdr w:val="none" w:sz="0" w:space="0" w:color="auto" w:frame="1"/>
          <w:lang w:eastAsia="it-IT"/>
        </w:rPr>
      </w:pPr>
    </w:p>
    <w:p w:rsidR="008D7B55" w:rsidRDefault="008D7B55" w:rsidP="0089291C">
      <w:pPr>
        <w:pStyle w:val="Paragrafoelenco"/>
        <w:ind w:left="420" w:right="-143"/>
        <w:textAlignment w:val="baseline"/>
        <w:rPr>
          <w:rFonts w:ascii="Calibri" w:eastAsia="Times New Roman" w:hAnsi="Calibri" w:cstheme="minorHAnsi"/>
          <w:sz w:val="20"/>
          <w:szCs w:val="20"/>
          <w:bdr w:val="none" w:sz="0" w:space="0" w:color="auto" w:frame="1"/>
          <w:lang w:eastAsia="it-IT"/>
        </w:rPr>
      </w:pPr>
    </w:p>
    <w:p w:rsidR="00744DB7" w:rsidRPr="009D5E45" w:rsidRDefault="00B005D5" w:rsidP="00B005D5">
      <w:pPr>
        <w:ind w:right="-143"/>
        <w:textAlignment w:val="baseline"/>
        <w:rPr>
          <w:rFonts w:ascii="Calibri" w:eastAsia="Times New Roman" w:hAnsi="Calibri" w:cstheme="minorHAnsi"/>
          <w:sz w:val="20"/>
          <w:szCs w:val="20"/>
          <w:bdr w:val="none" w:sz="0" w:space="0" w:color="auto" w:frame="1"/>
          <w:lang w:eastAsia="it-IT"/>
        </w:rPr>
      </w:pPr>
      <w:r w:rsidRPr="009D5E45">
        <w:rPr>
          <w:rFonts w:ascii="Calibri" w:eastAsia="Times New Roman" w:hAnsi="Calibri" w:cstheme="minorHAnsi"/>
          <w:sz w:val="20"/>
          <w:szCs w:val="20"/>
          <w:bdr w:val="none" w:sz="0" w:space="0" w:color="auto" w:frame="1"/>
          <w:lang w:eastAsia="it-IT"/>
        </w:rPr>
        <w:t xml:space="preserve">(1) </w:t>
      </w:r>
      <w:r w:rsidR="002A08F9" w:rsidRPr="009D5E45">
        <w:rPr>
          <w:rFonts w:ascii="Calibri" w:eastAsia="Times New Roman" w:hAnsi="Calibri" w:cstheme="minorHAnsi"/>
          <w:sz w:val="20"/>
          <w:szCs w:val="20"/>
          <w:bdr w:val="none" w:sz="0" w:space="0" w:color="auto" w:frame="1"/>
          <w:lang w:eastAsia="it-IT"/>
        </w:rPr>
        <w:t xml:space="preserve">Fonte ARAN 4 </w:t>
      </w:r>
      <w:hyperlink r:id="rId10" w:history="1">
        <w:r w:rsidR="00C35C7B" w:rsidRPr="009D5E45">
          <w:rPr>
            <w:rStyle w:val="Collegamentoipertestuale"/>
            <w:rFonts w:ascii="Calibri" w:eastAsia="Times New Roman" w:hAnsi="Calibri" w:cstheme="minorHAnsi"/>
            <w:sz w:val="20"/>
            <w:szCs w:val="20"/>
            <w:bdr w:val="none" w:sz="0" w:space="0" w:color="auto" w:frame="1"/>
            <w:lang w:eastAsia="it-IT"/>
          </w:rPr>
          <w:t>https://www.aranagenzia.it/rappresentativita-sindacale-loader/rappresentativita/triennio-2019-2021-provvisorio.html</w:t>
        </w:r>
      </w:hyperlink>
    </w:p>
    <w:p w:rsidR="00A42CE3" w:rsidRPr="009D5E45" w:rsidRDefault="00A42CE3" w:rsidP="00A42CE3">
      <w:pPr>
        <w:pStyle w:val="Paragrafoelenco"/>
        <w:ind w:left="420" w:right="-143"/>
        <w:textAlignment w:val="baseline"/>
        <w:rPr>
          <w:rFonts w:ascii="Calibri" w:eastAsia="Times New Roman" w:hAnsi="Calibri" w:cstheme="minorHAnsi"/>
          <w:sz w:val="20"/>
          <w:szCs w:val="20"/>
          <w:bdr w:val="none" w:sz="0" w:space="0" w:color="auto" w:frame="1"/>
          <w:lang w:eastAsia="it-IT"/>
        </w:rPr>
      </w:pPr>
    </w:p>
    <w:p w:rsidR="00543A86" w:rsidRPr="009D5E45" w:rsidRDefault="00543A86" w:rsidP="00046C65">
      <w:pPr>
        <w:ind w:right="-143"/>
        <w:jc w:val="both"/>
        <w:textAlignment w:val="baseline"/>
        <w:rPr>
          <w:rFonts w:ascii="Calibri" w:eastAsia="Times New Roman" w:hAnsi="Calibri" w:cstheme="minorHAnsi"/>
          <w:sz w:val="20"/>
          <w:szCs w:val="20"/>
          <w:lang w:eastAsia="it-IT"/>
        </w:rPr>
      </w:pPr>
      <w:r w:rsidRPr="009D5E45">
        <w:rPr>
          <w:rFonts w:ascii="Calibri" w:eastAsia="Times New Roman" w:hAnsi="Calibri" w:cstheme="minorHAnsi"/>
          <w:b/>
          <w:bCs/>
          <w:sz w:val="20"/>
          <w:szCs w:val="20"/>
          <w:bdr w:val="none" w:sz="0" w:space="0" w:color="auto" w:frame="1"/>
          <w:lang w:eastAsia="it-IT"/>
        </w:rPr>
        <w:t xml:space="preserve">D) </w:t>
      </w:r>
      <w:r w:rsidRPr="009D5E45">
        <w:rPr>
          <w:rFonts w:ascii="Calibri" w:eastAsia="Times New Roman" w:hAnsi="Calibri" w:cstheme="minorHAnsi"/>
          <w:b/>
          <w:bCs/>
          <w:i/>
          <w:sz w:val="20"/>
          <w:szCs w:val="20"/>
          <w:u w:val="single"/>
          <w:bdr w:val="none" w:sz="0" w:space="0" w:color="auto" w:frame="1"/>
          <w:lang w:eastAsia="it-IT"/>
        </w:rPr>
        <w:t>VOTI OTTENUTI NELL’ULTIMA ELEZIONE RSU</w:t>
      </w:r>
    </w:p>
    <w:p w:rsidR="00543A86" w:rsidRPr="009D5E45" w:rsidRDefault="00543A86" w:rsidP="00092A3C">
      <w:pPr>
        <w:ind w:right="-113"/>
        <w:jc w:val="both"/>
        <w:textAlignment w:val="baseline"/>
        <w:rPr>
          <w:rFonts w:ascii="Calibri" w:eastAsia="Times New Roman" w:hAnsi="Calibri" w:cstheme="minorHAnsi"/>
          <w:sz w:val="20"/>
          <w:szCs w:val="20"/>
          <w:bdr w:val="none" w:sz="0" w:space="0" w:color="auto" w:frame="1"/>
          <w:lang w:eastAsia="it-IT"/>
        </w:rPr>
      </w:pPr>
      <w:r w:rsidRPr="009D5E45">
        <w:rPr>
          <w:rFonts w:ascii="Calibri" w:eastAsia="Times New Roman" w:hAnsi="Calibri" w:cstheme="minorHAnsi"/>
          <w:sz w:val="20"/>
          <w:szCs w:val="20"/>
          <w:bdr w:val="none" w:sz="0" w:space="0" w:color="auto" w:frame="1"/>
          <w:lang w:eastAsia="it-IT"/>
        </w:rPr>
        <w:t>Nell’ultima elezione della RSU d’Istituto le organizzazioni sindacali in oggetto non hanno presentato liste e conseguentemente non hanno ottenuto voti.</w:t>
      </w:r>
    </w:p>
    <w:p w:rsidR="00265E7A" w:rsidRPr="009D5E45" w:rsidRDefault="00265E7A" w:rsidP="00046C65">
      <w:pPr>
        <w:ind w:right="-143"/>
        <w:jc w:val="both"/>
        <w:textAlignment w:val="baseline"/>
        <w:rPr>
          <w:rFonts w:ascii="Calibri" w:eastAsia="Times New Roman" w:hAnsi="Calibri" w:cstheme="minorHAnsi"/>
          <w:b/>
          <w:bCs/>
          <w:sz w:val="20"/>
          <w:szCs w:val="20"/>
          <w:bdr w:val="none" w:sz="0" w:space="0" w:color="auto" w:frame="1"/>
          <w:lang w:eastAsia="it-IT"/>
        </w:rPr>
      </w:pPr>
    </w:p>
    <w:p w:rsidR="008D7B55" w:rsidRDefault="008D7B55" w:rsidP="00046C65">
      <w:pPr>
        <w:ind w:right="-143"/>
        <w:jc w:val="both"/>
        <w:textAlignment w:val="baseline"/>
        <w:rPr>
          <w:rFonts w:ascii="Calibri" w:eastAsia="Times New Roman" w:hAnsi="Calibri" w:cstheme="minorHAnsi"/>
          <w:b/>
          <w:bCs/>
          <w:sz w:val="20"/>
          <w:szCs w:val="20"/>
          <w:bdr w:val="none" w:sz="0" w:space="0" w:color="auto" w:frame="1"/>
          <w:lang w:eastAsia="it-IT"/>
        </w:rPr>
      </w:pPr>
    </w:p>
    <w:p w:rsidR="00543A86" w:rsidRPr="009D5E45" w:rsidRDefault="00543A86" w:rsidP="00046C65">
      <w:pPr>
        <w:ind w:right="-143"/>
        <w:jc w:val="both"/>
        <w:textAlignment w:val="baseline"/>
        <w:rPr>
          <w:rFonts w:ascii="Calibri" w:eastAsia="Times New Roman" w:hAnsi="Calibri" w:cstheme="minorHAnsi"/>
          <w:sz w:val="20"/>
          <w:szCs w:val="20"/>
          <w:lang w:eastAsia="it-IT"/>
        </w:rPr>
      </w:pPr>
      <w:r w:rsidRPr="009D5E45">
        <w:rPr>
          <w:rFonts w:ascii="Calibri" w:eastAsia="Times New Roman" w:hAnsi="Calibri" w:cstheme="minorHAnsi"/>
          <w:b/>
          <w:bCs/>
          <w:sz w:val="20"/>
          <w:szCs w:val="20"/>
          <w:bdr w:val="none" w:sz="0" w:space="0" w:color="auto" w:frame="1"/>
          <w:lang w:eastAsia="it-IT"/>
        </w:rPr>
        <w:t xml:space="preserve">E) </w:t>
      </w:r>
      <w:r w:rsidRPr="009D5E45">
        <w:rPr>
          <w:rFonts w:ascii="Calibri" w:eastAsia="Times New Roman" w:hAnsi="Calibri" w:cstheme="minorHAnsi"/>
          <w:b/>
          <w:bCs/>
          <w:i/>
          <w:sz w:val="20"/>
          <w:szCs w:val="20"/>
          <w:u w:val="single"/>
          <w:bdr w:val="none" w:sz="0" w:space="0" w:color="auto" w:frame="1"/>
          <w:lang w:eastAsia="it-IT"/>
        </w:rPr>
        <w:t xml:space="preserve">PERCENTUALI </w:t>
      </w:r>
      <w:proofErr w:type="spellStart"/>
      <w:r w:rsidRPr="009D5E45">
        <w:rPr>
          <w:rFonts w:ascii="Calibri" w:eastAsia="Times New Roman" w:hAnsi="Calibri" w:cstheme="minorHAnsi"/>
          <w:b/>
          <w:bCs/>
          <w:i/>
          <w:sz w:val="20"/>
          <w:szCs w:val="20"/>
          <w:u w:val="single"/>
          <w:bdr w:val="none" w:sz="0" w:space="0" w:color="auto" w:frame="1"/>
          <w:lang w:eastAsia="it-IT"/>
        </w:rPr>
        <w:t>DI</w:t>
      </w:r>
      <w:proofErr w:type="spellEnd"/>
      <w:r w:rsidRPr="009D5E45">
        <w:rPr>
          <w:rFonts w:ascii="Calibri" w:eastAsia="Times New Roman" w:hAnsi="Calibri" w:cstheme="minorHAnsi"/>
          <w:b/>
          <w:bCs/>
          <w:i/>
          <w:sz w:val="20"/>
          <w:szCs w:val="20"/>
          <w:u w:val="single"/>
          <w:bdr w:val="none" w:sz="0" w:space="0" w:color="auto" w:frame="1"/>
          <w:lang w:eastAsia="it-IT"/>
        </w:rPr>
        <w:t xml:space="preserve"> ADESIONE REGISTRATE AI PRECEDENTI SCIOPERI</w:t>
      </w:r>
    </w:p>
    <w:p w:rsidR="00FF14AE" w:rsidRPr="009D5E45" w:rsidRDefault="00543A86" w:rsidP="00092A3C">
      <w:pPr>
        <w:ind w:right="-113"/>
        <w:jc w:val="both"/>
        <w:textAlignment w:val="baseline"/>
        <w:rPr>
          <w:rFonts w:ascii="Calibri" w:eastAsia="Times New Roman" w:hAnsi="Calibri" w:cstheme="minorHAnsi"/>
          <w:sz w:val="20"/>
          <w:szCs w:val="20"/>
          <w:bdr w:val="none" w:sz="0" w:space="0" w:color="auto" w:frame="1"/>
          <w:lang w:eastAsia="it-IT"/>
        </w:rPr>
      </w:pPr>
      <w:r w:rsidRPr="009D5E45">
        <w:rPr>
          <w:rFonts w:ascii="Calibri" w:eastAsia="Times New Roman" w:hAnsi="Calibri" w:cstheme="minorHAnsi"/>
          <w:sz w:val="20"/>
          <w:szCs w:val="20"/>
          <w:bdr w:val="none" w:sz="0" w:space="0" w:color="auto" w:frame="1"/>
          <w:lang w:eastAsia="it-IT"/>
        </w:rPr>
        <w:t>I precedenti scioperi indetti dalle organizzazioni sindacali in oggetto nel corso del corrente anno scolastico e di quello precedente hanno ottenuto le seguenti percentuali di adesione tra il personale dell’Istituto tenuto al servizio:</w:t>
      </w:r>
    </w:p>
    <w:p w:rsidR="00ED14FA" w:rsidRDefault="00ED14FA" w:rsidP="00ED14FA">
      <w:pPr>
        <w:pStyle w:val="Default"/>
        <w:rPr>
          <w:sz w:val="22"/>
          <w:szCs w:val="22"/>
        </w:rPr>
      </w:pPr>
      <w:r w:rsidRPr="00ED14FA">
        <w:rPr>
          <w:rFonts w:asciiTheme="minorHAnsi" w:hAnsiTheme="minorHAnsi"/>
          <w:sz w:val="20"/>
          <w:szCs w:val="20"/>
        </w:rPr>
        <w:t>i dati globali di adesione ai precedenti scioperi nazionali potranno essere desunti consultando i relativi avvisi pubblicati sul sito</w:t>
      </w:r>
      <w:r>
        <w:rPr>
          <w:sz w:val="22"/>
          <w:szCs w:val="22"/>
        </w:rPr>
        <w:t xml:space="preserve"> </w:t>
      </w:r>
      <w:hyperlink r:id="rId11" w:history="1">
        <w:r w:rsidRPr="00A01D57">
          <w:rPr>
            <w:rStyle w:val="Collegamentoipertestuale"/>
            <w:sz w:val="22"/>
            <w:szCs w:val="22"/>
          </w:rPr>
          <w:t>https://www.miur.gov.it/web/guest/diritto-di-sciopero</w:t>
        </w:r>
      </w:hyperlink>
      <w:r>
        <w:rPr>
          <w:sz w:val="22"/>
          <w:szCs w:val="22"/>
        </w:rPr>
        <w:t xml:space="preserve"> .</w:t>
      </w:r>
    </w:p>
    <w:p w:rsidR="00ED14FA" w:rsidRPr="009D5E45" w:rsidRDefault="00ED14FA" w:rsidP="00046C65">
      <w:pPr>
        <w:ind w:right="-143"/>
        <w:jc w:val="both"/>
        <w:textAlignment w:val="baseline"/>
        <w:rPr>
          <w:rFonts w:ascii="Calibri" w:eastAsia="Times New Roman" w:hAnsi="Calibri" w:cstheme="minorHAnsi"/>
          <w:b/>
          <w:sz w:val="20"/>
          <w:szCs w:val="20"/>
          <w:lang w:eastAsia="it-IT"/>
        </w:rPr>
      </w:pPr>
    </w:p>
    <w:p w:rsidR="003365E8" w:rsidRPr="009D5E45" w:rsidRDefault="002A08F9" w:rsidP="00046C65">
      <w:pPr>
        <w:ind w:right="-143"/>
        <w:jc w:val="both"/>
        <w:textAlignment w:val="baseline"/>
        <w:rPr>
          <w:rFonts w:ascii="Calibri" w:eastAsia="Times New Roman" w:hAnsi="Calibri" w:cstheme="minorHAnsi"/>
          <w:sz w:val="20"/>
          <w:szCs w:val="20"/>
          <w:lang w:eastAsia="it-IT"/>
        </w:rPr>
      </w:pPr>
      <w:r w:rsidRPr="009D5E45">
        <w:rPr>
          <w:rFonts w:ascii="Calibri" w:eastAsia="Times New Roman" w:hAnsi="Calibri" w:cstheme="minorHAnsi"/>
          <w:sz w:val="20"/>
          <w:szCs w:val="20"/>
          <w:lang w:eastAsia="it-IT"/>
        </w:rPr>
        <w:t>(2) Fonte Ministero dell'istruzione</w:t>
      </w:r>
    </w:p>
    <w:p w:rsidR="002A08F9" w:rsidRPr="009D5E45" w:rsidRDefault="002A08F9" w:rsidP="00046C65">
      <w:pPr>
        <w:ind w:right="-143"/>
        <w:jc w:val="both"/>
        <w:textAlignment w:val="baseline"/>
        <w:rPr>
          <w:rFonts w:ascii="Calibri" w:eastAsia="Times New Roman" w:hAnsi="Calibri" w:cstheme="minorHAnsi"/>
          <w:sz w:val="20"/>
          <w:szCs w:val="20"/>
          <w:lang w:eastAsia="it-IT"/>
        </w:rPr>
      </w:pPr>
    </w:p>
    <w:p w:rsidR="003A64C2" w:rsidRPr="009D5E45" w:rsidRDefault="003A64C2" w:rsidP="00046C65">
      <w:pPr>
        <w:ind w:right="-143"/>
        <w:jc w:val="both"/>
        <w:textAlignment w:val="baseline"/>
        <w:rPr>
          <w:rFonts w:ascii="Calibri" w:eastAsia="Times New Roman" w:hAnsi="Calibri" w:cstheme="minorHAnsi"/>
          <w:b/>
          <w:bCs/>
          <w:sz w:val="20"/>
          <w:szCs w:val="20"/>
          <w:bdr w:val="none" w:sz="0" w:space="0" w:color="auto" w:frame="1"/>
          <w:lang w:eastAsia="it-IT"/>
        </w:rPr>
      </w:pPr>
    </w:p>
    <w:p w:rsidR="00543A86" w:rsidRPr="009D5E45" w:rsidRDefault="00543A86" w:rsidP="00046C65">
      <w:pPr>
        <w:ind w:right="-143"/>
        <w:jc w:val="both"/>
        <w:textAlignment w:val="baseline"/>
        <w:rPr>
          <w:rFonts w:ascii="Calibri" w:eastAsia="Times New Roman" w:hAnsi="Calibri" w:cstheme="minorHAnsi"/>
          <w:b/>
          <w:bCs/>
          <w:sz w:val="20"/>
          <w:szCs w:val="20"/>
          <w:bdr w:val="none" w:sz="0" w:space="0" w:color="auto" w:frame="1"/>
          <w:lang w:eastAsia="it-IT"/>
        </w:rPr>
      </w:pPr>
      <w:r w:rsidRPr="009D5E45">
        <w:rPr>
          <w:rFonts w:ascii="Calibri" w:eastAsia="Times New Roman" w:hAnsi="Calibri" w:cstheme="minorHAnsi"/>
          <w:b/>
          <w:bCs/>
          <w:sz w:val="20"/>
          <w:szCs w:val="20"/>
          <w:bdr w:val="none" w:sz="0" w:space="0" w:color="auto" w:frame="1"/>
          <w:lang w:eastAsia="it-IT"/>
        </w:rPr>
        <w:t xml:space="preserve">F) </w:t>
      </w:r>
      <w:r w:rsidRPr="009D5E45">
        <w:rPr>
          <w:rFonts w:ascii="Calibri" w:eastAsia="Times New Roman" w:hAnsi="Calibri" w:cstheme="minorHAnsi"/>
          <w:b/>
          <w:bCs/>
          <w:i/>
          <w:sz w:val="20"/>
          <w:szCs w:val="20"/>
          <w:u w:val="single"/>
          <w:bdr w:val="none" w:sz="0" w:space="0" w:color="auto" w:frame="1"/>
          <w:lang w:eastAsia="it-IT"/>
        </w:rPr>
        <w:t>PRESTAZIONI INDISPENSABILI DA GARANTIRE</w:t>
      </w:r>
    </w:p>
    <w:p w:rsidR="00FD0963" w:rsidRPr="009D5E45" w:rsidRDefault="00A95FC5" w:rsidP="00092A3C">
      <w:pPr>
        <w:spacing w:after="120"/>
        <w:ind w:right="-57"/>
        <w:jc w:val="both"/>
        <w:textAlignment w:val="baseline"/>
        <w:rPr>
          <w:rFonts w:ascii="Calibri" w:eastAsia="Times New Roman" w:hAnsi="Calibri" w:cstheme="minorHAnsi"/>
          <w:sz w:val="20"/>
          <w:szCs w:val="20"/>
          <w:bdr w:val="none" w:sz="0" w:space="0" w:color="auto" w:frame="1"/>
          <w:lang w:eastAsia="it-IT"/>
        </w:rPr>
      </w:pPr>
      <w:r w:rsidRPr="009D5E45">
        <w:rPr>
          <w:rFonts w:ascii="Calibri" w:eastAsia="Times New Roman" w:hAnsi="Calibri" w:cstheme="minorHAnsi"/>
          <w:sz w:val="20"/>
          <w:szCs w:val="20"/>
          <w:bdr w:val="none" w:sz="0" w:space="0" w:color="auto" w:frame="1"/>
          <w:lang w:eastAsia="it-IT"/>
        </w:rPr>
        <w:t>Ai sensi dell’art. 2, comma 2, del richiamato Accordo Aran, in relazione all’azione di sciopero indicata in oggetto, presso l’Istituto non sono state individuate prestazioni indispensabili di cui occorra garantire la continuità.</w:t>
      </w:r>
    </w:p>
    <w:p w:rsidR="008B28D4" w:rsidRDefault="008B28D4" w:rsidP="00147B66">
      <w:pPr>
        <w:ind w:right="-143"/>
        <w:jc w:val="both"/>
        <w:textAlignment w:val="baseline"/>
        <w:rPr>
          <w:rFonts w:ascii="Calibri" w:eastAsia="Times New Roman" w:hAnsi="Calibri" w:cstheme="minorHAnsi"/>
          <w:sz w:val="20"/>
          <w:szCs w:val="20"/>
          <w:bdr w:val="none" w:sz="0" w:space="0" w:color="auto" w:frame="1"/>
          <w:lang w:eastAsia="it-IT"/>
        </w:rPr>
      </w:pPr>
    </w:p>
    <w:p w:rsidR="00D965B2" w:rsidRDefault="00D965B2" w:rsidP="00D965B2">
      <w:pPr>
        <w:jc w:val="both"/>
        <w:rPr>
          <w:rFonts w:asciiTheme="minorHAnsi" w:hAnsiTheme="minorHAnsi"/>
          <w:b/>
          <w:sz w:val="20"/>
          <w:szCs w:val="20"/>
        </w:rPr>
      </w:pPr>
      <w:r>
        <w:rPr>
          <w:rFonts w:asciiTheme="minorHAnsi" w:eastAsia="Times New Roman" w:hAnsiTheme="minorHAnsi" w:cstheme="minorHAnsi"/>
          <w:b/>
          <w:sz w:val="20"/>
          <w:szCs w:val="20"/>
          <w:bdr w:val="none" w:sz="0" w:space="0" w:color="auto" w:frame="1"/>
          <w:lang w:eastAsia="it-IT"/>
        </w:rPr>
        <w:t xml:space="preserve">Sulla base delle suddette informazioni, </w:t>
      </w:r>
      <w:r>
        <w:rPr>
          <w:rFonts w:asciiTheme="minorHAnsi" w:hAnsiTheme="minorHAnsi"/>
          <w:b/>
          <w:sz w:val="20"/>
          <w:szCs w:val="20"/>
        </w:rPr>
        <w:t>si invitano le famiglie ad accertarsi del regolare svolgimento delle lezioni.</w:t>
      </w:r>
    </w:p>
    <w:p w:rsidR="00D965B2" w:rsidRDefault="00D965B2" w:rsidP="00D965B2">
      <w:pPr>
        <w:ind w:right="-143"/>
        <w:jc w:val="both"/>
        <w:textAlignment w:val="baseline"/>
        <w:rPr>
          <w:rFonts w:ascii="Calibri" w:eastAsia="Times New Roman" w:hAnsi="Calibri" w:cstheme="minorHAnsi"/>
          <w:sz w:val="20"/>
          <w:szCs w:val="20"/>
          <w:bdr w:val="none" w:sz="0" w:space="0" w:color="auto" w:frame="1"/>
          <w:lang w:eastAsia="it-IT"/>
        </w:rPr>
      </w:pPr>
    </w:p>
    <w:p w:rsidR="008B28D4" w:rsidRDefault="008B28D4" w:rsidP="00147B66">
      <w:pPr>
        <w:ind w:right="-143"/>
        <w:jc w:val="both"/>
        <w:textAlignment w:val="baseline"/>
        <w:rPr>
          <w:rFonts w:ascii="Calibri" w:eastAsia="Times New Roman" w:hAnsi="Calibri" w:cstheme="minorHAnsi"/>
          <w:sz w:val="20"/>
          <w:szCs w:val="20"/>
          <w:bdr w:val="none" w:sz="0" w:space="0" w:color="auto" w:frame="1"/>
          <w:lang w:eastAsia="it-IT"/>
        </w:rPr>
      </w:pPr>
    </w:p>
    <w:p w:rsidR="00373F3E" w:rsidRDefault="00147B66" w:rsidP="00147B66">
      <w:pPr>
        <w:ind w:right="-143"/>
        <w:jc w:val="both"/>
        <w:textAlignment w:val="baseline"/>
        <w:rPr>
          <w:b/>
          <w:sz w:val="22"/>
          <w:szCs w:val="22"/>
        </w:rPr>
      </w:pPr>
      <w:r>
        <w:rPr>
          <w:b/>
          <w:sz w:val="22"/>
          <w:szCs w:val="22"/>
        </w:rPr>
        <w:t xml:space="preserve"> </w:t>
      </w:r>
    </w:p>
    <w:p w:rsidR="00ED14FA" w:rsidRDefault="00373F3E" w:rsidP="00147B66">
      <w:pPr>
        <w:ind w:right="-143"/>
        <w:jc w:val="both"/>
        <w:textAlignment w:val="baseline"/>
        <w:rPr>
          <w:b/>
          <w:sz w:val="22"/>
          <w:szCs w:val="22"/>
        </w:rPr>
      </w:pPr>
      <w:r>
        <w:rPr>
          <w:b/>
          <w:sz w:val="22"/>
          <w:szCs w:val="22"/>
        </w:rPr>
        <w:t xml:space="preserve">                                                                                        </w:t>
      </w:r>
    </w:p>
    <w:p w:rsidR="00ED14FA" w:rsidRDefault="00ED14FA" w:rsidP="00147B66">
      <w:pPr>
        <w:ind w:right="-143"/>
        <w:jc w:val="both"/>
        <w:textAlignment w:val="baseline"/>
        <w:rPr>
          <w:b/>
          <w:sz w:val="22"/>
          <w:szCs w:val="22"/>
        </w:rPr>
      </w:pPr>
    </w:p>
    <w:p w:rsidR="00147B66" w:rsidRPr="00147B66" w:rsidRDefault="00ED14FA" w:rsidP="00147B66">
      <w:pPr>
        <w:ind w:right="-143"/>
        <w:jc w:val="both"/>
        <w:textAlignment w:val="baseline"/>
        <w:rPr>
          <w:rFonts w:ascii="Calibri" w:eastAsia="Times New Roman" w:hAnsi="Calibri" w:cstheme="minorHAnsi"/>
          <w:sz w:val="20"/>
          <w:szCs w:val="20"/>
          <w:bdr w:val="none" w:sz="0" w:space="0" w:color="auto" w:frame="1"/>
          <w:lang w:eastAsia="it-IT"/>
        </w:rPr>
      </w:pPr>
      <w:r>
        <w:rPr>
          <w:b/>
          <w:sz w:val="22"/>
          <w:szCs w:val="22"/>
        </w:rPr>
        <w:t xml:space="preserve">                                                       </w:t>
      </w:r>
      <w:r w:rsidR="00B544C5">
        <w:rPr>
          <w:b/>
          <w:sz w:val="22"/>
          <w:szCs w:val="22"/>
        </w:rPr>
        <w:t xml:space="preserve">                             </w:t>
      </w:r>
      <w:r w:rsidR="00D90035">
        <w:rPr>
          <w:b/>
          <w:sz w:val="22"/>
          <w:szCs w:val="22"/>
        </w:rPr>
        <w:t xml:space="preserve">  </w:t>
      </w:r>
      <w:r w:rsidR="008B28D4">
        <w:rPr>
          <w:b/>
          <w:sz w:val="22"/>
          <w:szCs w:val="22"/>
        </w:rPr>
        <w:t xml:space="preserve">  </w:t>
      </w:r>
      <w:r w:rsidR="00F51E7C">
        <w:rPr>
          <w:b/>
          <w:sz w:val="22"/>
          <w:szCs w:val="22"/>
        </w:rPr>
        <w:t xml:space="preserve">   </w:t>
      </w:r>
      <w:r w:rsidR="00CA26E7">
        <w:rPr>
          <w:b/>
          <w:sz w:val="22"/>
          <w:szCs w:val="22"/>
        </w:rPr>
        <w:t xml:space="preserve"> </w:t>
      </w:r>
      <w:r w:rsidR="00147B66" w:rsidRPr="00315C1E">
        <w:rPr>
          <w:b/>
          <w:sz w:val="22"/>
          <w:szCs w:val="22"/>
        </w:rPr>
        <w:t>IL DIRIGENTE SCOLASTICO</w:t>
      </w:r>
    </w:p>
    <w:p w:rsidR="00147B66" w:rsidRPr="00315C1E" w:rsidRDefault="00147B66" w:rsidP="00373F3E">
      <w:pPr>
        <w:ind w:left="2832" w:firstLine="708"/>
        <w:jc w:val="center"/>
        <w:rPr>
          <w:b/>
          <w:sz w:val="22"/>
          <w:szCs w:val="22"/>
        </w:rPr>
      </w:pPr>
      <w:r w:rsidRPr="00315C1E">
        <w:rPr>
          <w:b/>
          <w:sz w:val="22"/>
          <w:szCs w:val="22"/>
        </w:rPr>
        <w:t>Dott.ssa Francesca MENEGHEL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670"/>
      </w:tblGrid>
      <w:tr w:rsidR="00147B66" w:rsidRPr="00315C1E" w:rsidTr="000C0CF9">
        <w:tc>
          <w:tcPr>
            <w:tcW w:w="3794" w:type="dxa"/>
            <w:tcBorders>
              <w:top w:val="nil"/>
              <w:left w:val="nil"/>
              <w:bottom w:val="nil"/>
              <w:right w:val="single" w:sz="4" w:space="0" w:color="auto"/>
            </w:tcBorders>
          </w:tcPr>
          <w:p w:rsidR="00147B66" w:rsidRPr="00315C1E" w:rsidRDefault="00147B66" w:rsidP="000C0CF9">
            <w:pPr>
              <w:spacing w:line="320" w:lineRule="atLeast"/>
            </w:pPr>
          </w:p>
        </w:tc>
        <w:tc>
          <w:tcPr>
            <w:tcW w:w="5670" w:type="dxa"/>
            <w:tcBorders>
              <w:top w:val="single" w:sz="4" w:space="0" w:color="auto"/>
              <w:left w:val="single" w:sz="4" w:space="0" w:color="auto"/>
              <w:bottom w:val="single" w:sz="4" w:space="0" w:color="auto"/>
              <w:right w:val="single" w:sz="4" w:space="0" w:color="auto"/>
            </w:tcBorders>
            <w:hideMark/>
          </w:tcPr>
          <w:p w:rsidR="00147B66" w:rsidRPr="00315C1E" w:rsidRDefault="00147B66" w:rsidP="000C0CF9">
            <w:pPr>
              <w:spacing w:line="320" w:lineRule="atLeast"/>
              <w:rPr>
                <w:b/>
              </w:rPr>
            </w:pPr>
            <w:r w:rsidRPr="00315C1E">
              <w:rPr>
                <w:sz w:val="22"/>
                <w:szCs w:val="22"/>
              </w:rPr>
              <w:t xml:space="preserve">Firmato digitalmente da </w:t>
            </w:r>
            <w:r w:rsidRPr="00315C1E">
              <w:rPr>
                <w:b/>
                <w:sz w:val="22"/>
                <w:szCs w:val="22"/>
              </w:rPr>
              <w:t>Francesca MENEGHEL</w:t>
            </w:r>
          </w:p>
          <w:p w:rsidR="00147B66" w:rsidRPr="00315C1E" w:rsidRDefault="00147B66" w:rsidP="000C0CF9">
            <w:pPr>
              <w:spacing w:line="320" w:lineRule="atLeast"/>
            </w:pPr>
            <w:proofErr w:type="spellStart"/>
            <w:r w:rsidRPr="00315C1E">
              <w:rPr>
                <w:sz w:val="22"/>
                <w:szCs w:val="22"/>
              </w:rPr>
              <w:t>C=IT</w:t>
            </w:r>
            <w:proofErr w:type="spellEnd"/>
          </w:p>
          <w:p w:rsidR="00147B66" w:rsidRPr="00315C1E" w:rsidRDefault="00147B66" w:rsidP="000C0CF9">
            <w:pPr>
              <w:spacing w:line="320" w:lineRule="atLeast"/>
            </w:pPr>
            <w:proofErr w:type="spellStart"/>
            <w:r w:rsidRPr="00315C1E">
              <w:rPr>
                <w:sz w:val="22"/>
                <w:szCs w:val="22"/>
              </w:rPr>
              <w:t>O=</w:t>
            </w:r>
            <w:r w:rsidRPr="00315C1E">
              <w:rPr>
                <w:color w:val="000000"/>
                <w:sz w:val="22"/>
                <w:szCs w:val="22"/>
              </w:rPr>
              <w:t>Istituto</w:t>
            </w:r>
            <w:proofErr w:type="spellEnd"/>
            <w:r w:rsidRPr="00315C1E">
              <w:rPr>
                <w:color w:val="000000"/>
                <w:sz w:val="22"/>
                <w:szCs w:val="22"/>
              </w:rPr>
              <w:t xml:space="preserve"> Comprensivo Statale di </w:t>
            </w:r>
            <w:proofErr w:type="spellStart"/>
            <w:r w:rsidRPr="00315C1E">
              <w:rPr>
                <w:color w:val="000000"/>
                <w:sz w:val="22"/>
                <w:szCs w:val="22"/>
              </w:rPr>
              <w:t>Oderzo</w:t>
            </w:r>
            <w:proofErr w:type="spellEnd"/>
            <w:r w:rsidRPr="00315C1E">
              <w:rPr>
                <w:color w:val="000000"/>
                <w:sz w:val="22"/>
                <w:szCs w:val="22"/>
              </w:rPr>
              <w:t xml:space="preserve"> </w:t>
            </w:r>
            <w:r w:rsidRPr="00315C1E">
              <w:rPr>
                <w:b/>
                <w:bCs/>
                <w:sz w:val="22"/>
                <w:szCs w:val="22"/>
              </w:rPr>
              <w:t>94141320260</w:t>
            </w:r>
          </w:p>
        </w:tc>
      </w:tr>
    </w:tbl>
    <w:p w:rsidR="00A27C73" w:rsidRPr="009D5E45" w:rsidRDefault="00A27C73" w:rsidP="00046C65">
      <w:pPr>
        <w:spacing w:line="280" w:lineRule="atLeast"/>
        <w:ind w:left="5103"/>
        <w:jc w:val="both"/>
        <w:rPr>
          <w:rFonts w:ascii="Calibri" w:hAnsi="Calibri"/>
          <w:b/>
          <w:sz w:val="20"/>
          <w:szCs w:val="20"/>
        </w:rPr>
      </w:pPr>
    </w:p>
    <w:p w:rsidR="00543A86" w:rsidRPr="009D5E45" w:rsidRDefault="00543A86" w:rsidP="00147B66">
      <w:pPr>
        <w:spacing w:line="280" w:lineRule="atLeast"/>
        <w:ind w:left="5103"/>
        <w:jc w:val="both"/>
        <w:rPr>
          <w:rFonts w:ascii="Calibri" w:hAnsi="Calibri"/>
          <w:b/>
          <w:sz w:val="20"/>
          <w:szCs w:val="20"/>
        </w:rPr>
      </w:pPr>
      <w:r w:rsidRPr="009D5E45">
        <w:rPr>
          <w:rFonts w:ascii="Calibri" w:hAnsi="Calibri"/>
          <w:b/>
          <w:sz w:val="20"/>
          <w:szCs w:val="20"/>
        </w:rPr>
        <w:t xml:space="preserve">  </w:t>
      </w:r>
    </w:p>
    <w:p w:rsidR="00543A86" w:rsidRPr="009D5E45" w:rsidRDefault="00543A86" w:rsidP="00046C65">
      <w:pPr>
        <w:spacing w:line="320" w:lineRule="atLeast"/>
        <w:ind w:left="5103"/>
        <w:rPr>
          <w:rFonts w:ascii="Calibri" w:hAnsi="Calibri"/>
          <w:sz w:val="20"/>
          <w:szCs w:val="20"/>
        </w:rPr>
      </w:pPr>
    </w:p>
    <w:sectPr w:rsidR="00543A86" w:rsidRPr="009D5E45" w:rsidSect="00110F1D">
      <w:pgSz w:w="11906" w:h="16838"/>
      <w:pgMar w:top="1135"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92B12"/>
    <w:multiLevelType w:val="hybridMultilevel"/>
    <w:tmpl w:val="D624BE2A"/>
    <w:lvl w:ilvl="0" w:tplc="FE7C60C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nsid w:val="3D273F96"/>
    <w:multiLevelType w:val="hybridMultilevel"/>
    <w:tmpl w:val="9ECEAFE6"/>
    <w:lvl w:ilvl="0" w:tplc="3334C3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C71364"/>
    <w:multiLevelType w:val="hybridMultilevel"/>
    <w:tmpl w:val="EE62DD10"/>
    <w:lvl w:ilvl="0" w:tplc="4664ED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30A153E"/>
    <w:multiLevelType w:val="hybridMultilevel"/>
    <w:tmpl w:val="463E0D24"/>
    <w:lvl w:ilvl="0" w:tplc="170C84BA">
      <w:start w:val="2021"/>
      <w:numFmt w:val="bullet"/>
      <w:lvlText w:val="-"/>
      <w:lvlJc w:val="left"/>
      <w:pPr>
        <w:ind w:left="405" w:hanging="360"/>
      </w:pPr>
      <w:rPr>
        <w:rFonts w:ascii="Calibri" w:eastAsia="Times New Roman"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nsid w:val="5BE10896"/>
    <w:multiLevelType w:val="hybridMultilevel"/>
    <w:tmpl w:val="33E65AF6"/>
    <w:lvl w:ilvl="0" w:tplc="FA425532">
      <w:numFmt w:val="bullet"/>
      <w:lvlText w:val="-"/>
      <w:lvlJc w:val="left"/>
      <w:pPr>
        <w:ind w:left="833" w:hanging="348"/>
      </w:pPr>
      <w:rPr>
        <w:rFonts w:ascii="Times New Roman" w:eastAsia="Times New Roman" w:hAnsi="Times New Roman" w:cs="Times New Roman" w:hint="default"/>
        <w:w w:val="100"/>
        <w:sz w:val="22"/>
        <w:szCs w:val="22"/>
        <w:lang w:val="it-IT" w:eastAsia="en-US" w:bidi="ar-SA"/>
      </w:rPr>
    </w:lvl>
    <w:lvl w:ilvl="1" w:tplc="D46243F0">
      <w:numFmt w:val="bullet"/>
      <w:lvlText w:val="-"/>
      <w:lvlJc w:val="left"/>
      <w:pPr>
        <w:ind w:left="1181" w:hanging="360"/>
      </w:pPr>
      <w:rPr>
        <w:rFonts w:ascii="Times New Roman" w:eastAsia="Times New Roman" w:hAnsi="Times New Roman" w:cs="Times New Roman" w:hint="default"/>
        <w:w w:val="100"/>
        <w:sz w:val="22"/>
        <w:szCs w:val="22"/>
        <w:lang w:val="it-IT" w:eastAsia="en-US" w:bidi="ar-SA"/>
      </w:rPr>
    </w:lvl>
    <w:lvl w:ilvl="2" w:tplc="D24AE2B8">
      <w:numFmt w:val="bullet"/>
      <w:lvlText w:val="•"/>
      <w:lvlJc w:val="left"/>
      <w:pPr>
        <w:ind w:left="2182" w:hanging="360"/>
      </w:pPr>
      <w:rPr>
        <w:rFonts w:hint="default"/>
        <w:lang w:val="it-IT" w:eastAsia="en-US" w:bidi="ar-SA"/>
      </w:rPr>
    </w:lvl>
    <w:lvl w:ilvl="3" w:tplc="352C62AA">
      <w:numFmt w:val="bullet"/>
      <w:lvlText w:val="•"/>
      <w:lvlJc w:val="left"/>
      <w:pPr>
        <w:ind w:left="3184" w:hanging="360"/>
      </w:pPr>
      <w:rPr>
        <w:rFonts w:hint="default"/>
        <w:lang w:val="it-IT" w:eastAsia="en-US" w:bidi="ar-SA"/>
      </w:rPr>
    </w:lvl>
    <w:lvl w:ilvl="4" w:tplc="8D8A74E0">
      <w:numFmt w:val="bullet"/>
      <w:lvlText w:val="•"/>
      <w:lvlJc w:val="left"/>
      <w:pPr>
        <w:ind w:left="4186" w:hanging="360"/>
      </w:pPr>
      <w:rPr>
        <w:rFonts w:hint="default"/>
        <w:lang w:val="it-IT" w:eastAsia="en-US" w:bidi="ar-SA"/>
      </w:rPr>
    </w:lvl>
    <w:lvl w:ilvl="5" w:tplc="22A0BC9C">
      <w:numFmt w:val="bullet"/>
      <w:lvlText w:val="•"/>
      <w:lvlJc w:val="left"/>
      <w:pPr>
        <w:ind w:left="5188" w:hanging="360"/>
      </w:pPr>
      <w:rPr>
        <w:rFonts w:hint="default"/>
        <w:lang w:val="it-IT" w:eastAsia="en-US" w:bidi="ar-SA"/>
      </w:rPr>
    </w:lvl>
    <w:lvl w:ilvl="6" w:tplc="206AE172">
      <w:numFmt w:val="bullet"/>
      <w:lvlText w:val="•"/>
      <w:lvlJc w:val="left"/>
      <w:pPr>
        <w:ind w:left="6191" w:hanging="360"/>
      </w:pPr>
      <w:rPr>
        <w:rFonts w:hint="default"/>
        <w:lang w:val="it-IT" w:eastAsia="en-US" w:bidi="ar-SA"/>
      </w:rPr>
    </w:lvl>
    <w:lvl w:ilvl="7" w:tplc="78FCF5C6">
      <w:numFmt w:val="bullet"/>
      <w:lvlText w:val="•"/>
      <w:lvlJc w:val="left"/>
      <w:pPr>
        <w:ind w:left="7193" w:hanging="360"/>
      </w:pPr>
      <w:rPr>
        <w:rFonts w:hint="default"/>
        <w:lang w:val="it-IT" w:eastAsia="en-US" w:bidi="ar-SA"/>
      </w:rPr>
    </w:lvl>
    <w:lvl w:ilvl="8" w:tplc="5A82B558">
      <w:numFmt w:val="bullet"/>
      <w:lvlText w:val="•"/>
      <w:lvlJc w:val="left"/>
      <w:pPr>
        <w:ind w:left="8195" w:hanging="360"/>
      </w:pPr>
      <w:rPr>
        <w:rFonts w:hint="default"/>
        <w:lang w:val="it-IT" w:eastAsia="en-US" w:bidi="ar-SA"/>
      </w:rPr>
    </w:lvl>
  </w:abstractNum>
  <w:abstractNum w:abstractNumId="5">
    <w:nsid w:val="5E871D88"/>
    <w:multiLevelType w:val="hybridMultilevel"/>
    <w:tmpl w:val="B810CD68"/>
    <w:lvl w:ilvl="0" w:tplc="B0CADB62">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60932303"/>
    <w:multiLevelType w:val="hybridMultilevel"/>
    <w:tmpl w:val="92203DE6"/>
    <w:lvl w:ilvl="0" w:tplc="E2183D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defaultTabStop w:val="708"/>
  <w:hyphenationZone w:val="283"/>
  <w:drawingGridHorizontalSpacing w:val="110"/>
  <w:displayHorizontalDrawingGridEvery w:val="2"/>
  <w:displayVerticalDrawingGridEvery w:val="2"/>
  <w:characterSpacingControl w:val="doNotCompress"/>
  <w:compat/>
  <w:rsids>
    <w:rsidRoot w:val="00543A86"/>
    <w:rsid w:val="0001028D"/>
    <w:rsid w:val="00015514"/>
    <w:rsid w:val="00046C65"/>
    <w:rsid w:val="000551D6"/>
    <w:rsid w:val="00080BC6"/>
    <w:rsid w:val="00092A3C"/>
    <w:rsid w:val="000A6D00"/>
    <w:rsid w:val="000D2450"/>
    <w:rsid w:val="00106229"/>
    <w:rsid w:val="00106C97"/>
    <w:rsid w:val="00110F1D"/>
    <w:rsid w:val="00132A6B"/>
    <w:rsid w:val="00147B66"/>
    <w:rsid w:val="001828E3"/>
    <w:rsid w:val="001830B5"/>
    <w:rsid w:val="00186C3D"/>
    <w:rsid w:val="001912FA"/>
    <w:rsid w:val="00193620"/>
    <w:rsid w:val="001941B9"/>
    <w:rsid w:val="001C40F4"/>
    <w:rsid w:val="002023E9"/>
    <w:rsid w:val="00204A5D"/>
    <w:rsid w:val="00227E70"/>
    <w:rsid w:val="0023403B"/>
    <w:rsid w:val="00260CC2"/>
    <w:rsid w:val="00265E7A"/>
    <w:rsid w:val="00283A89"/>
    <w:rsid w:val="002A08F9"/>
    <w:rsid w:val="002B46C9"/>
    <w:rsid w:val="002C20F9"/>
    <w:rsid w:val="002D14CB"/>
    <w:rsid w:val="002E3717"/>
    <w:rsid w:val="0033166C"/>
    <w:rsid w:val="003365E8"/>
    <w:rsid w:val="0037115E"/>
    <w:rsid w:val="0037189D"/>
    <w:rsid w:val="00372872"/>
    <w:rsid w:val="00373F3E"/>
    <w:rsid w:val="00386938"/>
    <w:rsid w:val="00386AC4"/>
    <w:rsid w:val="00387BF7"/>
    <w:rsid w:val="003927C8"/>
    <w:rsid w:val="003A3EBC"/>
    <w:rsid w:val="003A64C2"/>
    <w:rsid w:val="003C63F6"/>
    <w:rsid w:val="003D6A98"/>
    <w:rsid w:val="003D6CAD"/>
    <w:rsid w:val="003F68F8"/>
    <w:rsid w:val="0040194B"/>
    <w:rsid w:val="0042034F"/>
    <w:rsid w:val="0042169B"/>
    <w:rsid w:val="00451DA0"/>
    <w:rsid w:val="0045484E"/>
    <w:rsid w:val="00461391"/>
    <w:rsid w:val="00462C14"/>
    <w:rsid w:val="004706E9"/>
    <w:rsid w:val="004728C8"/>
    <w:rsid w:val="00486697"/>
    <w:rsid w:val="004A26F6"/>
    <w:rsid w:val="004A3FF9"/>
    <w:rsid w:val="004A536F"/>
    <w:rsid w:val="004A5E58"/>
    <w:rsid w:val="004C7239"/>
    <w:rsid w:val="004E2583"/>
    <w:rsid w:val="004F5B18"/>
    <w:rsid w:val="005209E5"/>
    <w:rsid w:val="00526327"/>
    <w:rsid w:val="0053667C"/>
    <w:rsid w:val="00543A86"/>
    <w:rsid w:val="00544EC5"/>
    <w:rsid w:val="00573F3C"/>
    <w:rsid w:val="0058026F"/>
    <w:rsid w:val="005B0C94"/>
    <w:rsid w:val="005C12C6"/>
    <w:rsid w:val="005C5DFB"/>
    <w:rsid w:val="005D6EE4"/>
    <w:rsid w:val="005F3E9D"/>
    <w:rsid w:val="00607080"/>
    <w:rsid w:val="00635CE8"/>
    <w:rsid w:val="006456E0"/>
    <w:rsid w:val="00652065"/>
    <w:rsid w:val="00664CB8"/>
    <w:rsid w:val="00665C04"/>
    <w:rsid w:val="00666098"/>
    <w:rsid w:val="00670246"/>
    <w:rsid w:val="006969D6"/>
    <w:rsid w:val="006B1FE3"/>
    <w:rsid w:val="006B459F"/>
    <w:rsid w:val="006B6C16"/>
    <w:rsid w:val="006D3435"/>
    <w:rsid w:val="006F502D"/>
    <w:rsid w:val="00706E35"/>
    <w:rsid w:val="00710BEF"/>
    <w:rsid w:val="00715FAA"/>
    <w:rsid w:val="007372DC"/>
    <w:rsid w:val="00740081"/>
    <w:rsid w:val="00744DB7"/>
    <w:rsid w:val="00752BF4"/>
    <w:rsid w:val="0077214B"/>
    <w:rsid w:val="00790808"/>
    <w:rsid w:val="00791EC0"/>
    <w:rsid w:val="007B70CB"/>
    <w:rsid w:val="007D1798"/>
    <w:rsid w:val="007E4C25"/>
    <w:rsid w:val="007E75CF"/>
    <w:rsid w:val="00800D28"/>
    <w:rsid w:val="008140DB"/>
    <w:rsid w:val="00821CF6"/>
    <w:rsid w:val="00837BC0"/>
    <w:rsid w:val="00846A77"/>
    <w:rsid w:val="00847719"/>
    <w:rsid w:val="00847C3C"/>
    <w:rsid w:val="00886596"/>
    <w:rsid w:val="0089211D"/>
    <w:rsid w:val="0089291C"/>
    <w:rsid w:val="00892C33"/>
    <w:rsid w:val="008B28D4"/>
    <w:rsid w:val="008C33B5"/>
    <w:rsid w:val="008D7B55"/>
    <w:rsid w:val="00904A51"/>
    <w:rsid w:val="00915279"/>
    <w:rsid w:val="009437B3"/>
    <w:rsid w:val="00950838"/>
    <w:rsid w:val="00963ED6"/>
    <w:rsid w:val="009823B5"/>
    <w:rsid w:val="00986EE1"/>
    <w:rsid w:val="009A797C"/>
    <w:rsid w:val="009B5534"/>
    <w:rsid w:val="009D119F"/>
    <w:rsid w:val="009D5E45"/>
    <w:rsid w:val="009F7B41"/>
    <w:rsid w:val="00A12CA7"/>
    <w:rsid w:val="00A21B84"/>
    <w:rsid w:val="00A27C73"/>
    <w:rsid w:val="00A3198E"/>
    <w:rsid w:val="00A32549"/>
    <w:rsid w:val="00A42CE3"/>
    <w:rsid w:val="00A44CA2"/>
    <w:rsid w:val="00A52E95"/>
    <w:rsid w:val="00A77351"/>
    <w:rsid w:val="00A95FC5"/>
    <w:rsid w:val="00AC4D44"/>
    <w:rsid w:val="00AD2FF7"/>
    <w:rsid w:val="00AE5EE0"/>
    <w:rsid w:val="00AF318A"/>
    <w:rsid w:val="00AF6C19"/>
    <w:rsid w:val="00B005D5"/>
    <w:rsid w:val="00B01AFA"/>
    <w:rsid w:val="00B23C3F"/>
    <w:rsid w:val="00B446F6"/>
    <w:rsid w:val="00B52B74"/>
    <w:rsid w:val="00B544C5"/>
    <w:rsid w:val="00B54BFC"/>
    <w:rsid w:val="00B556BB"/>
    <w:rsid w:val="00B72E0F"/>
    <w:rsid w:val="00B868B7"/>
    <w:rsid w:val="00BA3704"/>
    <w:rsid w:val="00BD3674"/>
    <w:rsid w:val="00BE2ED5"/>
    <w:rsid w:val="00C0790C"/>
    <w:rsid w:val="00C214AC"/>
    <w:rsid w:val="00C3176F"/>
    <w:rsid w:val="00C35C7B"/>
    <w:rsid w:val="00C40925"/>
    <w:rsid w:val="00C46D31"/>
    <w:rsid w:val="00C91EE4"/>
    <w:rsid w:val="00CA26E7"/>
    <w:rsid w:val="00CA4545"/>
    <w:rsid w:val="00CB15DA"/>
    <w:rsid w:val="00CC0B90"/>
    <w:rsid w:val="00CC1108"/>
    <w:rsid w:val="00CC2014"/>
    <w:rsid w:val="00CD55DC"/>
    <w:rsid w:val="00CE0AE0"/>
    <w:rsid w:val="00CF0E89"/>
    <w:rsid w:val="00D06FA4"/>
    <w:rsid w:val="00D113D1"/>
    <w:rsid w:val="00D1337D"/>
    <w:rsid w:val="00D35826"/>
    <w:rsid w:val="00D40455"/>
    <w:rsid w:val="00D4197A"/>
    <w:rsid w:val="00D44702"/>
    <w:rsid w:val="00D66D26"/>
    <w:rsid w:val="00D82F2A"/>
    <w:rsid w:val="00D83169"/>
    <w:rsid w:val="00D85189"/>
    <w:rsid w:val="00D85AD8"/>
    <w:rsid w:val="00D90035"/>
    <w:rsid w:val="00D965B2"/>
    <w:rsid w:val="00DC19C9"/>
    <w:rsid w:val="00DD2AAC"/>
    <w:rsid w:val="00DF4531"/>
    <w:rsid w:val="00E000DC"/>
    <w:rsid w:val="00E0177B"/>
    <w:rsid w:val="00E143C3"/>
    <w:rsid w:val="00E275C0"/>
    <w:rsid w:val="00E61D1F"/>
    <w:rsid w:val="00E854AC"/>
    <w:rsid w:val="00E916F2"/>
    <w:rsid w:val="00EA0C67"/>
    <w:rsid w:val="00EA3041"/>
    <w:rsid w:val="00EA51C6"/>
    <w:rsid w:val="00EB0AD3"/>
    <w:rsid w:val="00EB66EA"/>
    <w:rsid w:val="00EB717F"/>
    <w:rsid w:val="00ED14FA"/>
    <w:rsid w:val="00ED3AA3"/>
    <w:rsid w:val="00EF2E62"/>
    <w:rsid w:val="00F11739"/>
    <w:rsid w:val="00F5018E"/>
    <w:rsid w:val="00F50F03"/>
    <w:rsid w:val="00F51E7C"/>
    <w:rsid w:val="00F64438"/>
    <w:rsid w:val="00F66A96"/>
    <w:rsid w:val="00F85161"/>
    <w:rsid w:val="00F90080"/>
    <w:rsid w:val="00F936B5"/>
    <w:rsid w:val="00FA449D"/>
    <w:rsid w:val="00FA59E5"/>
    <w:rsid w:val="00FB3070"/>
    <w:rsid w:val="00FC4490"/>
    <w:rsid w:val="00FC6EAD"/>
    <w:rsid w:val="00FD0963"/>
    <w:rsid w:val="00FD5304"/>
    <w:rsid w:val="00FE4E3E"/>
    <w:rsid w:val="00FF14AE"/>
    <w:rsid w:val="00FF7A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3A86"/>
    <w:pPr>
      <w:widowControl w:val="0"/>
      <w:suppressAutoHyphens/>
      <w:spacing w:line="240" w:lineRule="auto"/>
    </w:pPr>
    <w:rPr>
      <w:rFonts w:ascii="Times New Roman" w:eastAsia="SimSun"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3A86"/>
    <w:pPr>
      <w:spacing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543A86"/>
    <w:rPr>
      <w:color w:val="0000FF"/>
      <w:u w:val="single"/>
    </w:rPr>
  </w:style>
  <w:style w:type="paragraph" w:customStyle="1" w:styleId="Titolo11">
    <w:name w:val="Titolo 11"/>
    <w:basedOn w:val="Normale"/>
    <w:uiPriority w:val="1"/>
    <w:qFormat/>
    <w:rsid w:val="00543A86"/>
    <w:pPr>
      <w:suppressAutoHyphens w:val="0"/>
      <w:autoSpaceDE w:val="0"/>
      <w:autoSpaceDN w:val="0"/>
      <w:spacing w:before="1"/>
      <w:ind w:left="212"/>
      <w:outlineLvl w:val="1"/>
    </w:pPr>
    <w:rPr>
      <w:rFonts w:eastAsia="Times New Roman" w:cs="Times New Roman"/>
      <w:b/>
      <w:bCs/>
      <w:kern w:val="0"/>
      <w:lang w:eastAsia="it-IT" w:bidi="it-IT"/>
    </w:rPr>
  </w:style>
  <w:style w:type="paragraph" w:styleId="Testofumetto">
    <w:name w:val="Balloon Text"/>
    <w:basedOn w:val="Normale"/>
    <w:link w:val="TestofumettoCarattere"/>
    <w:uiPriority w:val="99"/>
    <w:semiHidden/>
    <w:unhideWhenUsed/>
    <w:rsid w:val="00E0177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E0177B"/>
    <w:rPr>
      <w:rFonts w:ascii="Segoe UI" w:eastAsia="SimSun" w:hAnsi="Segoe UI" w:cs="Mangal"/>
      <w:kern w:val="1"/>
      <w:sz w:val="18"/>
      <w:szCs w:val="16"/>
      <w:lang w:eastAsia="hi-IN" w:bidi="hi-IN"/>
    </w:rPr>
  </w:style>
  <w:style w:type="paragraph" w:styleId="Paragrafoelenco">
    <w:name w:val="List Paragraph"/>
    <w:basedOn w:val="Normale"/>
    <w:uiPriority w:val="1"/>
    <w:qFormat/>
    <w:rsid w:val="002A08F9"/>
    <w:pPr>
      <w:ind w:left="720"/>
      <w:contextualSpacing/>
    </w:pPr>
    <w:rPr>
      <w:rFonts w:cs="Mangal"/>
      <w:szCs w:val="21"/>
    </w:rPr>
  </w:style>
  <w:style w:type="character" w:styleId="Collegamentovisitato">
    <w:name w:val="FollowedHyperlink"/>
    <w:basedOn w:val="Carpredefinitoparagrafo"/>
    <w:uiPriority w:val="99"/>
    <w:semiHidden/>
    <w:unhideWhenUsed/>
    <w:rsid w:val="00665C04"/>
    <w:rPr>
      <w:color w:val="954F72" w:themeColor="followedHyperlink"/>
      <w:u w:val="single"/>
    </w:rPr>
  </w:style>
  <w:style w:type="paragraph" w:customStyle="1" w:styleId="Default">
    <w:name w:val="Default"/>
    <w:rsid w:val="00D82F2A"/>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381998">
      <w:bodyDiv w:val="1"/>
      <w:marLeft w:val="0"/>
      <w:marRight w:val="0"/>
      <w:marTop w:val="0"/>
      <w:marBottom w:val="0"/>
      <w:divBdr>
        <w:top w:val="none" w:sz="0" w:space="0" w:color="auto"/>
        <w:left w:val="none" w:sz="0" w:space="0" w:color="auto"/>
        <w:bottom w:val="none" w:sz="0" w:space="0" w:color="auto"/>
        <w:right w:val="none" w:sz="0" w:space="0" w:color="auto"/>
      </w:divBdr>
    </w:div>
    <w:div w:id="78716337">
      <w:bodyDiv w:val="1"/>
      <w:marLeft w:val="0"/>
      <w:marRight w:val="0"/>
      <w:marTop w:val="0"/>
      <w:marBottom w:val="0"/>
      <w:divBdr>
        <w:top w:val="none" w:sz="0" w:space="0" w:color="auto"/>
        <w:left w:val="none" w:sz="0" w:space="0" w:color="auto"/>
        <w:bottom w:val="none" w:sz="0" w:space="0" w:color="auto"/>
        <w:right w:val="none" w:sz="0" w:space="0" w:color="auto"/>
      </w:divBdr>
    </w:div>
    <w:div w:id="91822006">
      <w:bodyDiv w:val="1"/>
      <w:marLeft w:val="0"/>
      <w:marRight w:val="0"/>
      <w:marTop w:val="0"/>
      <w:marBottom w:val="0"/>
      <w:divBdr>
        <w:top w:val="none" w:sz="0" w:space="0" w:color="auto"/>
        <w:left w:val="none" w:sz="0" w:space="0" w:color="auto"/>
        <w:bottom w:val="none" w:sz="0" w:space="0" w:color="auto"/>
        <w:right w:val="none" w:sz="0" w:space="0" w:color="auto"/>
      </w:divBdr>
    </w:div>
    <w:div w:id="330720679">
      <w:bodyDiv w:val="1"/>
      <w:marLeft w:val="0"/>
      <w:marRight w:val="0"/>
      <w:marTop w:val="0"/>
      <w:marBottom w:val="0"/>
      <w:divBdr>
        <w:top w:val="none" w:sz="0" w:space="0" w:color="auto"/>
        <w:left w:val="none" w:sz="0" w:space="0" w:color="auto"/>
        <w:bottom w:val="none" w:sz="0" w:space="0" w:color="auto"/>
        <w:right w:val="none" w:sz="0" w:space="0" w:color="auto"/>
      </w:divBdr>
    </w:div>
    <w:div w:id="441417189">
      <w:bodyDiv w:val="1"/>
      <w:marLeft w:val="0"/>
      <w:marRight w:val="0"/>
      <w:marTop w:val="0"/>
      <w:marBottom w:val="0"/>
      <w:divBdr>
        <w:top w:val="none" w:sz="0" w:space="0" w:color="auto"/>
        <w:left w:val="none" w:sz="0" w:space="0" w:color="auto"/>
        <w:bottom w:val="none" w:sz="0" w:space="0" w:color="auto"/>
        <w:right w:val="none" w:sz="0" w:space="0" w:color="auto"/>
      </w:divBdr>
    </w:div>
    <w:div w:id="448816950">
      <w:bodyDiv w:val="1"/>
      <w:marLeft w:val="0"/>
      <w:marRight w:val="0"/>
      <w:marTop w:val="0"/>
      <w:marBottom w:val="0"/>
      <w:divBdr>
        <w:top w:val="none" w:sz="0" w:space="0" w:color="auto"/>
        <w:left w:val="none" w:sz="0" w:space="0" w:color="auto"/>
        <w:bottom w:val="none" w:sz="0" w:space="0" w:color="auto"/>
        <w:right w:val="none" w:sz="0" w:space="0" w:color="auto"/>
      </w:divBdr>
    </w:div>
    <w:div w:id="574238889">
      <w:bodyDiv w:val="1"/>
      <w:marLeft w:val="0"/>
      <w:marRight w:val="0"/>
      <w:marTop w:val="0"/>
      <w:marBottom w:val="0"/>
      <w:divBdr>
        <w:top w:val="none" w:sz="0" w:space="0" w:color="auto"/>
        <w:left w:val="none" w:sz="0" w:space="0" w:color="auto"/>
        <w:bottom w:val="none" w:sz="0" w:space="0" w:color="auto"/>
        <w:right w:val="none" w:sz="0" w:space="0" w:color="auto"/>
      </w:divBdr>
    </w:div>
    <w:div w:id="696927307">
      <w:bodyDiv w:val="1"/>
      <w:marLeft w:val="0"/>
      <w:marRight w:val="0"/>
      <w:marTop w:val="0"/>
      <w:marBottom w:val="0"/>
      <w:divBdr>
        <w:top w:val="none" w:sz="0" w:space="0" w:color="auto"/>
        <w:left w:val="none" w:sz="0" w:space="0" w:color="auto"/>
        <w:bottom w:val="none" w:sz="0" w:space="0" w:color="auto"/>
        <w:right w:val="none" w:sz="0" w:space="0" w:color="auto"/>
      </w:divBdr>
    </w:div>
    <w:div w:id="771359288">
      <w:bodyDiv w:val="1"/>
      <w:marLeft w:val="0"/>
      <w:marRight w:val="0"/>
      <w:marTop w:val="0"/>
      <w:marBottom w:val="0"/>
      <w:divBdr>
        <w:top w:val="none" w:sz="0" w:space="0" w:color="auto"/>
        <w:left w:val="none" w:sz="0" w:space="0" w:color="auto"/>
        <w:bottom w:val="none" w:sz="0" w:space="0" w:color="auto"/>
        <w:right w:val="none" w:sz="0" w:space="0" w:color="auto"/>
      </w:divBdr>
    </w:div>
    <w:div w:id="799037137">
      <w:bodyDiv w:val="1"/>
      <w:marLeft w:val="0"/>
      <w:marRight w:val="0"/>
      <w:marTop w:val="0"/>
      <w:marBottom w:val="0"/>
      <w:divBdr>
        <w:top w:val="none" w:sz="0" w:space="0" w:color="auto"/>
        <w:left w:val="none" w:sz="0" w:space="0" w:color="auto"/>
        <w:bottom w:val="none" w:sz="0" w:space="0" w:color="auto"/>
        <w:right w:val="none" w:sz="0" w:space="0" w:color="auto"/>
      </w:divBdr>
    </w:div>
    <w:div w:id="799425265">
      <w:bodyDiv w:val="1"/>
      <w:marLeft w:val="0"/>
      <w:marRight w:val="0"/>
      <w:marTop w:val="0"/>
      <w:marBottom w:val="0"/>
      <w:divBdr>
        <w:top w:val="none" w:sz="0" w:space="0" w:color="auto"/>
        <w:left w:val="none" w:sz="0" w:space="0" w:color="auto"/>
        <w:bottom w:val="none" w:sz="0" w:space="0" w:color="auto"/>
        <w:right w:val="none" w:sz="0" w:space="0" w:color="auto"/>
      </w:divBdr>
    </w:div>
    <w:div w:id="882328268">
      <w:bodyDiv w:val="1"/>
      <w:marLeft w:val="0"/>
      <w:marRight w:val="0"/>
      <w:marTop w:val="0"/>
      <w:marBottom w:val="0"/>
      <w:divBdr>
        <w:top w:val="none" w:sz="0" w:space="0" w:color="auto"/>
        <w:left w:val="none" w:sz="0" w:space="0" w:color="auto"/>
        <w:bottom w:val="none" w:sz="0" w:space="0" w:color="auto"/>
        <w:right w:val="none" w:sz="0" w:space="0" w:color="auto"/>
      </w:divBdr>
    </w:div>
    <w:div w:id="902179888">
      <w:bodyDiv w:val="1"/>
      <w:marLeft w:val="0"/>
      <w:marRight w:val="0"/>
      <w:marTop w:val="0"/>
      <w:marBottom w:val="0"/>
      <w:divBdr>
        <w:top w:val="none" w:sz="0" w:space="0" w:color="auto"/>
        <w:left w:val="none" w:sz="0" w:space="0" w:color="auto"/>
        <w:bottom w:val="none" w:sz="0" w:space="0" w:color="auto"/>
        <w:right w:val="none" w:sz="0" w:space="0" w:color="auto"/>
      </w:divBdr>
    </w:div>
    <w:div w:id="906499874">
      <w:bodyDiv w:val="1"/>
      <w:marLeft w:val="0"/>
      <w:marRight w:val="0"/>
      <w:marTop w:val="0"/>
      <w:marBottom w:val="0"/>
      <w:divBdr>
        <w:top w:val="none" w:sz="0" w:space="0" w:color="auto"/>
        <w:left w:val="none" w:sz="0" w:space="0" w:color="auto"/>
        <w:bottom w:val="none" w:sz="0" w:space="0" w:color="auto"/>
        <w:right w:val="none" w:sz="0" w:space="0" w:color="auto"/>
      </w:divBdr>
    </w:div>
    <w:div w:id="910311760">
      <w:bodyDiv w:val="1"/>
      <w:marLeft w:val="0"/>
      <w:marRight w:val="0"/>
      <w:marTop w:val="0"/>
      <w:marBottom w:val="0"/>
      <w:divBdr>
        <w:top w:val="none" w:sz="0" w:space="0" w:color="auto"/>
        <w:left w:val="none" w:sz="0" w:space="0" w:color="auto"/>
        <w:bottom w:val="none" w:sz="0" w:space="0" w:color="auto"/>
        <w:right w:val="none" w:sz="0" w:space="0" w:color="auto"/>
      </w:divBdr>
    </w:div>
    <w:div w:id="926696273">
      <w:bodyDiv w:val="1"/>
      <w:marLeft w:val="0"/>
      <w:marRight w:val="0"/>
      <w:marTop w:val="0"/>
      <w:marBottom w:val="0"/>
      <w:divBdr>
        <w:top w:val="none" w:sz="0" w:space="0" w:color="auto"/>
        <w:left w:val="none" w:sz="0" w:space="0" w:color="auto"/>
        <w:bottom w:val="none" w:sz="0" w:space="0" w:color="auto"/>
        <w:right w:val="none" w:sz="0" w:space="0" w:color="auto"/>
      </w:divBdr>
    </w:div>
    <w:div w:id="954403899">
      <w:bodyDiv w:val="1"/>
      <w:marLeft w:val="0"/>
      <w:marRight w:val="0"/>
      <w:marTop w:val="0"/>
      <w:marBottom w:val="0"/>
      <w:divBdr>
        <w:top w:val="none" w:sz="0" w:space="0" w:color="auto"/>
        <w:left w:val="none" w:sz="0" w:space="0" w:color="auto"/>
        <w:bottom w:val="none" w:sz="0" w:space="0" w:color="auto"/>
        <w:right w:val="none" w:sz="0" w:space="0" w:color="auto"/>
      </w:divBdr>
    </w:div>
    <w:div w:id="1025911567">
      <w:bodyDiv w:val="1"/>
      <w:marLeft w:val="0"/>
      <w:marRight w:val="0"/>
      <w:marTop w:val="0"/>
      <w:marBottom w:val="0"/>
      <w:divBdr>
        <w:top w:val="none" w:sz="0" w:space="0" w:color="auto"/>
        <w:left w:val="none" w:sz="0" w:space="0" w:color="auto"/>
        <w:bottom w:val="none" w:sz="0" w:space="0" w:color="auto"/>
        <w:right w:val="none" w:sz="0" w:space="0" w:color="auto"/>
      </w:divBdr>
    </w:div>
    <w:div w:id="1093086361">
      <w:bodyDiv w:val="1"/>
      <w:marLeft w:val="0"/>
      <w:marRight w:val="0"/>
      <w:marTop w:val="0"/>
      <w:marBottom w:val="0"/>
      <w:divBdr>
        <w:top w:val="none" w:sz="0" w:space="0" w:color="auto"/>
        <w:left w:val="none" w:sz="0" w:space="0" w:color="auto"/>
        <w:bottom w:val="none" w:sz="0" w:space="0" w:color="auto"/>
        <w:right w:val="none" w:sz="0" w:space="0" w:color="auto"/>
      </w:divBdr>
    </w:div>
    <w:div w:id="1134523810">
      <w:bodyDiv w:val="1"/>
      <w:marLeft w:val="0"/>
      <w:marRight w:val="0"/>
      <w:marTop w:val="0"/>
      <w:marBottom w:val="0"/>
      <w:divBdr>
        <w:top w:val="none" w:sz="0" w:space="0" w:color="auto"/>
        <w:left w:val="none" w:sz="0" w:space="0" w:color="auto"/>
        <w:bottom w:val="none" w:sz="0" w:space="0" w:color="auto"/>
        <w:right w:val="none" w:sz="0" w:space="0" w:color="auto"/>
      </w:divBdr>
    </w:div>
    <w:div w:id="1149594842">
      <w:bodyDiv w:val="1"/>
      <w:marLeft w:val="0"/>
      <w:marRight w:val="0"/>
      <w:marTop w:val="0"/>
      <w:marBottom w:val="0"/>
      <w:divBdr>
        <w:top w:val="none" w:sz="0" w:space="0" w:color="auto"/>
        <w:left w:val="none" w:sz="0" w:space="0" w:color="auto"/>
        <w:bottom w:val="none" w:sz="0" w:space="0" w:color="auto"/>
        <w:right w:val="none" w:sz="0" w:space="0" w:color="auto"/>
      </w:divBdr>
    </w:div>
    <w:div w:id="1149977768">
      <w:bodyDiv w:val="1"/>
      <w:marLeft w:val="0"/>
      <w:marRight w:val="0"/>
      <w:marTop w:val="0"/>
      <w:marBottom w:val="0"/>
      <w:divBdr>
        <w:top w:val="none" w:sz="0" w:space="0" w:color="auto"/>
        <w:left w:val="none" w:sz="0" w:space="0" w:color="auto"/>
        <w:bottom w:val="none" w:sz="0" w:space="0" w:color="auto"/>
        <w:right w:val="none" w:sz="0" w:space="0" w:color="auto"/>
      </w:divBdr>
    </w:div>
    <w:div w:id="1192456159">
      <w:bodyDiv w:val="1"/>
      <w:marLeft w:val="0"/>
      <w:marRight w:val="0"/>
      <w:marTop w:val="0"/>
      <w:marBottom w:val="0"/>
      <w:divBdr>
        <w:top w:val="none" w:sz="0" w:space="0" w:color="auto"/>
        <w:left w:val="none" w:sz="0" w:space="0" w:color="auto"/>
        <w:bottom w:val="none" w:sz="0" w:space="0" w:color="auto"/>
        <w:right w:val="none" w:sz="0" w:space="0" w:color="auto"/>
      </w:divBdr>
    </w:div>
    <w:div w:id="1196886675">
      <w:bodyDiv w:val="1"/>
      <w:marLeft w:val="0"/>
      <w:marRight w:val="0"/>
      <w:marTop w:val="0"/>
      <w:marBottom w:val="0"/>
      <w:divBdr>
        <w:top w:val="none" w:sz="0" w:space="0" w:color="auto"/>
        <w:left w:val="none" w:sz="0" w:space="0" w:color="auto"/>
        <w:bottom w:val="none" w:sz="0" w:space="0" w:color="auto"/>
        <w:right w:val="none" w:sz="0" w:space="0" w:color="auto"/>
      </w:divBdr>
    </w:div>
    <w:div w:id="1293170288">
      <w:bodyDiv w:val="1"/>
      <w:marLeft w:val="0"/>
      <w:marRight w:val="0"/>
      <w:marTop w:val="0"/>
      <w:marBottom w:val="0"/>
      <w:divBdr>
        <w:top w:val="none" w:sz="0" w:space="0" w:color="auto"/>
        <w:left w:val="none" w:sz="0" w:space="0" w:color="auto"/>
        <w:bottom w:val="none" w:sz="0" w:space="0" w:color="auto"/>
        <w:right w:val="none" w:sz="0" w:space="0" w:color="auto"/>
      </w:divBdr>
    </w:div>
    <w:div w:id="1297760859">
      <w:bodyDiv w:val="1"/>
      <w:marLeft w:val="0"/>
      <w:marRight w:val="0"/>
      <w:marTop w:val="0"/>
      <w:marBottom w:val="0"/>
      <w:divBdr>
        <w:top w:val="none" w:sz="0" w:space="0" w:color="auto"/>
        <w:left w:val="none" w:sz="0" w:space="0" w:color="auto"/>
        <w:bottom w:val="none" w:sz="0" w:space="0" w:color="auto"/>
        <w:right w:val="none" w:sz="0" w:space="0" w:color="auto"/>
      </w:divBdr>
    </w:div>
    <w:div w:id="1314220040">
      <w:bodyDiv w:val="1"/>
      <w:marLeft w:val="0"/>
      <w:marRight w:val="0"/>
      <w:marTop w:val="0"/>
      <w:marBottom w:val="0"/>
      <w:divBdr>
        <w:top w:val="none" w:sz="0" w:space="0" w:color="auto"/>
        <w:left w:val="none" w:sz="0" w:space="0" w:color="auto"/>
        <w:bottom w:val="none" w:sz="0" w:space="0" w:color="auto"/>
        <w:right w:val="none" w:sz="0" w:space="0" w:color="auto"/>
      </w:divBdr>
    </w:div>
    <w:div w:id="1359937537">
      <w:bodyDiv w:val="1"/>
      <w:marLeft w:val="0"/>
      <w:marRight w:val="0"/>
      <w:marTop w:val="0"/>
      <w:marBottom w:val="0"/>
      <w:divBdr>
        <w:top w:val="none" w:sz="0" w:space="0" w:color="auto"/>
        <w:left w:val="none" w:sz="0" w:space="0" w:color="auto"/>
        <w:bottom w:val="none" w:sz="0" w:space="0" w:color="auto"/>
        <w:right w:val="none" w:sz="0" w:space="0" w:color="auto"/>
      </w:divBdr>
    </w:div>
    <w:div w:id="1464225359">
      <w:bodyDiv w:val="1"/>
      <w:marLeft w:val="0"/>
      <w:marRight w:val="0"/>
      <w:marTop w:val="0"/>
      <w:marBottom w:val="0"/>
      <w:divBdr>
        <w:top w:val="none" w:sz="0" w:space="0" w:color="auto"/>
        <w:left w:val="none" w:sz="0" w:space="0" w:color="auto"/>
        <w:bottom w:val="none" w:sz="0" w:space="0" w:color="auto"/>
        <w:right w:val="none" w:sz="0" w:space="0" w:color="auto"/>
      </w:divBdr>
    </w:div>
    <w:div w:id="1480228005">
      <w:bodyDiv w:val="1"/>
      <w:marLeft w:val="0"/>
      <w:marRight w:val="0"/>
      <w:marTop w:val="0"/>
      <w:marBottom w:val="0"/>
      <w:divBdr>
        <w:top w:val="none" w:sz="0" w:space="0" w:color="auto"/>
        <w:left w:val="none" w:sz="0" w:space="0" w:color="auto"/>
        <w:bottom w:val="none" w:sz="0" w:space="0" w:color="auto"/>
        <w:right w:val="none" w:sz="0" w:space="0" w:color="auto"/>
      </w:divBdr>
    </w:div>
    <w:div w:id="1481535671">
      <w:bodyDiv w:val="1"/>
      <w:marLeft w:val="0"/>
      <w:marRight w:val="0"/>
      <w:marTop w:val="0"/>
      <w:marBottom w:val="0"/>
      <w:divBdr>
        <w:top w:val="none" w:sz="0" w:space="0" w:color="auto"/>
        <w:left w:val="none" w:sz="0" w:space="0" w:color="auto"/>
        <w:bottom w:val="none" w:sz="0" w:space="0" w:color="auto"/>
        <w:right w:val="none" w:sz="0" w:space="0" w:color="auto"/>
      </w:divBdr>
    </w:div>
    <w:div w:id="1525634904">
      <w:bodyDiv w:val="1"/>
      <w:marLeft w:val="0"/>
      <w:marRight w:val="0"/>
      <w:marTop w:val="0"/>
      <w:marBottom w:val="0"/>
      <w:divBdr>
        <w:top w:val="none" w:sz="0" w:space="0" w:color="auto"/>
        <w:left w:val="none" w:sz="0" w:space="0" w:color="auto"/>
        <w:bottom w:val="none" w:sz="0" w:space="0" w:color="auto"/>
        <w:right w:val="none" w:sz="0" w:space="0" w:color="auto"/>
      </w:divBdr>
    </w:div>
    <w:div w:id="1578859853">
      <w:bodyDiv w:val="1"/>
      <w:marLeft w:val="0"/>
      <w:marRight w:val="0"/>
      <w:marTop w:val="0"/>
      <w:marBottom w:val="0"/>
      <w:divBdr>
        <w:top w:val="none" w:sz="0" w:space="0" w:color="auto"/>
        <w:left w:val="none" w:sz="0" w:space="0" w:color="auto"/>
        <w:bottom w:val="none" w:sz="0" w:space="0" w:color="auto"/>
        <w:right w:val="none" w:sz="0" w:space="0" w:color="auto"/>
      </w:divBdr>
    </w:div>
    <w:div w:id="1690791328">
      <w:bodyDiv w:val="1"/>
      <w:marLeft w:val="0"/>
      <w:marRight w:val="0"/>
      <w:marTop w:val="0"/>
      <w:marBottom w:val="0"/>
      <w:divBdr>
        <w:top w:val="none" w:sz="0" w:space="0" w:color="auto"/>
        <w:left w:val="none" w:sz="0" w:space="0" w:color="auto"/>
        <w:bottom w:val="none" w:sz="0" w:space="0" w:color="auto"/>
        <w:right w:val="none" w:sz="0" w:space="0" w:color="auto"/>
      </w:divBdr>
    </w:div>
    <w:div w:id="1794245430">
      <w:bodyDiv w:val="1"/>
      <w:marLeft w:val="0"/>
      <w:marRight w:val="0"/>
      <w:marTop w:val="0"/>
      <w:marBottom w:val="0"/>
      <w:divBdr>
        <w:top w:val="none" w:sz="0" w:space="0" w:color="auto"/>
        <w:left w:val="none" w:sz="0" w:space="0" w:color="auto"/>
        <w:bottom w:val="none" w:sz="0" w:space="0" w:color="auto"/>
        <w:right w:val="none" w:sz="0" w:space="0" w:color="auto"/>
      </w:divBdr>
    </w:div>
    <w:div w:id="1800370875">
      <w:bodyDiv w:val="1"/>
      <w:marLeft w:val="0"/>
      <w:marRight w:val="0"/>
      <w:marTop w:val="0"/>
      <w:marBottom w:val="0"/>
      <w:divBdr>
        <w:top w:val="none" w:sz="0" w:space="0" w:color="auto"/>
        <w:left w:val="none" w:sz="0" w:space="0" w:color="auto"/>
        <w:bottom w:val="none" w:sz="0" w:space="0" w:color="auto"/>
        <w:right w:val="none" w:sz="0" w:space="0" w:color="auto"/>
      </w:divBdr>
    </w:div>
    <w:div w:id="1922984615">
      <w:bodyDiv w:val="1"/>
      <w:marLeft w:val="0"/>
      <w:marRight w:val="0"/>
      <w:marTop w:val="0"/>
      <w:marBottom w:val="0"/>
      <w:divBdr>
        <w:top w:val="none" w:sz="0" w:space="0" w:color="auto"/>
        <w:left w:val="none" w:sz="0" w:space="0" w:color="auto"/>
        <w:bottom w:val="none" w:sz="0" w:space="0" w:color="auto"/>
        <w:right w:val="none" w:sz="0" w:space="0" w:color="auto"/>
      </w:divBdr>
    </w:div>
    <w:div w:id="2020430160">
      <w:bodyDiv w:val="1"/>
      <w:marLeft w:val="0"/>
      <w:marRight w:val="0"/>
      <w:marTop w:val="0"/>
      <w:marBottom w:val="0"/>
      <w:divBdr>
        <w:top w:val="none" w:sz="0" w:space="0" w:color="auto"/>
        <w:left w:val="none" w:sz="0" w:space="0" w:color="auto"/>
        <w:bottom w:val="none" w:sz="0" w:space="0" w:color="auto"/>
        <w:right w:val="none" w:sz="0" w:space="0" w:color="auto"/>
      </w:divBdr>
    </w:div>
    <w:div w:id="2036301794">
      <w:bodyDiv w:val="1"/>
      <w:marLeft w:val="0"/>
      <w:marRight w:val="0"/>
      <w:marTop w:val="0"/>
      <w:marBottom w:val="0"/>
      <w:divBdr>
        <w:top w:val="none" w:sz="0" w:space="0" w:color="auto"/>
        <w:left w:val="none" w:sz="0" w:space="0" w:color="auto"/>
        <w:bottom w:val="none" w:sz="0" w:space="0" w:color="auto"/>
        <w:right w:val="none" w:sz="0" w:space="0" w:color="auto"/>
      </w:divBdr>
    </w:div>
    <w:div w:id="20586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IC88400X@pec.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VIC88400X@Istruzione.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miur.gov.it/web/guest/diritto-di-sciopero" TargetMode="External"/><Relationship Id="rId5" Type="http://schemas.openxmlformats.org/officeDocument/2006/relationships/webSettings" Target="webSettings.xml"/><Relationship Id="rId10" Type="http://schemas.openxmlformats.org/officeDocument/2006/relationships/hyperlink" Target="https://www.aranagenzia.it/rappresentativita-sindacale-loader/rappresentativita/triennio-2019-2021-provvisorio.html" TargetMode="External"/><Relationship Id="rId4" Type="http://schemas.openxmlformats.org/officeDocument/2006/relationships/settings" Target="settings.xml"/><Relationship Id="rId9" Type="http://schemas.openxmlformats.org/officeDocument/2006/relationships/hyperlink" Target="http://www.icoderz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8C9B1-53B3-4A7C-8E8B-2D3F295D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944</Words>
  <Characters>5383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Simone</dc:creator>
  <cp:lastModifiedBy>ASSISTENTE10</cp:lastModifiedBy>
  <cp:revision>30</cp:revision>
  <cp:lastPrinted>2022-05-16T09:17:00Z</cp:lastPrinted>
  <dcterms:created xsi:type="dcterms:W3CDTF">2022-05-16T06:31:00Z</dcterms:created>
  <dcterms:modified xsi:type="dcterms:W3CDTF">2022-05-16T09:17:00Z</dcterms:modified>
</cp:coreProperties>
</file>