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3E5A44"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3E5A44" w:rsidRDefault="00543A86" w:rsidP="00046C65">
            <w:pPr>
              <w:autoSpaceDE w:val="0"/>
              <w:autoSpaceDN w:val="0"/>
              <w:adjustRightInd w:val="0"/>
              <w:jc w:val="center"/>
              <w:rPr>
                <w:rFonts w:ascii="Arial" w:hAnsi="Arial" w:cs="Arial"/>
                <w:sz w:val="16"/>
                <w:szCs w:val="16"/>
              </w:rPr>
            </w:pPr>
            <w:r w:rsidRPr="002C4B30">
              <w:rPr>
                <w:sz w:val="20"/>
                <w:szCs w:val="20"/>
                <w:lang w:val="en-GB"/>
              </w:rPr>
              <w:t xml:space="preserve">C.F. 94141320260 - Cod. </w:t>
            </w:r>
            <w:r w:rsidRPr="003E5A44">
              <w:rPr>
                <w:sz w:val="20"/>
                <w:szCs w:val="20"/>
              </w:rPr>
              <w:t xml:space="preserve">Min.:TVIC88400X – SITO: </w:t>
            </w:r>
            <w:hyperlink r:id="rId8" w:history="1">
              <w:r w:rsidRPr="003E5A44">
                <w:rPr>
                  <w:rStyle w:val="Collegamentoipertestuale"/>
                  <w:sz w:val="20"/>
                  <w:szCs w:val="20"/>
                </w:rPr>
                <w:t>www.icoderzo.edu.it</w:t>
              </w:r>
            </w:hyperlink>
          </w:p>
        </w:tc>
      </w:tr>
    </w:tbl>
    <w:p w14:paraId="7A396415" w14:textId="77777777" w:rsidR="00543A86" w:rsidRPr="003E5A44" w:rsidRDefault="00543A86" w:rsidP="00046C65">
      <w:pPr>
        <w:rPr>
          <w:b/>
          <w:sz w:val="20"/>
          <w:szCs w:val="20"/>
        </w:rPr>
      </w:pPr>
    </w:p>
    <w:p w14:paraId="06C161EF" w14:textId="0B3AF38E" w:rsidR="00543A86" w:rsidRPr="00224F77" w:rsidRDefault="00543A86" w:rsidP="00046C65">
      <w:pPr>
        <w:rPr>
          <w:rFonts w:asciiTheme="minorHAnsi" w:hAnsiTheme="minorHAnsi"/>
          <w:b/>
          <w:sz w:val="22"/>
          <w:szCs w:val="22"/>
        </w:rPr>
      </w:pPr>
      <w:r w:rsidRPr="00224F77">
        <w:rPr>
          <w:rFonts w:asciiTheme="minorHAnsi" w:hAnsiTheme="minorHAnsi"/>
          <w:b/>
          <w:sz w:val="22"/>
          <w:szCs w:val="22"/>
        </w:rPr>
        <w:t>Circolare e data</w:t>
      </w:r>
      <w:r w:rsidR="0023328B" w:rsidRPr="00224F77">
        <w:rPr>
          <w:rFonts w:asciiTheme="minorHAnsi" w:hAnsiTheme="minorHAnsi"/>
          <w:b/>
          <w:sz w:val="22"/>
          <w:szCs w:val="22"/>
        </w:rPr>
        <w:t>,</w:t>
      </w:r>
      <w:r w:rsidRPr="00224F77">
        <w:rPr>
          <w:rFonts w:asciiTheme="minorHAnsi" w:hAnsiTheme="minorHAnsi"/>
          <w:b/>
          <w:sz w:val="22"/>
          <w:szCs w:val="22"/>
        </w:rPr>
        <w:t xml:space="preserve"> ved</w:t>
      </w:r>
      <w:r w:rsidR="0023328B" w:rsidRPr="00224F77">
        <w:rPr>
          <w:rFonts w:asciiTheme="minorHAnsi" w:hAnsiTheme="minorHAnsi"/>
          <w:b/>
          <w:sz w:val="22"/>
          <w:szCs w:val="22"/>
        </w:rPr>
        <w:t>as</w:t>
      </w:r>
      <w:r w:rsidRPr="00224F77">
        <w:rPr>
          <w:rFonts w:asciiTheme="minorHAnsi" w:hAnsiTheme="minorHAnsi"/>
          <w:b/>
          <w:sz w:val="22"/>
          <w:szCs w:val="22"/>
        </w:rPr>
        <w:t>i segnatura</w:t>
      </w:r>
    </w:p>
    <w:p w14:paraId="43D6BB4E" w14:textId="77777777" w:rsidR="00543A86" w:rsidRDefault="00543A86" w:rsidP="00046C65">
      <w:pPr>
        <w:rPr>
          <w:rFonts w:asciiTheme="minorHAnsi" w:hAnsiTheme="minorHAnsi"/>
          <w:szCs w:val="16"/>
        </w:rPr>
      </w:pPr>
    </w:p>
    <w:p w14:paraId="6F6A4CA9" w14:textId="77777777" w:rsidR="00FC22E0" w:rsidRPr="00FD0963" w:rsidRDefault="00FC22E0" w:rsidP="00046C65">
      <w:pPr>
        <w:rPr>
          <w:rFonts w:asciiTheme="minorHAnsi" w:hAnsiTheme="minorHAnsi"/>
          <w:szCs w:val="16"/>
        </w:rPr>
      </w:pPr>
    </w:p>
    <w:p w14:paraId="24386C39" w14:textId="77777777" w:rsidR="00FE41FC" w:rsidRDefault="00FE41FC" w:rsidP="00FE41FC">
      <w:pPr>
        <w:ind w:left="4956" w:firstLine="1140"/>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Alle Famiglie</w:t>
      </w:r>
    </w:p>
    <w:p w14:paraId="239C831A" w14:textId="77777777" w:rsidR="00FE41FC" w:rsidRDefault="00FE41FC" w:rsidP="00FE41FC">
      <w:pPr>
        <w:ind w:left="4956" w:firstLine="431"/>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delle Alunne  e degli Alunni</w:t>
      </w:r>
    </w:p>
    <w:p w14:paraId="7CF1D0F1" w14:textId="20B950F6" w:rsidR="00FE41FC" w:rsidRDefault="00FE41FC" w:rsidP="00FE41FC">
      <w:pPr>
        <w:ind w:left="4956" w:firstLine="57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della Scuola Secondaria “Amalteo”</w:t>
      </w:r>
    </w:p>
    <w:p w14:paraId="465E3F5B" w14:textId="77777777" w:rsidR="00FE41FC" w:rsidRDefault="00FE41FC" w:rsidP="00FE41FC">
      <w:pPr>
        <w:ind w:left="6379" w:hanging="28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Dall’Ongaro</w:t>
      </w:r>
    </w:p>
    <w:p w14:paraId="28B167C4" w14:textId="77777777" w:rsidR="00FE41FC" w:rsidRDefault="00FE41FC" w:rsidP="00FE41FC">
      <w:pPr>
        <w:ind w:left="6379" w:hanging="28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Parise</w:t>
      </w:r>
    </w:p>
    <w:p w14:paraId="38E69EA6" w14:textId="77777777" w:rsidR="00FE41FC" w:rsidRDefault="00FE41FC" w:rsidP="00FE41FC">
      <w:pPr>
        <w:ind w:left="6379" w:hanging="28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Colfrancui</w:t>
      </w:r>
    </w:p>
    <w:p w14:paraId="026114FC" w14:textId="77777777" w:rsidR="00FE41FC" w:rsidRDefault="00FE41FC" w:rsidP="00FE41FC">
      <w:pPr>
        <w:ind w:left="6379" w:hanging="28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Piavon</w:t>
      </w:r>
    </w:p>
    <w:p w14:paraId="616EB062" w14:textId="77777777" w:rsidR="00FE41FC" w:rsidRDefault="00FE41FC" w:rsidP="00FE41FC">
      <w:pPr>
        <w:ind w:left="6379" w:hanging="28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Primaria Faè</w:t>
      </w:r>
    </w:p>
    <w:p w14:paraId="7E98894F" w14:textId="73979A90" w:rsidR="00FE41FC" w:rsidRDefault="00FE41FC" w:rsidP="00FE41FC">
      <w:pPr>
        <w:ind w:left="6379" w:hanging="28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Infanzia Tre Piere</w:t>
      </w:r>
    </w:p>
    <w:p w14:paraId="2D441919" w14:textId="2C489BA9" w:rsidR="00FE41FC" w:rsidRDefault="00FE41FC" w:rsidP="00FE41FC">
      <w:pPr>
        <w:ind w:left="6379" w:hanging="28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Infanzia Camino</w:t>
      </w:r>
    </w:p>
    <w:p w14:paraId="25FC0804" w14:textId="5E1B5FA5" w:rsidR="00FE41FC" w:rsidRDefault="00FE41FC" w:rsidP="00FE41FC">
      <w:pPr>
        <w:ind w:left="6379" w:hanging="283"/>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della Scuola Infanzia Piavon</w:t>
      </w:r>
    </w:p>
    <w:p w14:paraId="6E717937" w14:textId="77777777" w:rsidR="00FE41FC" w:rsidRDefault="00FE41FC" w:rsidP="00FE41FC">
      <w:pPr>
        <w:ind w:left="5388"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I.C. Oderzo</w:t>
      </w:r>
    </w:p>
    <w:p w14:paraId="12442D1E" w14:textId="610701A0" w:rsidR="00FE41FC" w:rsidRPr="000202EE" w:rsidRDefault="00FE41FC" w:rsidP="00FE41FC">
      <w:pPr>
        <w:ind w:left="4956"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Pr="0023328B">
        <w:rPr>
          <w:rFonts w:asciiTheme="minorHAnsi" w:eastAsia="Times New Roman" w:hAnsiTheme="minorHAnsi" w:cstheme="minorHAnsi"/>
          <w:b/>
          <w:bCs/>
          <w:u w:val="single"/>
          <w:bdr w:val="none" w:sz="0" w:space="0" w:color="auto" w:frame="1"/>
          <w:lang w:eastAsia="it-IT"/>
        </w:rPr>
        <w:t>Loro Sedi</w:t>
      </w:r>
    </w:p>
    <w:p w14:paraId="5C838E5F" w14:textId="77777777" w:rsidR="00FE41FC" w:rsidRDefault="00FE41FC" w:rsidP="00FE41FC">
      <w:pPr>
        <w:ind w:left="6372"/>
        <w:textAlignment w:val="baseline"/>
        <w:rPr>
          <w:rFonts w:asciiTheme="minorHAnsi" w:eastAsia="Times New Roman" w:hAnsiTheme="minorHAnsi" w:cstheme="minorHAnsi"/>
          <w:b/>
          <w:bCs/>
          <w:u w:val="single"/>
          <w:bdr w:val="none" w:sz="0" w:space="0" w:color="auto" w:frame="1"/>
          <w:lang w:eastAsia="it-IT"/>
        </w:rPr>
      </w:pPr>
    </w:p>
    <w:p w14:paraId="33B50447" w14:textId="77777777" w:rsidR="00FE41FC" w:rsidRDefault="00FE41FC" w:rsidP="00FE41FC">
      <w:pPr>
        <w:ind w:left="5962" w:hanging="717"/>
        <w:textAlignment w:val="baseline"/>
        <w:rPr>
          <w:rFonts w:asciiTheme="minorHAnsi" w:eastAsia="Times New Roman" w:hAnsiTheme="minorHAnsi" w:cstheme="minorHAnsi"/>
          <w:b/>
          <w:bCs/>
          <w:bdr w:val="none" w:sz="0" w:space="0" w:color="auto" w:frame="1"/>
          <w:lang w:eastAsia="it-IT"/>
        </w:rPr>
      </w:pPr>
      <w:r w:rsidRPr="00C433C3">
        <w:rPr>
          <w:rFonts w:asciiTheme="minorHAnsi" w:eastAsia="Times New Roman" w:hAnsiTheme="minorHAnsi" w:cstheme="minorHAnsi"/>
          <w:b/>
          <w:bCs/>
          <w:bdr w:val="none" w:sz="0" w:space="0" w:color="auto" w:frame="1"/>
          <w:lang w:eastAsia="it-IT"/>
        </w:rPr>
        <w:t xml:space="preserve">e p.c.      </w:t>
      </w:r>
      <w:r>
        <w:rPr>
          <w:rFonts w:asciiTheme="minorHAnsi" w:eastAsia="Times New Roman" w:hAnsiTheme="minorHAnsi" w:cstheme="minorHAnsi"/>
          <w:b/>
          <w:bCs/>
          <w:bdr w:val="none" w:sz="0" w:space="0" w:color="auto" w:frame="1"/>
          <w:lang w:eastAsia="it-IT"/>
        </w:rPr>
        <w:t xml:space="preserve">Al </w:t>
      </w:r>
      <w:r w:rsidRPr="00C433C3">
        <w:rPr>
          <w:rFonts w:asciiTheme="minorHAnsi" w:eastAsia="Times New Roman" w:hAnsiTheme="minorHAnsi" w:cstheme="minorHAnsi"/>
          <w:b/>
          <w:bCs/>
          <w:bdr w:val="none" w:sz="0" w:space="0" w:color="auto" w:frame="1"/>
          <w:lang w:eastAsia="it-IT"/>
        </w:rPr>
        <w:t xml:space="preserve">DSGA   </w:t>
      </w:r>
    </w:p>
    <w:p w14:paraId="3DF9AE60" w14:textId="5613C41B" w:rsidR="00FE41FC" w:rsidRDefault="00FE41FC" w:rsidP="00FE41FC">
      <w:pPr>
        <w:tabs>
          <w:tab w:val="left" w:pos="5245"/>
        </w:tabs>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ab/>
      </w:r>
      <w:r>
        <w:rPr>
          <w:rFonts w:asciiTheme="minorHAnsi" w:eastAsia="Times New Roman" w:hAnsiTheme="minorHAnsi" w:cstheme="minorHAnsi"/>
          <w:b/>
          <w:bCs/>
          <w:bdr w:val="none" w:sz="0" w:space="0" w:color="auto" w:frame="1"/>
          <w:lang w:eastAsia="it-IT"/>
        </w:rPr>
        <w:tab/>
        <w:t xml:space="preserve">        </w:t>
      </w:r>
      <w:r w:rsidRPr="00FD0963">
        <w:rPr>
          <w:rFonts w:asciiTheme="minorHAnsi" w:eastAsia="Times New Roman" w:hAnsiTheme="minorHAnsi" w:cstheme="minorHAnsi"/>
          <w:b/>
          <w:bCs/>
          <w:bdr w:val="none" w:sz="0" w:space="0" w:color="auto" w:frame="1"/>
          <w:lang w:eastAsia="it-IT"/>
        </w:rPr>
        <w:t>A tutt</w:t>
      </w:r>
      <w:r>
        <w:rPr>
          <w:rFonts w:asciiTheme="minorHAnsi" w:eastAsia="Times New Roman" w:hAnsiTheme="minorHAnsi" w:cstheme="minorHAnsi"/>
          <w:b/>
          <w:bCs/>
          <w:bdr w:val="none" w:sz="0" w:space="0" w:color="auto" w:frame="1"/>
          <w:lang w:eastAsia="it-IT"/>
        </w:rPr>
        <w:t>i</w:t>
      </w:r>
      <w:r w:rsidRPr="00FD0963">
        <w:rPr>
          <w:rFonts w:asciiTheme="minorHAnsi" w:eastAsia="Times New Roman" w:hAnsiTheme="minorHAnsi" w:cstheme="minorHAnsi"/>
          <w:b/>
          <w:bCs/>
          <w:bdr w:val="none" w:sz="0" w:space="0" w:color="auto" w:frame="1"/>
          <w:lang w:eastAsia="it-IT"/>
        </w:rPr>
        <w:t xml:space="preserve"> i </w:t>
      </w:r>
      <w:r>
        <w:rPr>
          <w:rFonts w:asciiTheme="minorHAnsi" w:eastAsia="Times New Roman" w:hAnsiTheme="minorHAnsi" w:cstheme="minorHAnsi"/>
          <w:b/>
          <w:bCs/>
          <w:bdr w:val="none" w:sz="0" w:space="0" w:color="auto" w:frame="1"/>
          <w:lang w:eastAsia="it-IT"/>
        </w:rPr>
        <w:t>Docenti</w:t>
      </w:r>
    </w:p>
    <w:p w14:paraId="570119E2" w14:textId="439B2BFB" w:rsidR="00543A86" w:rsidRDefault="00FE41FC" w:rsidP="00FE41FC">
      <w:pPr>
        <w:ind w:left="6521" w:hanging="851"/>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Al Personale ATA</w:t>
      </w:r>
    </w:p>
    <w:p w14:paraId="4C6008FD" w14:textId="5793103C" w:rsidR="00FE41FC" w:rsidRDefault="00FE41FC" w:rsidP="00FE41FC">
      <w:pPr>
        <w:ind w:left="5664" w:firstLine="6"/>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I.C. Oderzo</w:t>
      </w:r>
    </w:p>
    <w:p w14:paraId="1B45ABD4" w14:textId="77777777" w:rsidR="00FE41FC" w:rsidRPr="000202EE" w:rsidRDefault="00FE41FC" w:rsidP="00FE41FC">
      <w:pPr>
        <w:ind w:left="4956"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Pr="0023328B">
        <w:rPr>
          <w:rFonts w:asciiTheme="minorHAnsi" w:eastAsia="Times New Roman" w:hAnsiTheme="minorHAnsi" w:cstheme="minorHAnsi"/>
          <w:b/>
          <w:bCs/>
          <w:u w:val="single"/>
          <w:bdr w:val="none" w:sz="0" w:space="0" w:color="auto" w:frame="1"/>
          <w:lang w:eastAsia="it-IT"/>
        </w:rPr>
        <w:t>Loro Sedi</w:t>
      </w:r>
    </w:p>
    <w:p w14:paraId="5AB96FE6" w14:textId="5ADD964B" w:rsidR="00FE41FC" w:rsidRDefault="00FE41FC" w:rsidP="00FE41FC">
      <w:pPr>
        <w:ind w:left="6521" w:hanging="851"/>
        <w:textAlignment w:val="baseline"/>
        <w:rPr>
          <w:rFonts w:asciiTheme="minorHAnsi" w:eastAsia="Times New Roman" w:hAnsiTheme="minorHAnsi" w:cstheme="minorHAnsi"/>
          <w:b/>
          <w:bCs/>
          <w:bdr w:val="none" w:sz="0" w:space="0" w:color="auto" w:frame="1"/>
          <w:lang w:eastAsia="it-IT"/>
        </w:rPr>
      </w:pPr>
    </w:p>
    <w:p w14:paraId="6025986B" w14:textId="77777777" w:rsidR="00224F77" w:rsidRPr="00FD0963" w:rsidRDefault="00224F77" w:rsidP="00046C65">
      <w:pPr>
        <w:textAlignment w:val="baseline"/>
        <w:rPr>
          <w:rFonts w:asciiTheme="minorHAnsi" w:eastAsia="Times New Roman" w:hAnsiTheme="minorHAnsi" w:cstheme="minorHAnsi"/>
          <w:b/>
          <w:bCs/>
          <w:bdr w:val="none" w:sz="0" w:space="0" w:color="auto" w:frame="1"/>
          <w:lang w:eastAsia="it-IT"/>
        </w:rPr>
      </w:pPr>
    </w:p>
    <w:p w14:paraId="604ACC0A" w14:textId="77777777" w:rsidR="00110F1D" w:rsidRPr="00FD0963" w:rsidRDefault="00110F1D" w:rsidP="00046C65">
      <w:pPr>
        <w:textAlignment w:val="baseline"/>
        <w:rPr>
          <w:rFonts w:asciiTheme="minorHAnsi" w:eastAsia="Times New Roman" w:hAnsiTheme="minorHAnsi" w:cstheme="minorHAnsi"/>
          <w:b/>
          <w:bCs/>
          <w:bdr w:val="none" w:sz="0" w:space="0" w:color="auto" w:frame="1"/>
          <w:lang w:eastAsia="it-IT"/>
        </w:rPr>
      </w:pPr>
    </w:p>
    <w:p w14:paraId="2F9C20A6" w14:textId="03FD8AFD" w:rsidR="00727AA7" w:rsidRDefault="00543A86" w:rsidP="00727AA7">
      <w:pPr>
        <w:ind w:left="1134" w:hanging="1134"/>
        <w:rPr>
          <w:rFonts w:asciiTheme="minorHAnsi" w:eastAsia="Times New Roman" w:hAnsiTheme="minorHAnsi" w:cstheme="minorHAnsi"/>
          <w:bCs/>
          <w:kern w:val="36"/>
          <w:sz w:val="22"/>
          <w:szCs w:val="22"/>
          <w:bdr w:val="none" w:sz="0" w:space="0" w:color="auto" w:frame="1"/>
          <w:lang w:eastAsia="it-IT"/>
        </w:rPr>
      </w:pPr>
      <w:r w:rsidRPr="002177F4">
        <w:rPr>
          <w:rFonts w:asciiTheme="minorHAnsi" w:eastAsia="Times New Roman" w:hAnsiTheme="minorHAnsi" w:cstheme="minorHAnsi"/>
          <w:b/>
          <w:bCs/>
          <w:bdr w:val="none" w:sz="0" w:space="0" w:color="auto" w:frame="1"/>
          <w:lang w:eastAsia="it-IT"/>
        </w:rPr>
        <w:t>OGGETTO:</w:t>
      </w:r>
      <w:r w:rsidR="00727AA7">
        <w:rPr>
          <w:rFonts w:asciiTheme="minorHAnsi" w:eastAsia="Times New Roman" w:hAnsiTheme="minorHAnsi" w:cstheme="minorHAnsi"/>
          <w:b/>
          <w:bCs/>
          <w:kern w:val="36"/>
          <w:sz w:val="22"/>
          <w:szCs w:val="22"/>
          <w:bdr w:val="none" w:sz="0" w:space="0" w:color="auto" w:frame="1"/>
          <w:lang w:eastAsia="it-IT"/>
        </w:rPr>
        <w:t xml:space="preserve">  </w:t>
      </w:r>
      <w:r w:rsidR="003E5A44">
        <w:rPr>
          <w:rFonts w:asciiTheme="minorHAnsi" w:eastAsia="Times New Roman" w:hAnsiTheme="minorHAnsi" w:cstheme="minorHAnsi"/>
          <w:b/>
          <w:bCs/>
          <w:kern w:val="36"/>
          <w:sz w:val="22"/>
          <w:szCs w:val="22"/>
          <w:bdr w:val="none" w:sz="0" w:space="0" w:color="auto" w:frame="1"/>
          <w:lang w:eastAsia="it-IT"/>
        </w:rPr>
        <w:t xml:space="preserve">RIORGANIZZAZIONE </w:t>
      </w:r>
      <w:r w:rsidR="00727AA7">
        <w:rPr>
          <w:rFonts w:asciiTheme="minorHAnsi" w:eastAsia="Times New Roman" w:hAnsiTheme="minorHAnsi" w:cstheme="minorHAnsi"/>
          <w:b/>
          <w:bCs/>
          <w:kern w:val="36"/>
          <w:sz w:val="22"/>
          <w:szCs w:val="22"/>
          <w:bdr w:val="none" w:sz="0" w:space="0" w:color="auto" w:frame="1"/>
          <w:lang w:eastAsia="it-IT"/>
        </w:rPr>
        <w:t>SCIOPERO DEL COMPARTO ISTRUZIONI E RICERCA – SEZIONE SCUOLA PER L’ INTERA  GIORNATA DEL 9 MAGGIO 2024 DEL PERSONALE DOCENTE ED ATA, A TEMPO DETERMINATO E INDETERMINATO, INDETTO DA</w:t>
      </w:r>
      <w:r w:rsidR="00FC22E0">
        <w:rPr>
          <w:rFonts w:asciiTheme="minorHAnsi" w:eastAsia="Times New Roman" w:hAnsiTheme="minorHAnsi" w:cstheme="minorHAnsi"/>
          <w:b/>
          <w:bCs/>
          <w:kern w:val="36"/>
          <w:sz w:val="22"/>
          <w:szCs w:val="22"/>
          <w:bdr w:val="none" w:sz="0" w:space="0" w:color="auto" w:frame="1"/>
          <w:lang w:eastAsia="it-IT"/>
        </w:rPr>
        <w:t xml:space="preserve">: </w:t>
      </w:r>
      <w:r w:rsidR="00727AA7">
        <w:rPr>
          <w:rFonts w:asciiTheme="minorHAnsi" w:eastAsia="Times New Roman" w:hAnsiTheme="minorHAnsi" w:cstheme="minorHAnsi"/>
          <w:b/>
          <w:bCs/>
          <w:kern w:val="36"/>
          <w:sz w:val="22"/>
          <w:szCs w:val="22"/>
          <w:bdr w:val="none" w:sz="0" w:space="0" w:color="auto" w:frame="1"/>
          <w:lang w:eastAsia="it-IT"/>
        </w:rPr>
        <w:t xml:space="preserve"> UNICOBAS SCUOLA &amp; UNIVERSITA’</w:t>
      </w:r>
      <w:r w:rsidR="00E1549C">
        <w:rPr>
          <w:rFonts w:asciiTheme="minorHAnsi" w:eastAsia="Times New Roman" w:hAnsiTheme="minorHAnsi" w:cstheme="minorHAnsi"/>
          <w:b/>
          <w:bCs/>
          <w:kern w:val="36"/>
          <w:sz w:val="22"/>
          <w:szCs w:val="22"/>
          <w:bdr w:val="none" w:sz="0" w:space="0" w:color="auto" w:frame="1"/>
          <w:lang w:eastAsia="it-IT"/>
        </w:rPr>
        <w:t xml:space="preserve"> </w:t>
      </w:r>
      <w:r w:rsidR="00FC22E0">
        <w:rPr>
          <w:rFonts w:asciiTheme="minorHAnsi" w:eastAsia="Times New Roman" w:hAnsiTheme="minorHAnsi" w:cstheme="minorHAnsi"/>
          <w:b/>
          <w:bCs/>
          <w:kern w:val="36"/>
          <w:sz w:val="22"/>
          <w:szCs w:val="22"/>
          <w:bdr w:val="none" w:sz="0" w:space="0" w:color="auto" w:frame="1"/>
          <w:lang w:eastAsia="it-IT"/>
        </w:rPr>
        <w:t>–</w:t>
      </w:r>
      <w:r w:rsidR="00E1549C">
        <w:rPr>
          <w:rFonts w:asciiTheme="minorHAnsi" w:eastAsia="Times New Roman" w:hAnsiTheme="minorHAnsi" w:cstheme="minorHAnsi"/>
          <w:b/>
          <w:bCs/>
          <w:kern w:val="36"/>
          <w:sz w:val="22"/>
          <w:szCs w:val="22"/>
          <w:bdr w:val="none" w:sz="0" w:space="0" w:color="auto" w:frame="1"/>
          <w:lang w:eastAsia="it-IT"/>
        </w:rPr>
        <w:t xml:space="preserve"> </w:t>
      </w:r>
      <w:r w:rsidR="00FC22E0">
        <w:rPr>
          <w:rFonts w:asciiTheme="minorHAnsi" w:eastAsia="Times New Roman" w:hAnsiTheme="minorHAnsi" w:cstheme="minorHAnsi"/>
          <w:b/>
          <w:bCs/>
          <w:kern w:val="36"/>
          <w:sz w:val="22"/>
          <w:szCs w:val="22"/>
          <w:bdr w:val="none" w:sz="0" w:space="0" w:color="auto" w:frame="1"/>
          <w:lang w:eastAsia="it-IT"/>
        </w:rPr>
        <w:t>COBAS - USB</w:t>
      </w:r>
    </w:p>
    <w:p w14:paraId="36CEC1E0" w14:textId="139D538E" w:rsidR="00E916F2" w:rsidRPr="002177F4" w:rsidRDefault="00E916F2" w:rsidP="00727AA7">
      <w:pPr>
        <w:widowControl/>
        <w:suppressAutoHyphens w:val="0"/>
        <w:autoSpaceDE w:val="0"/>
        <w:autoSpaceDN w:val="0"/>
        <w:adjustRightInd w:val="0"/>
        <w:rPr>
          <w:rFonts w:asciiTheme="minorHAnsi" w:eastAsia="Times New Roman" w:hAnsiTheme="minorHAnsi" w:cstheme="minorHAnsi"/>
          <w:sz w:val="22"/>
          <w:szCs w:val="22"/>
          <w:lang w:eastAsia="it-IT"/>
        </w:rPr>
      </w:pPr>
    </w:p>
    <w:p w14:paraId="34F07E06" w14:textId="3A1505DD"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imento allo sciopero indetto da</w:t>
      </w:r>
      <w:r w:rsidR="00FC22E0">
        <w:rPr>
          <w:rFonts w:asciiTheme="minorHAnsi" w:eastAsia="Times New Roman" w:hAnsiTheme="minorHAnsi" w:cstheme="minorHAnsi"/>
          <w:bdr w:val="none" w:sz="0" w:space="0" w:color="auto" w:frame="1"/>
          <w:lang w:eastAsia="it-IT"/>
        </w:rPr>
        <w:t>i</w:t>
      </w:r>
      <w:r w:rsidR="00546A8F">
        <w:rPr>
          <w:rFonts w:asciiTheme="minorHAnsi" w:eastAsia="Times New Roman" w:hAnsiTheme="minorHAnsi" w:cstheme="minorHAnsi"/>
          <w:bdr w:val="none" w:sz="0" w:space="0" w:color="auto" w:frame="1"/>
          <w:lang w:eastAsia="it-IT"/>
        </w:rPr>
        <w:t xml:space="preserve"> sindacat</w:t>
      </w:r>
      <w:r w:rsidR="00FC22E0">
        <w:rPr>
          <w:rFonts w:asciiTheme="minorHAnsi" w:eastAsia="Times New Roman" w:hAnsiTheme="minorHAnsi" w:cstheme="minorHAnsi"/>
          <w:bdr w:val="none" w:sz="0" w:space="0" w:color="auto" w:frame="1"/>
          <w:lang w:eastAsia="it-IT"/>
        </w:rPr>
        <w:t>i</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w:t>
      </w:r>
      <w:r w:rsidR="00FC22E0">
        <w:rPr>
          <w:rFonts w:asciiTheme="minorHAnsi" w:eastAsia="Times New Roman" w:hAnsiTheme="minorHAnsi" w:cstheme="minorHAnsi"/>
          <w:bdr w:val="none" w:sz="0" w:space="0" w:color="auto" w:frame="1"/>
          <w:lang w:eastAsia="it-IT"/>
        </w:rPr>
        <w:t>i</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134A8139" w14:textId="2FBB91F8" w:rsidR="00C528DB" w:rsidRPr="00B556BB" w:rsidRDefault="00C528DB" w:rsidP="00C528DB">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Pr>
          <w:rFonts w:asciiTheme="minorHAnsi" w:eastAsia="Times New Roman" w:hAnsiTheme="minorHAnsi" w:cstheme="minorHAnsi"/>
          <w:b/>
          <w:bdr w:val="none" w:sz="0" w:space="0" w:color="auto" w:frame="1"/>
          <w:lang w:eastAsia="it-IT"/>
        </w:rPr>
        <w:t xml:space="preserve"> si svolgerà </w:t>
      </w:r>
      <w:r w:rsidRPr="00463484">
        <w:rPr>
          <w:rFonts w:asciiTheme="minorHAnsi" w:eastAsia="Times New Roman" w:hAnsiTheme="minorHAnsi" w:cstheme="minorHAnsi"/>
          <w:b/>
          <w:bCs/>
          <w:kern w:val="36"/>
          <w:bdr w:val="none" w:sz="0" w:space="0" w:color="auto" w:frame="1"/>
          <w:lang w:eastAsia="it-IT"/>
        </w:rPr>
        <w:t>nell</w:t>
      </w:r>
      <w:r w:rsidR="00FC22E0">
        <w:rPr>
          <w:rFonts w:asciiTheme="minorHAnsi" w:eastAsia="Times New Roman" w:hAnsiTheme="minorHAnsi" w:cstheme="minorHAnsi"/>
          <w:b/>
          <w:bCs/>
          <w:kern w:val="36"/>
          <w:bdr w:val="none" w:sz="0" w:space="0" w:color="auto" w:frame="1"/>
          <w:lang w:eastAsia="it-IT"/>
        </w:rPr>
        <w:t>’intera</w:t>
      </w:r>
      <w:r w:rsidRPr="00463484">
        <w:rPr>
          <w:rFonts w:asciiTheme="minorHAnsi" w:eastAsia="Times New Roman" w:hAnsiTheme="minorHAnsi" w:cstheme="minorHAnsi"/>
          <w:b/>
          <w:bCs/>
          <w:kern w:val="36"/>
          <w:bdr w:val="none" w:sz="0" w:space="0" w:color="auto" w:frame="1"/>
          <w:lang w:eastAsia="it-IT"/>
        </w:rPr>
        <w:t xml:space="preserve"> giornat</w:t>
      </w:r>
      <w:r>
        <w:rPr>
          <w:rFonts w:asciiTheme="minorHAnsi" w:eastAsia="Times New Roman" w:hAnsiTheme="minorHAnsi" w:cstheme="minorHAnsi"/>
          <w:b/>
          <w:bCs/>
          <w:kern w:val="36"/>
          <w:bdr w:val="none" w:sz="0" w:space="0" w:color="auto" w:frame="1"/>
          <w:lang w:eastAsia="it-IT"/>
        </w:rPr>
        <w:t>a</w:t>
      </w:r>
      <w:r w:rsidRPr="00463484">
        <w:rPr>
          <w:rFonts w:asciiTheme="minorHAnsi" w:eastAsia="Times New Roman" w:hAnsiTheme="minorHAnsi" w:cstheme="minorHAnsi"/>
          <w:b/>
          <w:bCs/>
          <w:kern w:val="36"/>
          <w:bdr w:val="none" w:sz="0" w:space="0" w:color="auto" w:frame="1"/>
          <w:lang w:eastAsia="it-IT"/>
        </w:rPr>
        <w:t xml:space="preserve">  del </w:t>
      </w:r>
      <w:r>
        <w:rPr>
          <w:rFonts w:asciiTheme="minorHAnsi" w:eastAsia="Times New Roman" w:hAnsiTheme="minorHAnsi" w:cstheme="minorHAnsi"/>
          <w:b/>
          <w:bCs/>
          <w:kern w:val="36"/>
          <w:bdr w:val="none" w:sz="0" w:space="0" w:color="auto" w:frame="1"/>
          <w:lang w:eastAsia="it-IT"/>
        </w:rPr>
        <w:t xml:space="preserve">9 Maggio </w:t>
      </w:r>
      <w:r w:rsidRPr="00463484">
        <w:rPr>
          <w:rFonts w:asciiTheme="minorHAnsi" w:eastAsia="Times New Roman" w:hAnsiTheme="minorHAnsi" w:cstheme="minorHAnsi"/>
          <w:b/>
          <w:bCs/>
          <w:kern w:val="36"/>
          <w:bdr w:val="none" w:sz="0" w:space="0" w:color="auto" w:frame="1"/>
          <w:lang w:eastAsia="it-IT"/>
        </w:rPr>
        <w:t>202</w:t>
      </w:r>
      <w:r>
        <w:rPr>
          <w:rFonts w:asciiTheme="minorHAnsi" w:eastAsia="Times New Roman" w:hAnsiTheme="minorHAnsi" w:cstheme="minorHAnsi"/>
          <w:b/>
          <w:bCs/>
          <w:kern w:val="36"/>
          <w:bdr w:val="none" w:sz="0" w:space="0" w:color="auto" w:frame="1"/>
          <w:lang w:eastAsia="it-IT"/>
        </w:rPr>
        <w:t>4</w:t>
      </w:r>
      <w:r>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Pr>
          <w:rFonts w:asciiTheme="minorHAnsi" w:eastAsia="Times New Roman" w:hAnsiTheme="minorHAnsi" w:cstheme="minorHAnsi"/>
          <w:bdr w:val="none" w:sz="0" w:space="0" w:color="auto" w:frame="1"/>
          <w:lang w:eastAsia="it-IT"/>
        </w:rPr>
        <w:t xml:space="preserve"> tutto </w:t>
      </w:r>
      <w:r w:rsidRPr="00B556BB">
        <w:rPr>
          <w:rFonts w:asciiTheme="minorHAnsi" w:eastAsia="Times New Roman" w:hAnsiTheme="minorHAnsi" w:cstheme="minorHAnsi"/>
          <w:bCs/>
          <w:kern w:val="36"/>
          <w:bdr w:val="none" w:sz="0" w:space="0" w:color="auto" w:frame="1"/>
          <w:lang w:eastAsia="it-IT"/>
        </w:rPr>
        <w:t xml:space="preserve">il personale </w:t>
      </w:r>
      <w:r>
        <w:rPr>
          <w:rFonts w:asciiTheme="minorHAnsi" w:eastAsia="Times New Roman" w:hAnsiTheme="minorHAnsi" w:cstheme="minorHAnsi"/>
          <w:bCs/>
          <w:kern w:val="36"/>
          <w:bdr w:val="none" w:sz="0" w:space="0" w:color="auto" w:frame="1"/>
          <w:lang w:eastAsia="it-IT"/>
        </w:rPr>
        <w:t>in servizio, a qualunque titolo, presso le istituzioni scolastiche</w:t>
      </w:r>
      <w:r w:rsidRPr="00B556BB">
        <w:rPr>
          <w:rFonts w:asciiTheme="minorHAnsi" w:eastAsia="Times New Roman" w:hAnsiTheme="minorHAnsi" w:cstheme="minorHAnsi"/>
          <w:bCs/>
          <w:kern w:val="36"/>
          <w:bdr w:val="none" w:sz="0" w:space="0" w:color="auto" w:frame="1"/>
          <w:lang w:eastAsia="it-IT"/>
        </w:rPr>
        <w:t>.</w:t>
      </w:r>
    </w:p>
    <w:p w14:paraId="07BC682E" w14:textId="77777777" w:rsidR="00536D28" w:rsidRPr="00B556BB" w:rsidRDefault="00536D28" w:rsidP="002177F4">
      <w:pPr>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4A514D27" w14:textId="595CCFE5" w:rsidR="00716548" w:rsidRDefault="00536D28" w:rsidP="00716548">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Per le motivazioni si rimanda agli Atti di proclamazione e di adesione dell</w:t>
      </w:r>
      <w:r w:rsidR="00C528DB">
        <w:rPr>
          <w:rFonts w:ascii="Calibri" w:eastAsia="Times New Roman" w:hAnsi="Calibri" w:cs="Times New Roman"/>
          <w:bCs/>
          <w:color w:val="000000"/>
          <w:kern w:val="0"/>
          <w:lang w:eastAsia="it-IT" w:bidi="ar-SA"/>
        </w:rPr>
        <w:t>’</w:t>
      </w:r>
      <w:r>
        <w:rPr>
          <w:rFonts w:ascii="Calibri" w:eastAsia="Times New Roman" w:hAnsi="Calibri" w:cs="Times New Roman"/>
          <w:bCs/>
          <w:color w:val="000000"/>
          <w:kern w:val="0"/>
          <w:lang w:eastAsia="it-IT" w:bidi="ar-SA"/>
        </w:rPr>
        <w:t xml:space="preserve"> Associazion</w:t>
      </w:r>
      <w:r w:rsidR="00C528DB">
        <w:rPr>
          <w:rFonts w:ascii="Calibri" w:eastAsia="Times New Roman" w:hAnsi="Calibri" w:cs="Times New Roman"/>
          <w:bCs/>
          <w:color w:val="000000"/>
          <w:kern w:val="0"/>
          <w:lang w:eastAsia="it-IT" w:bidi="ar-SA"/>
        </w:rPr>
        <w:t>e</w:t>
      </w:r>
      <w:r>
        <w:rPr>
          <w:rFonts w:ascii="Calibri" w:eastAsia="Times New Roman" w:hAnsi="Calibri" w:cs="Times New Roman"/>
          <w:bCs/>
          <w:color w:val="000000"/>
          <w:kern w:val="0"/>
          <w:lang w:eastAsia="it-IT" w:bidi="ar-SA"/>
        </w:rPr>
        <w:t xml:space="preserve"> Sindacal</w:t>
      </w:r>
      <w:r w:rsidR="00C528DB">
        <w:rPr>
          <w:rFonts w:ascii="Calibri" w:eastAsia="Times New Roman" w:hAnsi="Calibri" w:cs="Times New Roman"/>
          <w:bCs/>
          <w:color w:val="000000"/>
          <w:kern w:val="0"/>
          <w:lang w:eastAsia="it-IT" w:bidi="ar-SA"/>
        </w:rPr>
        <w:t>e</w:t>
      </w:r>
      <w:r>
        <w:rPr>
          <w:rFonts w:ascii="Calibri" w:eastAsia="Times New Roman" w:hAnsi="Calibri" w:cs="Times New Roman"/>
          <w:bCs/>
          <w:color w:val="000000"/>
          <w:kern w:val="0"/>
          <w:lang w:eastAsia="it-IT" w:bidi="ar-SA"/>
        </w:rPr>
        <w:t>.</w:t>
      </w:r>
    </w:p>
    <w:p w14:paraId="0D143952" w14:textId="77777777" w:rsidR="00716548" w:rsidRDefault="00716548" w:rsidP="00716548">
      <w:pPr>
        <w:jc w:val="both"/>
        <w:rPr>
          <w:rFonts w:ascii="Calibri" w:eastAsia="Times New Roman" w:hAnsi="Calibri" w:cs="Times New Roman"/>
          <w:bCs/>
          <w:color w:val="000000"/>
          <w:kern w:val="0"/>
          <w:lang w:eastAsia="it-IT" w:bidi="ar-SA"/>
        </w:rPr>
      </w:pPr>
    </w:p>
    <w:p w14:paraId="7998F9EA" w14:textId="2C09BFEA" w:rsidR="00543A86" w:rsidRPr="00B556BB" w:rsidRDefault="00543A86" w:rsidP="00716548">
      <w:pPr>
        <w:jc w:val="both"/>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77777777" w:rsidR="00543A86"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14:paraId="07AFAAA0" w14:textId="77777777" w:rsidR="00757874" w:rsidRPr="00B556BB" w:rsidRDefault="00757874" w:rsidP="00046C65">
      <w:pPr>
        <w:ind w:right="-143"/>
        <w:jc w:val="both"/>
        <w:textAlignment w:val="baseline"/>
        <w:rPr>
          <w:rFonts w:asciiTheme="minorHAnsi" w:eastAsia="Times New Roman" w:hAnsiTheme="minorHAnsi" w:cstheme="minorHAnsi"/>
          <w:bdr w:val="none" w:sz="0" w:space="0" w:color="auto" w:frame="1"/>
          <w:lang w:eastAsia="it-IT"/>
        </w:rPr>
      </w:pP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10060" w:type="dxa"/>
        <w:tblCellMar>
          <w:left w:w="70" w:type="dxa"/>
          <w:right w:w="70" w:type="dxa"/>
        </w:tblCellMar>
        <w:tblLook w:val="04A0" w:firstRow="1" w:lastRow="0" w:firstColumn="1" w:lastColumn="0" w:noHBand="0" w:noVBand="1"/>
      </w:tblPr>
      <w:tblGrid>
        <w:gridCol w:w="2197"/>
        <w:gridCol w:w="2063"/>
        <w:gridCol w:w="1831"/>
        <w:gridCol w:w="1842"/>
        <w:gridCol w:w="2127"/>
      </w:tblGrid>
      <w:tr w:rsidR="003365E8" w:rsidRPr="00B556BB" w14:paraId="585C4E21" w14:textId="77777777" w:rsidTr="009437B3">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voti  nella scuola per le  elezioni RSU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r>
      <w:tr w:rsidR="00FC22E0" w14:paraId="688D71FC" w14:textId="77777777" w:rsidTr="008F497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tcPr>
          <w:p w14:paraId="5D9FF50C" w14:textId="301AADE8" w:rsidR="00FC22E0" w:rsidRDefault="00FC22E0" w:rsidP="008D3881">
            <w:pPr>
              <w:jc w:val="center"/>
              <w:rPr>
                <w:rFonts w:ascii="Calibri" w:hAnsi="Calibri"/>
                <w:b/>
                <w:bCs/>
                <w:color w:val="000000"/>
                <w:sz w:val="22"/>
                <w:szCs w:val="22"/>
              </w:rPr>
            </w:pPr>
            <w:r>
              <w:rPr>
                <w:rFonts w:ascii="Calibri" w:hAnsi="Calibri"/>
                <w:b/>
                <w:bCs/>
                <w:color w:val="000000"/>
                <w:sz w:val="22"/>
                <w:szCs w:val="22"/>
              </w:rPr>
              <w:t>UNICOBAS</w:t>
            </w:r>
          </w:p>
        </w:tc>
        <w:tc>
          <w:tcPr>
            <w:tcW w:w="2063" w:type="dxa"/>
            <w:tcBorders>
              <w:top w:val="nil"/>
              <w:left w:val="nil"/>
              <w:bottom w:val="single" w:sz="4" w:space="0" w:color="auto"/>
              <w:right w:val="single" w:sz="4" w:space="0" w:color="auto"/>
            </w:tcBorders>
            <w:shd w:val="clear" w:color="auto" w:fill="auto"/>
            <w:noWrap/>
            <w:vAlign w:val="center"/>
          </w:tcPr>
          <w:p w14:paraId="5C88BE46" w14:textId="64EA431D" w:rsidR="00FC22E0" w:rsidRDefault="00FC22E0" w:rsidP="008D3881">
            <w:pPr>
              <w:jc w:val="center"/>
              <w:rPr>
                <w:rFonts w:ascii="Calibri" w:hAnsi="Calibri"/>
                <w:b/>
                <w:bCs/>
                <w:color w:val="000000"/>
                <w:sz w:val="22"/>
                <w:szCs w:val="22"/>
              </w:rPr>
            </w:pPr>
            <w:r>
              <w:rPr>
                <w:rFonts w:ascii="Calibri" w:hAnsi="Calibri"/>
                <w:b/>
                <w:bCs/>
                <w:color w:val="000000"/>
                <w:sz w:val="22"/>
                <w:szCs w:val="22"/>
              </w:rPr>
              <w:t>0.00% </w:t>
            </w:r>
          </w:p>
        </w:tc>
        <w:tc>
          <w:tcPr>
            <w:tcW w:w="1831" w:type="dxa"/>
            <w:tcBorders>
              <w:top w:val="nil"/>
              <w:left w:val="nil"/>
              <w:bottom w:val="single" w:sz="4" w:space="0" w:color="auto"/>
              <w:right w:val="single" w:sz="4" w:space="0" w:color="auto"/>
            </w:tcBorders>
            <w:shd w:val="clear" w:color="auto" w:fill="auto"/>
            <w:noWrap/>
            <w:vAlign w:val="center"/>
          </w:tcPr>
          <w:p w14:paraId="04F8795F" w14:textId="27321D65" w:rsidR="00FC22E0" w:rsidRDefault="00FC22E0" w:rsidP="008D3881">
            <w:pPr>
              <w:jc w:val="center"/>
              <w:rPr>
                <w:rFonts w:ascii="Calibri" w:hAnsi="Calibri"/>
                <w:b/>
                <w:bCs/>
                <w:color w:val="000000"/>
                <w:sz w:val="22"/>
                <w:szCs w:val="22"/>
              </w:rPr>
            </w:pPr>
            <w:r>
              <w:rPr>
                <w:rFonts w:ascii="Calibri" w:hAnsi="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14:paraId="4B54E13E" w14:textId="78E8197B" w:rsidR="00FC22E0" w:rsidRDefault="00FC22E0" w:rsidP="008D3881">
            <w:pPr>
              <w:jc w:val="center"/>
              <w:rPr>
                <w:rFonts w:ascii="Calibri" w:hAnsi="Calibri"/>
                <w:b/>
                <w:bCs/>
                <w:color w:val="000000"/>
                <w:sz w:val="22"/>
                <w:szCs w:val="22"/>
              </w:rPr>
            </w:pPr>
            <w:r>
              <w:rPr>
                <w:rFonts w:ascii="Calibri" w:hAnsi="Calibri"/>
                <w:b/>
                <w:bCs/>
                <w:color w:val="000000"/>
                <w:sz w:val="22"/>
                <w:szCs w:val="22"/>
              </w:rPr>
              <w:t>Nazionale scuola</w:t>
            </w:r>
          </w:p>
        </w:tc>
        <w:tc>
          <w:tcPr>
            <w:tcW w:w="2127" w:type="dxa"/>
            <w:tcBorders>
              <w:top w:val="nil"/>
              <w:left w:val="nil"/>
              <w:bottom w:val="single" w:sz="4" w:space="0" w:color="auto"/>
              <w:right w:val="single" w:sz="4" w:space="0" w:color="auto"/>
            </w:tcBorders>
            <w:shd w:val="clear" w:color="auto" w:fill="auto"/>
            <w:noWrap/>
            <w:vAlign w:val="center"/>
          </w:tcPr>
          <w:p w14:paraId="1251D60D" w14:textId="5C65388E" w:rsidR="00FC22E0" w:rsidRDefault="00FC22E0" w:rsidP="008D3881">
            <w:pPr>
              <w:jc w:val="center"/>
              <w:rPr>
                <w:rFonts w:ascii="Calibri" w:hAnsi="Calibri"/>
                <w:b/>
                <w:bCs/>
                <w:color w:val="000000"/>
                <w:sz w:val="22"/>
                <w:szCs w:val="22"/>
              </w:rPr>
            </w:pPr>
            <w:r>
              <w:rPr>
                <w:rFonts w:ascii="Calibri" w:hAnsi="Calibri"/>
                <w:b/>
                <w:bCs/>
                <w:color w:val="000000"/>
                <w:sz w:val="22"/>
                <w:szCs w:val="22"/>
              </w:rPr>
              <w:t>Intera giornata</w:t>
            </w:r>
          </w:p>
        </w:tc>
      </w:tr>
      <w:tr w:rsidR="00FC22E0" w14:paraId="204DA448" w14:textId="77777777" w:rsidTr="008F497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tcPr>
          <w:p w14:paraId="3BB67A81" w14:textId="4C21EF9E" w:rsidR="00FC22E0" w:rsidRDefault="00FC22E0" w:rsidP="008D3881">
            <w:pPr>
              <w:jc w:val="center"/>
              <w:rPr>
                <w:rFonts w:ascii="Calibri" w:hAnsi="Calibri"/>
                <w:b/>
                <w:bCs/>
                <w:color w:val="000000"/>
                <w:sz w:val="22"/>
                <w:szCs w:val="22"/>
              </w:rPr>
            </w:pPr>
            <w:r>
              <w:rPr>
                <w:rFonts w:ascii="Calibri" w:hAnsi="Calibri"/>
                <w:b/>
                <w:bCs/>
                <w:color w:val="000000"/>
                <w:sz w:val="22"/>
                <w:szCs w:val="22"/>
              </w:rPr>
              <w:t>COBAS</w:t>
            </w:r>
          </w:p>
        </w:tc>
        <w:tc>
          <w:tcPr>
            <w:tcW w:w="2063" w:type="dxa"/>
            <w:tcBorders>
              <w:top w:val="nil"/>
              <w:left w:val="nil"/>
              <w:bottom w:val="single" w:sz="4" w:space="0" w:color="auto"/>
              <w:right w:val="single" w:sz="4" w:space="0" w:color="auto"/>
            </w:tcBorders>
            <w:shd w:val="clear" w:color="auto" w:fill="auto"/>
            <w:noWrap/>
            <w:vAlign w:val="center"/>
          </w:tcPr>
          <w:p w14:paraId="6286729D" w14:textId="3BDA7579" w:rsidR="00FC22E0" w:rsidRDefault="00FC22E0" w:rsidP="008D3881">
            <w:pPr>
              <w:jc w:val="center"/>
              <w:rPr>
                <w:rFonts w:ascii="Calibri" w:hAnsi="Calibri"/>
                <w:b/>
                <w:bCs/>
                <w:color w:val="000000"/>
                <w:sz w:val="22"/>
                <w:szCs w:val="22"/>
              </w:rPr>
            </w:pPr>
            <w:r>
              <w:rPr>
                <w:rFonts w:ascii="Calibri" w:hAnsi="Calibri"/>
                <w:b/>
                <w:bCs/>
                <w:color w:val="000000"/>
                <w:sz w:val="22"/>
                <w:szCs w:val="22"/>
              </w:rPr>
              <w:t>0.00% </w:t>
            </w:r>
          </w:p>
        </w:tc>
        <w:tc>
          <w:tcPr>
            <w:tcW w:w="1831" w:type="dxa"/>
            <w:tcBorders>
              <w:top w:val="nil"/>
              <w:left w:val="nil"/>
              <w:bottom w:val="single" w:sz="4" w:space="0" w:color="auto"/>
              <w:right w:val="single" w:sz="4" w:space="0" w:color="auto"/>
            </w:tcBorders>
            <w:shd w:val="clear" w:color="auto" w:fill="auto"/>
            <w:noWrap/>
            <w:vAlign w:val="center"/>
          </w:tcPr>
          <w:p w14:paraId="5AE7E360" w14:textId="489E6191" w:rsidR="00FC22E0" w:rsidRDefault="00FC22E0" w:rsidP="008D3881">
            <w:pPr>
              <w:jc w:val="center"/>
              <w:rPr>
                <w:rFonts w:ascii="Calibri" w:hAnsi="Calibri"/>
                <w:b/>
                <w:bCs/>
                <w:color w:val="000000"/>
                <w:sz w:val="22"/>
                <w:szCs w:val="22"/>
              </w:rPr>
            </w:pPr>
            <w:r>
              <w:rPr>
                <w:rFonts w:ascii="Calibri" w:hAnsi="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14:paraId="0D0ABAC3" w14:textId="5999B601" w:rsidR="00FC22E0" w:rsidRDefault="00FC22E0" w:rsidP="008D3881">
            <w:pPr>
              <w:jc w:val="center"/>
              <w:rPr>
                <w:rFonts w:ascii="Calibri" w:hAnsi="Calibri"/>
                <w:b/>
                <w:bCs/>
                <w:color w:val="000000"/>
                <w:sz w:val="22"/>
                <w:szCs w:val="22"/>
              </w:rPr>
            </w:pPr>
            <w:r>
              <w:rPr>
                <w:rFonts w:ascii="Calibri" w:hAnsi="Calibri"/>
                <w:b/>
                <w:bCs/>
                <w:color w:val="000000"/>
                <w:sz w:val="22"/>
                <w:szCs w:val="22"/>
              </w:rPr>
              <w:t>Nazionale scuola</w:t>
            </w:r>
          </w:p>
        </w:tc>
        <w:tc>
          <w:tcPr>
            <w:tcW w:w="2127" w:type="dxa"/>
            <w:tcBorders>
              <w:top w:val="nil"/>
              <w:left w:val="nil"/>
              <w:bottom w:val="single" w:sz="4" w:space="0" w:color="auto"/>
              <w:right w:val="single" w:sz="4" w:space="0" w:color="auto"/>
            </w:tcBorders>
            <w:shd w:val="clear" w:color="auto" w:fill="auto"/>
            <w:noWrap/>
            <w:vAlign w:val="center"/>
          </w:tcPr>
          <w:p w14:paraId="6FAB78FE" w14:textId="0AB2649D" w:rsidR="00FC22E0" w:rsidRDefault="00FC22E0" w:rsidP="008D3881">
            <w:pPr>
              <w:jc w:val="center"/>
              <w:rPr>
                <w:rFonts w:ascii="Calibri" w:hAnsi="Calibri"/>
                <w:b/>
                <w:bCs/>
                <w:color w:val="000000"/>
                <w:sz w:val="22"/>
                <w:szCs w:val="22"/>
              </w:rPr>
            </w:pPr>
            <w:r>
              <w:rPr>
                <w:rFonts w:ascii="Calibri" w:hAnsi="Calibri"/>
                <w:b/>
                <w:bCs/>
                <w:color w:val="000000"/>
                <w:sz w:val="22"/>
                <w:szCs w:val="22"/>
              </w:rPr>
              <w:t>Intera giornata</w:t>
            </w:r>
          </w:p>
        </w:tc>
      </w:tr>
      <w:tr w:rsidR="008F4973" w14:paraId="617579BD" w14:textId="77777777" w:rsidTr="008F497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14:paraId="574721FF" w14:textId="39193A3D" w:rsidR="008F4973" w:rsidRPr="008F4973" w:rsidRDefault="00FC22E0" w:rsidP="008D3881">
            <w:pPr>
              <w:jc w:val="center"/>
              <w:rPr>
                <w:rFonts w:ascii="Calibri" w:hAnsi="Calibri"/>
                <w:b/>
                <w:bCs/>
                <w:color w:val="000000"/>
              </w:rPr>
            </w:pPr>
            <w:r>
              <w:rPr>
                <w:rFonts w:ascii="Calibri" w:hAnsi="Calibri"/>
                <w:b/>
                <w:bCs/>
                <w:color w:val="000000"/>
              </w:rPr>
              <w:t>USB</w:t>
            </w:r>
          </w:p>
        </w:tc>
        <w:tc>
          <w:tcPr>
            <w:tcW w:w="2063" w:type="dxa"/>
            <w:tcBorders>
              <w:top w:val="nil"/>
              <w:left w:val="nil"/>
              <w:bottom w:val="single" w:sz="4" w:space="0" w:color="auto"/>
              <w:right w:val="single" w:sz="4" w:space="0" w:color="auto"/>
            </w:tcBorders>
            <w:shd w:val="clear" w:color="auto" w:fill="auto"/>
            <w:noWrap/>
            <w:vAlign w:val="center"/>
            <w:hideMark/>
          </w:tcPr>
          <w:p w14:paraId="5EF00FCC" w14:textId="46D9778D" w:rsidR="008F4973" w:rsidRPr="008F4973" w:rsidRDefault="00FC22E0" w:rsidP="008D3881">
            <w:pPr>
              <w:jc w:val="center"/>
              <w:rPr>
                <w:rFonts w:ascii="Calibri" w:hAnsi="Calibri"/>
                <w:b/>
                <w:bCs/>
                <w:color w:val="000000"/>
              </w:rPr>
            </w:pPr>
            <w:r>
              <w:rPr>
                <w:rFonts w:ascii="Calibri" w:hAnsi="Calibri"/>
                <w:b/>
                <w:bCs/>
                <w:color w:val="000000"/>
                <w:sz w:val="22"/>
                <w:szCs w:val="22"/>
              </w:rPr>
              <w:t>0.00% </w:t>
            </w:r>
          </w:p>
        </w:tc>
        <w:tc>
          <w:tcPr>
            <w:tcW w:w="1831" w:type="dxa"/>
            <w:tcBorders>
              <w:top w:val="nil"/>
              <w:left w:val="nil"/>
              <w:bottom w:val="single" w:sz="4" w:space="0" w:color="auto"/>
              <w:right w:val="single" w:sz="4" w:space="0" w:color="auto"/>
            </w:tcBorders>
            <w:shd w:val="clear" w:color="auto" w:fill="auto"/>
            <w:noWrap/>
            <w:vAlign w:val="center"/>
            <w:hideMark/>
          </w:tcPr>
          <w:p w14:paraId="3A9AEEFC" w14:textId="77777777" w:rsidR="008F4973" w:rsidRPr="008F4973" w:rsidRDefault="008F4973" w:rsidP="008D3881">
            <w:pPr>
              <w:jc w:val="center"/>
              <w:rPr>
                <w:rFonts w:ascii="Calibri" w:hAnsi="Calibri"/>
                <w:b/>
                <w:bCs/>
                <w:color w:val="000000"/>
              </w:rPr>
            </w:pPr>
            <w:r>
              <w:rPr>
                <w:rFonts w:ascii="Calibri" w:hAnsi="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hideMark/>
          </w:tcPr>
          <w:p w14:paraId="64CF0646" w14:textId="77777777" w:rsidR="008F4973" w:rsidRPr="008F4973" w:rsidRDefault="008F4973" w:rsidP="008D3881">
            <w:pPr>
              <w:jc w:val="center"/>
              <w:rPr>
                <w:rFonts w:ascii="Calibri" w:hAnsi="Calibri"/>
                <w:b/>
                <w:bCs/>
                <w:color w:val="000000"/>
              </w:rPr>
            </w:pPr>
            <w:r>
              <w:rPr>
                <w:rFonts w:ascii="Calibri" w:hAnsi="Calibri"/>
                <w:b/>
                <w:bCs/>
                <w:color w:val="000000"/>
                <w:sz w:val="22"/>
                <w:szCs w:val="22"/>
              </w:rPr>
              <w:t>Nazionale scuola</w:t>
            </w:r>
          </w:p>
        </w:tc>
        <w:tc>
          <w:tcPr>
            <w:tcW w:w="2127" w:type="dxa"/>
            <w:tcBorders>
              <w:top w:val="nil"/>
              <w:left w:val="nil"/>
              <w:bottom w:val="single" w:sz="4" w:space="0" w:color="auto"/>
              <w:right w:val="single" w:sz="4" w:space="0" w:color="auto"/>
            </w:tcBorders>
            <w:shd w:val="clear" w:color="auto" w:fill="auto"/>
            <w:noWrap/>
            <w:vAlign w:val="center"/>
            <w:hideMark/>
          </w:tcPr>
          <w:p w14:paraId="75308544" w14:textId="11A7E54B" w:rsidR="008F4973" w:rsidRPr="008F4973" w:rsidRDefault="00C528DB" w:rsidP="008D3881">
            <w:pPr>
              <w:jc w:val="center"/>
              <w:rPr>
                <w:rFonts w:ascii="Calibri" w:hAnsi="Calibri"/>
                <w:b/>
                <w:bCs/>
                <w:color w:val="000000"/>
              </w:rPr>
            </w:pPr>
            <w:r>
              <w:rPr>
                <w:rFonts w:ascii="Calibri" w:hAnsi="Calibri"/>
                <w:b/>
                <w:bCs/>
                <w:color w:val="000000"/>
                <w:sz w:val="22"/>
                <w:szCs w:val="22"/>
              </w:rPr>
              <w:t>Intera giornata</w:t>
            </w:r>
          </w:p>
        </w:tc>
      </w:tr>
    </w:tbl>
    <w:p w14:paraId="72CC2132" w14:textId="77777777" w:rsidR="00744DB7" w:rsidRDefault="002A08F9" w:rsidP="00744DB7">
      <w:pPr>
        <w:pStyle w:val="Paragrafoelenco"/>
        <w:numPr>
          <w:ilvl w:val="0"/>
          <w:numId w:val="3"/>
        </w:numPr>
        <w:ind w:right="-143"/>
        <w:textAlignment w:val="baseline"/>
        <w:rPr>
          <w:rFonts w:asciiTheme="minorHAnsi" w:eastAsia="Times New Roman" w:hAnsiTheme="minorHAnsi" w:cstheme="minorHAnsi"/>
          <w:sz w:val="20"/>
          <w:szCs w:val="20"/>
          <w:bdr w:val="none" w:sz="0" w:space="0" w:color="auto" w:frame="1"/>
          <w:lang w:eastAsia="it-IT"/>
        </w:rPr>
      </w:pPr>
      <w:r w:rsidRPr="00FD0963">
        <w:rPr>
          <w:rFonts w:asciiTheme="minorHAnsi" w:eastAsia="Times New Roman" w:hAnsiTheme="minorHAnsi" w:cstheme="minorHAnsi"/>
          <w:sz w:val="20"/>
          <w:szCs w:val="20"/>
          <w:bdr w:val="none" w:sz="0" w:space="0" w:color="auto" w:frame="1"/>
          <w:lang w:eastAsia="it-IT"/>
        </w:rPr>
        <w:t xml:space="preserve">Fonte ARAN 4 </w:t>
      </w:r>
      <w:hyperlink r:id="rId9" w:history="1">
        <w:r w:rsidR="003C5456" w:rsidRPr="004509F3">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https://www.aranagenzia.it/rappresentativita-sindacale-loader/rappresentativita/triennio-2019-2021-provvisorio.html</w:t>
        </w:r>
      </w:hyperlink>
    </w:p>
    <w:p w14:paraId="1C227DB1" w14:textId="77777777" w:rsidR="00A42CE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723CB2F5" w14:textId="77777777"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51A2EA5D" w14:textId="77777777" w:rsidR="00FC22E0" w:rsidRPr="00FD0963" w:rsidRDefault="00FC22E0"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05573031" w14:textId="2885C5D0" w:rsidR="009B6EB5"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0E894547" w14:textId="5DB65A05" w:rsidR="002A08F9" w:rsidRPr="00E56C4A" w:rsidRDefault="00E56C4A" w:rsidP="00046C65">
      <w:pPr>
        <w:ind w:right="-143"/>
        <w:jc w:val="both"/>
        <w:textAlignment w:val="baseline"/>
        <w:rPr>
          <w:rFonts w:asciiTheme="minorHAnsi" w:eastAsia="Times New Roman" w:hAnsiTheme="minorHAnsi" w:cstheme="minorHAnsi"/>
          <w:b/>
          <w:bCs/>
          <w:lang w:eastAsia="it-IT"/>
        </w:rPr>
      </w:pPr>
      <w:r w:rsidRPr="00E56C4A">
        <w:rPr>
          <w:rFonts w:asciiTheme="minorHAnsi" w:eastAsia="Times New Roman" w:hAnsiTheme="minorHAnsi" w:cstheme="minorHAnsi"/>
          <w:b/>
          <w:bCs/>
          <w:lang w:eastAsia="it-IT"/>
        </w:rPr>
        <w:t>Dati non ancora pervenuti.</w:t>
      </w:r>
    </w:p>
    <w:p w14:paraId="50008B78" w14:textId="77777777" w:rsidR="00E56C4A" w:rsidRPr="00FD0963" w:rsidRDefault="00E56C4A" w:rsidP="00046C65">
      <w:pPr>
        <w:ind w:right="-143"/>
        <w:jc w:val="both"/>
        <w:textAlignment w:val="baseline"/>
        <w:rPr>
          <w:rFonts w:asciiTheme="minorHAnsi" w:eastAsia="Times New Roman" w:hAnsiTheme="minorHAnsi" w:cstheme="minorHAnsi"/>
          <w:lang w:eastAsia="it-IT"/>
        </w:rPr>
      </w:pPr>
    </w:p>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6769CD35" w14:textId="77777777" w:rsidR="00224F77" w:rsidRPr="00FD0963" w:rsidRDefault="00224F77" w:rsidP="00A95FC5">
      <w:pPr>
        <w:spacing w:after="120"/>
        <w:ind w:right="-142"/>
        <w:jc w:val="both"/>
        <w:textAlignment w:val="baseline"/>
        <w:rPr>
          <w:rFonts w:asciiTheme="minorHAnsi" w:eastAsia="Times New Roman" w:hAnsiTheme="minorHAnsi" w:cstheme="minorHAnsi"/>
          <w:bdr w:val="none" w:sz="0" w:space="0" w:color="auto" w:frame="1"/>
          <w:lang w:eastAsia="it-IT"/>
        </w:rPr>
      </w:pPr>
    </w:p>
    <w:p w14:paraId="338CD6BD" w14:textId="12E731FE" w:rsidR="00110F1D" w:rsidRPr="00FD0963" w:rsidRDefault="00A95FC5" w:rsidP="00FE41FC">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Sulla base delle informazioni</w:t>
      </w:r>
      <w:r w:rsidR="00FE41FC">
        <w:rPr>
          <w:rFonts w:asciiTheme="minorHAnsi" w:eastAsia="Times New Roman" w:hAnsiTheme="minorHAnsi" w:cstheme="minorHAnsi"/>
          <w:bdr w:val="none" w:sz="0" w:space="0" w:color="auto" w:frame="1"/>
          <w:lang w:eastAsia="it-IT"/>
        </w:rPr>
        <w:t xml:space="preserve"> raccolte</w:t>
      </w:r>
      <w:r w:rsidRPr="00FD0963">
        <w:rPr>
          <w:rFonts w:asciiTheme="minorHAnsi" w:eastAsia="Times New Roman" w:hAnsiTheme="minorHAnsi" w:cstheme="minorHAnsi"/>
          <w:bdr w:val="none" w:sz="0" w:space="0" w:color="auto" w:frame="1"/>
          <w:lang w:eastAsia="it-IT"/>
        </w:rPr>
        <w:t xml:space="preserve">, </w:t>
      </w:r>
      <w:r w:rsidR="00FE41FC">
        <w:rPr>
          <w:rFonts w:asciiTheme="minorHAnsi" w:eastAsia="Times New Roman" w:hAnsiTheme="minorHAnsi" w:cstheme="minorHAnsi"/>
          <w:bdr w:val="none" w:sz="0" w:space="0" w:color="auto" w:frame="1"/>
          <w:lang w:eastAsia="it-IT"/>
        </w:rPr>
        <w:t xml:space="preserve">si comunica alle famiglie, </w:t>
      </w:r>
      <w:r w:rsidR="00FE41FC" w:rsidRPr="00FE41FC">
        <w:rPr>
          <w:rFonts w:asciiTheme="minorHAnsi" w:eastAsia="Times New Roman" w:hAnsiTheme="minorHAnsi" w:cstheme="minorHAnsi"/>
          <w:b/>
          <w:bCs/>
          <w:bdr w:val="none" w:sz="0" w:space="0" w:color="auto" w:frame="1"/>
          <w:lang w:eastAsia="it-IT"/>
        </w:rPr>
        <w:t>il regolare svolgimento delle lezioni.</w:t>
      </w: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7C6D60">
      <w:pgSz w:w="11906" w:h="16838"/>
      <w:pgMar w:top="11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037F1"/>
    <w:rsid w:val="00015514"/>
    <w:rsid w:val="00035D93"/>
    <w:rsid w:val="00046C65"/>
    <w:rsid w:val="00047AF5"/>
    <w:rsid w:val="000F4842"/>
    <w:rsid w:val="000F7926"/>
    <w:rsid w:val="00106229"/>
    <w:rsid w:val="00110F1D"/>
    <w:rsid w:val="00133F76"/>
    <w:rsid w:val="00193620"/>
    <w:rsid w:val="001C40F4"/>
    <w:rsid w:val="002023E9"/>
    <w:rsid w:val="002177F4"/>
    <w:rsid w:val="00217D00"/>
    <w:rsid w:val="00224F77"/>
    <w:rsid w:val="0023328B"/>
    <w:rsid w:val="00265E7A"/>
    <w:rsid w:val="002A08F9"/>
    <w:rsid w:val="002B46C9"/>
    <w:rsid w:val="00323100"/>
    <w:rsid w:val="003365E8"/>
    <w:rsid w:val="0037115E"/>
    <w:rsid w:val="00372872"/>
    <w:rsid w:val="00386938"/>
    <w:rsid w:val="00387BF7"/>
    <w:rsid w:val="003A1ED1"/>
    <w:rsid w:val="003C5456"/>
    <w:rsid w:val="003D6A98"/>
    <w:rsid w:val="003E5A44"/>
    <w:rsid w:val="0040194B"/>
    <w:rsid w:val="0042034F"/>
    <w:rsid w:val="0042169B"/>
    <w:rsid w:val="00463484"/>
    <w:rsid w:val="004A26F6"/>
    <w:rsid w:val="004C7239"/>
    <w:rsid w:val="005209E5"/>
    <w:rsid w:val="00531B05"/>
    <w:rsid w:val="00536D28"/>
    <w:rsid w:val="00543A86"/>
    <w:rsid w:val="00544EC5"/>
    <w:rsid w:val="00546A8F"/>
    <w:rsid w:val="00570C02"/>
    <w:rsid w:val="00573F3C"/>
    <w:rsid w:val="005C4A85"/>
    <w:rsid w:val="005C5DFB"/>
    <w:rsid w:val="005D6EE4"/>
    <w:rsid w:val="005F3E9D"/>
    <w:rsid w:val="00652065"/>
    <w:rsid w:val="00665C04"/>
    <w:rsid w:val="00666098"/>
    <w:rsid w:val="00670246"/>
    <w:rsid w:val="00685C0D"/>
    <w:rsid w:val="006B6C16"/>
    <w:rsid w:val="006E4FFF"/>
    <w:rsid w:val="006F2AEB"/>
    <w:rsid w:val="00715FAA"/>
    <w:rsid w:val="00716548"/>
    <w:rsid w:val="00727AA7"/>
    <w:rsid w:val="007372DC"/>
    <w:rsid w:val="00744DB7"/>
    <w:rsid w:val="00757874"/>
    <w:rsid w:val="00770857"/>
    <w:rsid w:val="0077214B"/>
    <w:rsid w:val="007A5F23"/>
    <w:rsid w:val="007B33D2"/>
    <w:rsid w:val="007B70CB"/>
    <w:rsid w:val="007C6D60"/>
    <w:rsid w:val="007E0E45"/>
    <w:rsid w:val="008140DB"/>
    <w:rsid w:val="0082518E"/>
    <w:rsid w:val="00847C3C"/>
    <w:rsid w:val="008A661A"/>
    <w:rsid w:val="008F4973"/>
    <w:rsid w:val="00904A51"/>
    <w:rsid w:val="00915279"/>
    <w:rsid w:val="009437B3"/>
    <w:rsid w:val="009464A3"/>
    <w:rsid w:val="00950838"/>
    <w:rsid w:val="009823B5"/>
    <w:rsid w:val="009A797C"/>
    <w:rsid w:val="009B3B86"/>
    <w:rsid w:val="009B6EB5"/>
    <w:rsid w:val="009F7B41"/>
    <w:rsid w:val="00A12CA7"/>
    <w:rsid w:val="00A3198E"/>
    <w:rsid w:val="00A32549"/>
    <w:rsid w:val="00A42CE3"/>
    <w:rsid w:val="00A77351"/>
    <w:rsid w:val="00A80B79"/>
    <w:rsid w:val="00A95FC5"/>
    <w:rsid w:val="00AC4D44"/>
    <w:rsid w:val="00AF318A"/>
    <w:rsid w:val="00B23C3F"/>
    <w:rsid w:val="00B52B74"/>
    <w:rsid w:val="00B556BB"/>
    <w:rsid w:val="00C0790C"/>
    <w:rsid w:val="00C3176F"/>
    <w:rsid w:val="00C35C7B"/>
    <w:rsid w:val="00C40925"/>
    <w:rsid w:val="00C44366"/>
    <w:rsid w:val="00C528DB"/>
    <w:rsid w:val="00C54869"/>
    <w:rsid w:val="00CA6CEC"/>
    <w:rsid w:val="00CB15DA"/>
    <w:rsid w:val="00CC1108"/>
    <w:rsid w:val="00D113D1"/>
    <w:rsid w:val="00D1337D"/>
    <w:rsid w:val="00D14A8F"/>
    <w:rsid w:val="00D273AA"/>
    <w:rsid w:val="00D40455"/>
    <w:rsid w:val="00D4197A"/>
    <w:rsid w:val="00D43C45"/>
    <w:rsid w:val="00D4493C"/>
    <w:rsid w:val="00D66D26"/>
    <w:rsid w:val="00D83169"/>
    <w:rsid w:val="00DD2AAC"/>
    <w:rsid w:val="00DF4531"/>
    <w:rsid w:val="00E000DC"/>
    <w:rsid w:val="00E0177B"/>
    <w:rsid w:val="00E068C3"/>
    <w:rsid w:val="00E143C3"/>
    <w:rsid w:val="00E1549C"/>
    <w:rsid w:val="00E163D7"/>
    <w:rsid w:val="00E551A6"/>
    <w:rsid w:val="00E56C4A"/>
    <w:rsid w:val="00E61D1F"/>
    <w:rsid w:val="00E64936"/>
    <w:rsid w:val="00E74D18"/>
    <w:rsid w:val="00E775EF"/>
    <w:rsid w:val="00E80004"/>
    <w:rsid w:val="00E854AC"/>
    <w:rsid w:val="00E916F2"/>
    <w:rsid w:val="00E91F5C"/>
    <w:rsid w:val="00E96C50"/>
    <w:rsid w:val="00EA3041"/>
    <w:rsid w:val="00EA51C6"/>
    <w:rsid w:val="00EB0AD3"/>
    <w:rsid w:val="00EB66EA"/>
    <w:rsid w:val="00EF2E62"/>
    <w:rsid w:val="00F3235D"/>
    <w:rsid w:val="00F5283A"/>
    <w:rsid w:val="00F5590D"/>
    <w:rsid w:val="00F64FBE"/>
    <w:rsid w:val="00F85161"/>
    <w:rsid w:val="00F90080"/>
    <w:rsid w:val="00FC22E0"/>
    <w:rsid w:val="00FC4490"/>
    <w:rsid w:val="00FD0963"/>
    <w:rsid w:val="00FD5304"/>
    <w:rsid w:val="00FE41FC"/>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character" w:styleId="Rimandocommento">
    <w:name w:val="annotation reference"/>
    <w:basedOn w:val="Carpredefinitoparagrafo"/>
    <w:uiPriority w:val="99"/>
    <w:semiHidden/>
    <w:unhideWhenUsed/>
    <w:rsid w:val="00716548"/>
    <w:rPr>
      <w:sz w:val="16"/>
      <w:szCs w:val="16"/>
    </w:rPr>
  </w:style>
  <w:style w:type="paragraph" w:styleId="Testocommento">
    <w:name w:val="annotation text"/>
    <w:basedOn w:val="Normale"/>
    <w:link w:val="TestocommentoCarattere"/>
    <w:uiPriority w:val="99"/>
    <w:semiHidden/>
    <w:unhideWhenUsed/>
    <w:rsid w:val="00716548"/>
    <w:rPr>
      <w:rFonts w:cs="Mangal"/>
      <w:sz w:val="20"/>
      <w:szCs w:val="18"/>
    </w:rPr>
  </w:style>
  <w:style w:type="character" w:customStyle="1" w:styleId="TestocommentoCarattere">
    <w:name w:val="Testo commento Carattere"/>
    <w:basedOn w:val="Carpredefinitoparagrafo"/>
    <w:link w:val="Testocommento"/>
    <w:uiPriority w:val="99"/>
    <w:semiHidden/>
    <w:rsid w:val="00716548"/>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716548"/>
    <w:rPr>
      <w:b/>
      <w:bCs/>
    </w:rPr>
  </w:style>
  <w:style w:type="character" w:customStyle="1" w:styleId="SoggettocommentoCarattere">
    <w:name w:val="Soggetto commento Carattere"/>
    <w:basedOn w:val="TestocommentoCarattere"/>
    <w:link w:val="Soggettocommento"/>
    <w:uiPriority w:val="99"/>
    <w:semiHidden/>
    <w:rsid w:val="00716548"/>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247328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393388108">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19-2021-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Edy Modolo</cp:lastModifiedBy>
  <cp:revision>6</cp:revision>
  <cp:lastPrinted>2024-05-02T10:18:00Z</cp:lastPrinted>
  <dcterms:created xsi:type="dcterms:W3CDTF">2024-05-02T09:28:00Z</dcterms:created>
  <dcterms:modified xsi:type="dcterms:W3CDTF">2024-05-02T10:18:00Z</dcterms:modified>
</cp:coreProperties>
</file>