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74E" w:rsidRDefault="008A674E" w:rsidP="008A674E">
      <w:pPr>
        <w:pStyle w:val="NormaleWeb"/>
        <w:shd w:val="clear" w:color="auto" w:fill="FFFFFF"/>
        <w:spacing w:before="0" w:beforeAutospacing="0"/>
        <w:rPr>
          <w:color w:val="19191A"/>
          <w:sz w:val="27"/>
          <w:szCs w:val="27"/>
        </w:rPr>
      </w:pPr>
      <w:r>
        <w:rPr>
          <w:color w:val="19191A"/>
          <w:sz w:val="27"/>
          <w:szCs w:val="27"/>
        </w:rPr>
        <w:t xml:space="preserve">Su indicazione dell’Ufficio II: il Liceo “Tito Livio” di Padova bandisce la XVI edizione del </w:t>
      </w:r>
      <w:proofErr w:type="spellStart"/>
      <w:r>
        <w:rPr>
          <w:color w:val="19191A"/>
          <w:sz w:val="27"/>
          <w:szCs w:val="27"/>
        </w:rPr>
        <w:t>Certamen</w:t>
      </w:r>
      <w:proofErr w:type="spellEnd"/>
      <w:r>
        <w:rPr>
          <w:color w:val="19191A"/>
          <w:sz w:val="27"/>
          <w:szCs w:val="27"/>
        </w:rPr>
        <w:t xml:space="preserve"> </w:t>
      </w:r>
      <w:proofErr w:type="spellStart"/>
      <w:r>
        <w:rPr>
          <w:color w:val="19191A"/>
          <w:sz w:val="27"/>
          <w:szCs w:val="27"/>
        </w:rPr>
        <w:t>Livianum</w:t>
      </w:r>
      <w:proofErr w:type="spellEnd"/>
      <w:r>
        <w:rPr>
          <w:color w:val="19191A"/>
          <w:sz w:val="27"/>
          <w:szCs w:val="27"/>
        </w:rPr>
        <w:t>, allo scopo di sottolineare la centralità della cultura classica, di alimentare nei giovani la riflessione sull’attualità del pensiero di Tito Livio e di evidenziare temi dell’opera di Tito Livio che hanno rappresentato e rappresentano momenti importanti nella formazione della coscienza dei cittadini.</w:t>
      </w:r>
    </w:p>
    <w:p w:rsidR="008A674E" w:rsidRDefault="008A674E" w:rsidP="008A674E">
      <w:pPr>
        <w:pStyle w:val="NormaleWeb"/>
        <w:shd w:val="clear" w:color="auto" w:fill="FFFFFF"/>
        <w:spacing w:before="0" w:beforeAutospacing="0"/>
        <w:rPr>
          <w:color w:val="19191A"/>
          <w:sz w:val="27"/>
          <w:szCs w:val="27"/>
        </w:rPr>
      </w:pPr>
      <w:r>
        <w:rPr>
          <w:color w:val="19191A"/>
          <w:sz w:val="27"/>
          <w:szCs w:val="27"/>
        </w:rPr>
        <w:t xml:space="preserve">La partecipazione al </w:t>
      </w:r>
      <w:proofErr w:type="spellStart"/>
      <w:r>
        <w:rPr>
          <w:color w:val="19191A"/>
          <w:sz w:val="27"/>
          <w:szCs w:val="27"/>
        </w:rPr>
        <w:t>Certamen</w:t>
      </w:r>
      <w:proofErr w:type="spellEnd"/>
      <w:r>
        <w:rPr>
          <w:color w:val="19191A"/>
          <w:sz w:val="27"/>
          <w:szCs w:val="27"/>
        </w:rPr>
        <w:t>, che si terrà nei giorni </w:t>
      </w:r>
      <w:r>
        <w:rPr>
          <w:rStyle w:val="Enfasigrassetto"/>
          <w:color w:val="19191A"/>
          <w:sz w:val="27"/>
          <w:szCs w:val="27"/>
        </w:rPr>
        <w:t>19, 20 e 21 marzo 2026 </w:t>
      </w:r>
      <w:r>
        <w:rPr>
          <w:color w:val="19191A"/>
          <w:sz w:val="27"/>
          <w:szCs w:val="27"/>
        </w:rPr>
        <w:t>presso la sede del Liceo Classico Statale “Tito Livio” di Padova, è riservata alle studentesse e agli studenti delle classi quarte dei Licei Classici e Scientifici italiani che presentano i requisiti richiesti dal bando: ammissione alla frequenza dell’anno in corso con la media dell’otto decimi e con una valutazione non inferiore agli otto decimi in Latino e conseguimento dei medesimi risultati all’ultima valutazione intermedia dell’anno in corso (primo periodo).</w:t>
      </w:r>
    </w:p>
    <w:p w:rsidR="008A674E" w:rsidRDefault="008A674E" w:rsidP="008A674E">
      <w:pPr>
        <w:pStyle w:val="NormaleWeb"/>
        <w:shd w:val="clear" w:color="auto" w:fill="FFFFFF"/>
        <w:spacing w:before="0" w:beforeAutospacing="0"/>
        <w:rPr>
          <w:color w:val="19191A"/>
          <w:sz w:val="27"/>
          <w:szCs w:val="27"/>
        </w:rPr>
      </w:pPr>
      <w:r>
        <w:rPr>
          <w:color w:val="19191A"/>
          <w:sz w:val="27"/>
          <w:szCs w:val="27"/>
        </w:rPr>
        <w:t>Gli Istituti interessati devono presentare formale richiesta di partecipazione </w:t>
      </w:r>
      <w:r>
        <w:rPr>
          <w:rStyle w:val="Enfasigrassetto"/>
          <w:color w:val="19191A"/>
          <w:sz w:val="27"/>
          <w:szCs w:val="27"/>
        </w:rPr>
        <w:t>entro il 14 febbraio 2026 </w:t>
      </w:r>
      <w:r>
        <w:rPr>
          <w:color w:val="19191A"/>
          <w:sz w:val="27"/>
          <w:szCs w:val="27"/>
        </w:rPr>
        <w:t>secondo le modalità indicate nel bando, reperibile al link </w:t>
      </w:r>
      <w:hyperlink r:id="rId4" w:tgtFrame="_blank" w:history="1">
        <w:r>
          <w:rPr>
            <w:rStyle w:val="Collegamentoipertestuale"/>
            <w:color w:val="0066CC"/>
            <w:sz w:val="27"/>
            <w:szCs w:val="27"/>
          </w:rPr>
          <w:t>https://www.liceotitolivio.edu.it/pagine/certamen-livianum—xvi-edizione-</w:t>
        </w:r>
      </w:hyperlink>
      <w:r>
        <w:rPr>
          <w:color w:val="19191A"/>
          <w:sz w:val="27"/>
          <w:szCs w:val="27"/>
        </w:rPr>
        <w:t>, nel quale sono presenti tutte le ulteriori informazioni.</w:t>
      </w:r>
    </w:p>
    <w:p w:rsidR="00852EEF" w:rsidRDefault="00852EEF">
      <w:bookmarkStart w:id="0" w:name="_GoBack"/>
      <w:bookmarkEnd w:id="0"/>
    </w:p>
    <w:sectPr w:rsidR="00852E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4E"/>
    <w:rsid w:val="00852EEF"/>
    <w:rsid w:val="008A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56011-A34A-4022-96BD-355F33E6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A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A674E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8A67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ceotitolivio.edu.it/pagine/certamen-livianum---xvi-edizione-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Alessandra.Pol</dc:creator>
  <cp:keywords/>
  <dc:description/>
  <cp:lastModifiedBy>Alessandra.Pol</cp:lastModifiedBy>
  <cp:revision>1</cp:revision>
  <dcterms:created xsi:type="dcterms:W3CDTF">2025-12-22T08:36:00Z</dcterms:created>
  <dcterms:modified xsi:type="dcterms:W3CDTF">2025-12-22T08:36:00Z</dcterms:modified>
</cp:coreProperties>
</file>