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8D" w:rsidRDefault="009B118D" w:rsidP="009B118D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Comunicazione dell’Ufficio II: con riferimento alla nota prot. AOODRVE n. 00030230 del giorno 29.09.2025, si comunica che nella piattaforma regionale SharePoint, riservata alle II.SS. venete (</w:t>
      </w:r>
      <w:r>
        <w:rPr>
          <w:rStyle w:val="Enfasicorsivo"/>
          <w:color w:val="19191A"/>
          <w:sz w:val="27"/>
          <w:szCs w:val="27"/>
        </w:rPr>
        <w:t>accesso con credenziali della segreteria e/o del Dirigente Scolastico</w:t>
      </w:r>
      <w:r>
        <w:rPr>
          <w:color w:val="19191A"/>
          <w:sz w:val="27"/>
          <w:szCs w:val="27"/>
        </w:rPr>
        <w:t>), sono pubblicati i materiali condivisi nel corso di formazione regionale dal titolo: “</w:t>
      </w:r>
      <w:r>
        <w:rPr>
          <w:rStyle w:val="Enfasigrassetto"/>
          <w:color w:val="19191A"/>
          <w:sz w:val="27"/>
          <w:szCs w:val="27"/>
        </w:rPr>
        <w:t xml:space="preserve">I disturbi del comportamento: </w:t>
      </w:r>
      <w:proofErr w:type="spellStart"/>
      <w:r>
        <w:rPr>
          <w:rStyle w:val="Enfasigrassetto"/>
          <w:color w:val="19191A"/>
          <w:sz w:val="27"/>
          <w:szCs w:val="27"/>
        </w:rPr>
        <w:t>ri</w:t>
      </w:r>
      <w:proofErr w:type="spellEnd"/>
      <w:r>
        <w:rPr>
          <w:rStyle w:val="Enfasigrassetto"/>
          <w:color w:val="19191A"/>
          <w:sz w:val="27"/>
          <w:szCs w:val="27"/>
        </w:rPr>
        <w:t>-conoscere il comportamento problema in classe e le relative prospettive di intervento” </w:t>
      </w:r>
      <w:r>
        <w:rPr>
          <w:color w:val="19191A"/>
          <w:sz w:val="27"/>
          <w:szCs w:val="27"/>
        </w:rPr>
        <w:t>che si è tenuto nei mesi di ottobre e novembre 2025</w:t>
      </w:r>
      <w:r>
        <w:rPr>
          <w:rStyle w:val="Enfasigrassetto"/>
          <w:color w:val="19191A"/>
          <w:sz w:val="27"/>
          <w:szCs w:val="27"/>
        </w:rPr>
        <w:t>.</w:t>
      </w:r>
    </w:p>
    <w:p w:rsidR="009B118D" w:rsidRDefault="009B118D" w:rsidP="009B118D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I materiali sono accessibili tramite il seguente percorso: </w:t>
      </w:r>
      <w:r>
        <w:rPr>
          <w:rStyle w:val="Enfasigrassetto"/>
          <w:color w:val="19191A"/>
          <w:sz w:val="27"/>
          <w:szCs w:val="27"/>
        </w:rPr>
        <w:t>Documenti pubblici &gt; Area 01 – Bisogni Educativi Speciali &gt; Materiali seminari &gt; 2025 – I Disturbi del Comportamento</w:t>
      </w:r>
    </w:p>
    <w:p w:rsidR="009B118D" w:rsidRDefault="009B118D" w:rsidP="009B118D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I Dirigenti Scolastici sono invitati a mettere a disposizione dei docenti partecipanti al seminario regionale dell’Istituto i contributi.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8D"/>
    <w:rsid w:val="00852EEF"/>
    <w:rsid w:val="009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FD82-840C-40E2-AE3C-36A8636D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B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B118D"/>
    <w:rPr>
      <w:i/>
      <w:iCs/>
    </w:rPr>
  </w:style>
  <w:style w:type="character" w:styleId="Enfasigrassetto">
    <w:name w:val="Strong"/>
    <w:basedOn w:val="Carpredefinitoparagrafo"/>
    <w:uiPriority w:val="22"/>
    <w:qFormat/>
    <w:rsid w:val="009B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2025-11-29T07:56:00Z</dcterms:created>
  <dcterms:modified xsi:type="dcterms:W3CDTF">2025-11-29T07:57:00Z</dcterms:modified>
</cp:coreProperties>
</file>