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88C23" w14:textId="77777777" w:rsidR="00E23EF7" w:rsidRDefault="00E23EF7">
      <w:pPr>
        <w:spacing w:before="100" w:after="280" w:line="240" w:lineRule="auto"/>
        <w:ind w:left="5664" w:firstLine="707"/>
        <w:jc w:val="center"/>
        <w:rPr>
          <w:rFonts w:ascii="Garamond" w:eastAsia="Garamond" w:hAnsi="Garamond" w:cs="Garamond"/>
          <w:color w:val="212529"/>
        </w:rPr>
      </w:pPr>
    </w:p>
    <w:p w14:paraId="428505F0" w14:textId="77777777"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Al Dirigente Scolastico</w:t>
      </w:r>
    </w:p>
    <w:p w14:paraId="04419F42" w14:textId="0EC6196A"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dell’I.C. Linussio – Matiz di Paluzza</w:t>
      </w:r>
    </w:p>
    <w:p w14:paraId="64875CFF" w14:textId="77777777" w:rsidR="00E23EF7" w:rsidRDefault="00E23EF7">
      <w:pPr>
        <w:spacing w:after="0" w:line="240" w:lineRule="auto"/>
        <w:ind w:firstLine="709"/>
        <w:jc w:val="both"/>
        <w:rPr>
          <w:rFonts w:ascii="Garamond" w:eastAsia="Garamond" w:hAnsi="Garamond" w:cs="Garamond"/>
          <w:sz w:val="24"/>
          <w:szCs w:val="24"/>
        </w:rPr>
      </w:pPr>
    </w:p>
    <w:p w14:paraId="3807A16B" w14:textId="77777777" w:rsidR="00E23EF7" w:rsidRDefault="00E77422">
      <w:pPr>
        <w:spacing w:after="0" w:line="240" w:lineRule="auto"/>
        <w:ind w:left="708"/>
        <w:jc w:val="both"/>
        <w:rPr>
          <w:rFonts w:ascii="Garamond" w:eastAsia="Garamond" w:hAnsi="Garamond" w:cs="Garamond"/>
          <w:b/>
          <w:color w:val="000000"/>
          <w:sz w:val="24"/>
          <w:szCs w:val="24"/>
        </w:rPr>
      </w:pPr>
      <w:r>
        <w:rPr>
          <w:rFonts w:ascii="Garamond" w:eastAsia="Garamond" w:hAnsi="Garamond" w:cs="Garamond"/>
          <w:b/>
          <w:color w:val="000000"/>
          <w:sz w:val="24"/>
          <w:szCs w:val="24"/>
        </w:rPr>
        <w:t>MODULO PER LA PRESENTAZIONE DELLE DOMANDE DI SUPPLENZA DA CONFERIRSI FUORI GRADUATORIA DI ISTITUTO</w:t>
      </w:r>
    </w:p>
    <w:p w14:paraId="17C8463D" w14:textId="77777777" w:rsidR="00E23EF7" w:rsidRDefault="00E23EF7">
      <w:pPr>
        <w:spacing w:after="0" w:line="240" w:lineRule="auto"/>
        <w:ind w:firstLine="709"/>
        <w:rPr>
          <w:rFonts w:ascii="Garamond" w:eastAsia="Garamond" w:hAnsi="Garamond" w:cs="Garamond"/>
          <w:sz w:val="24"/>
          <w:szCs w:val="24"/>
        </w:rPr>
      </w:pPr>
    </w:p>
    <w:p w14:paraId="793B46C2" w14:textId="77777777" w:rsidR="00E23EF7" w:rsidRDefault="00E77422">
      <w:pPr>
        <w:spacing w:after="0" w:line="240" w:lineRule="auto"/>
        <w:ind w:left="708"/>
        <w:jc w:val="both"/>
        <w:rPr>
          <w:rFonts w:ascii="Garamond" w:eastAsia="Garamond" w:hAnsi="Garamond" w:cs="Garamond"/>
          <w:sz w:val="24"/>
          <w:szCs w:val="24"/>
        </w:rPr>
      </w:pPr>
      <w:r>
        <w:rPr>
          <w:rFonts w:ascii="Garamond" w:eastAsia="Garamond" w:hAnsi="Garamond" w:cs="Garamond"/>
          <w:sz w:val="24"/>
          <w:szCs w:val="24"/>
        </w:rPr>
        <w:t>Il/la sottoscritto/a _______________________, nato/a a ___________________ il_______________</w:t>
      </w:r>
    </w:p>
    <w:p w14:paraId="72166DF2"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C.F._______________________________, residente a ___________________________________</w:t>
      </w:r>
    </w:p>
    <w:p w14:paraId="6184C54A"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Via ________________________________________________________ n.__________________</w:t>
      </w:r>
    </w:p>
    <w:p w14:paraId="3D9182C5"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Telefono cellulare____________________ E-mail _______________________________________</w:t>
      </w:r>
    </w:p>
    <w:p w14:paraId="1252A612" w14:textId="77777777" w:rsidR="00E23EF7" w:rsidRDefault="00E23EF7">
      <w:pPr>
        <w:spacing w:after="0" w:line="240" w:lineRule="auto"/>
        <w:ind w:firstLine="709"/>
        <w:rPr>
          <w:rFonts w:ascii="Garamond" w:eastAsia="Garamond" w:hAnsi="Garamond" w:cs="Garamond"/>
          <w:sz w:val="24"/>
          <w:szCs w:val="24"/>
        </w:rPr>
      </w:pPr>
    </w:p>
    <w:p w14:paraId="07B9C69A" w14:textId="77777777" w:rsidR="00E23EF7" w:rsidRDefault="00E77422">
      <w:pPr>
        <w:spacing w:after="0" w:line="240" w:lineRule="auto"/>
        <w:ind w:firstLine="709"/>
        <w:jc w:val="center"/>
        <w:rPr>
          <w:rFonts w:ascii="Garamond" w:eastAsia="Garamond" w:hAnsi="Garamond" w:cs="Garamond"/>
          <w:b/>
          <w:color w:val="000000"/>
          <w:sz w:val="24"/>
          <w:szCs w:val="24"/>
        </w:rPr>
      </w:pPr>
      <w:r>
        <w:rPr>
          <w:rFonts w:ascii="Garamond" w:eastAsia="Garamond" w:hAnsi="Garamond" w:cs="Garamond"/>
          <w:b/>
          <w:color w:val="000000"/>
          <w:sz w:val="24"/>
          <w:szCs w:val="24"/>
        </w:rPr>
        <w:t>COMUNICA</w:t>
      </w:r>
    </w:p>
    <w:p w14:paraId="7D04AF0C" w14:textId="77777777" w:rsidR="00E23EF7" w:rsidRDefault="00E23EF7">
      <w:pPr>
        <w:spacing w:after="0" w:line="240" w:lineRule="auto"/>
        <w:ind w:firstLine="709"/>
        <w:rPr>
          <w:rFonts w:ascii="Garamond" w:eastAsia="Garamond" w:hAnsi="Garamond" w:cs="Garamond"/>
          <w:sz w:val="24"/>
          <w:szCs w:val="24"/>
        </w:rPr>
      </w:pPr>
    </w:p>
    <w:p w14:paraId="37BC6CE6" w14:textId="76AD7891" w:rsidR="00E23EF7" w:rsidRDefault="00E77422">
      <w:pPr>
        <w:spacing w:after="0" w:line="240" w:lineRule="auto"/>
        <w:ind w:left="709"/>
        <w:rPr>
          <w:rFonts w:ascii="Garamond" w:eastAsia="Garamond" w:hAnsi="Garamond" w:cs="Garamond"/>
          <w:sz w:val="24"/>
          <w:szCs w:val="24"/>
        </w:rPr>
      </w:pPr>
      <w:r>
        <w:rPr>
          <w:rFonts w:ascii="Garamond" w:eastAsia="Garamond" w:hAnsi="Garamond" w:cs="Garamond"/>
          <w:sz w:val="24"/>
          <w:szCs w:val="24"/>
        </w:rPr>
        <w:t xml:space="preserve">di essere interessato al conferimento di una supplenza per l’insegnamento di </w:t>
      </w:r>
      <w:r w:rsidR="008F4929">
        <w:rPr>
          <w:rFonts w:ascii="Garamond" w:eastAsia="Garamond" w:hAnsi="Garamond" w:cs="Garamond"/>
          <w:sz w:val="24"/>
          <w:szCs w:val="24"/>
        </w:rPr>
        <w:t>EEEE</w:t>
      </w:r>
      <w:r>
        <w:rPr>
          <w:rFonts w:ascii="Garamond" w:eastAsia="Garamond" w:hAnsi="Garamond" w:cs="Garamond"/>
          <w:sz w:val="24"/>
          <w:szCs w:val="24"/>
        </w:rPr>
        <w:t xml:space="preserve"> POSTO COMUNE alla SCUOLA </w:t>
      </w:r>
      <w:r w:rsidR="008F4929">
        <w:rPr>
          <w:rFonts w:ascii="Garamond" w:eastAsia="Garamond" w:hAnsi="Garamond" w:cs="Garamond"/>
          <w:sz w:val="24"/>
          <w:szCs w:val="24"/>
        </w:rPr>
        <w:t>PRIMARIA</w:t>
      </w:r>
    </w:p>
    <w:p w14:paraId="52AA920A" w14:textId="77777777" w:rsidR="00E23EF7" w:rsidRDefault="00E23EF7">
      <w:pPr>
        <w:spacing w:after="0" w:line="240" w:lineRule="auto"/>
        <w:ind w:firstLine="709"/>
        <w:rPr>
          <w:rFonts w:ascii="Garamond" w:eastAsia="Garamond" w:hAnsi="Garamond" w:cs="Garamond"/>
          <w:sz w:val="24"/>
          <w:szCs w:val="24"/>
        </w:rPr>
      </w:pPr>
    </w:p>
    <w:p w14:paraId="74B16558"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A tal fine, dichiara, ai sensi degli articoli 46 e 47 del D.P.R. n. 445/2000:</w:t>
      </w:r>
    </w:p>
    <w:p w14:paraId="5489C765"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ai sensi dell'articolo 439 del D.lgs. n. 297/1994 per mancato superamento del periodo di prova;</w:t>
      </w:r>
    </w:p>
    <w:p w14:paraId="44B3533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per incapacità didattica ai sensi dell’articolo 512 del D.lgs. n. 297/1994;</w:t>
      </w:r>
    </w:p>
    <w:p w14:paraId="2E8C69E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cittadino italiano o dell’Unione europea e, in tal caso, di avere una adeguata conoscenza della lingua italiana;</w:t>
      </w:r>
    </w:p>
    <w:p w14:paraId="5BC7A599"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avere un’età non inferiore ad anni 18 e non superiore ad anni 67 al 1° settembre 2024;</w:t>
      </w:r>
    </w:p>
    <w:p w14:paraId="1528C0E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godere dei diritti civili e politici nel Paese di cittadinanza;</w:t>
      </w:r>
    </w:p>
    <w:p w14:paraId="577CAA4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escluso dall’elettorato politico attivo;</w:t>
      </w:r>
    </w:p>
    <w:p w14:paraId="649DD35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destituito o dispensato dall’impiego presso una pubblica amministrazione per persistente insufficiente rendimento;</w:t>
      </w:r>
    </w:p>
    <w:p w14:paraId="15C09CA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1945639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temporaneamente inabilitato o interdetto, per il periodo di durata dell’inabilità dell’interdizione;</w:t>
      </w:r>
    </w:p>
    <w:p w14:paraId="1609896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6E99C4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fisicamente idoneo allo svolgimento delle funzioni proprie del personale docente;</w:t>
      </w:r>
    </w:p>
    <w:p w14:paraId="4B1BF69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dipendente dello Stato o di enti pubblici collocato a riposo, in applicazione di disposizioni di carattere transitorio o speciale;</w:t>
      </w:r>
    </w:p>
    <w:p w14:paraId="0ACF4F81"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trovarsi in una delle condizioni ostative di cui al Decreto Legislativo 31 dicembre 2012 n. 235;</w:t>
      </w:r>
    </w:p>
    <w:p w14:paraId="4E29C32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 preso visione dell’informativa sul trattamento dei dati personali;</w:t>
      </w:r>
    </w:p>
    <w:p w14:paraId="332FBCD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incorso nella sanzione disciplinare della sospensione dal servizio ovvero di non essere destinatario di provvedimenti di sospensione cautelare dal servizio;</w:t>
      </w:r>
    </w:p>
    <w:p w14:paraId="496BE3D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di essere ammesso nelle graduatorie con riserva di accertamento del possesso dei requisiti di ammissione;</w:t>
      </w:r>
    </w:p>
    <w:p w14:paraId="4B0F716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A7DC01A"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avere procedimenti penali pendenti, in Italia e/o all’estero, ovvero di avere pendenti i seguenti procedimenti: _______________________________________________________</w:t>
      </w:r>
    </w:p>
    <w:p w14:paraId="353F76D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iscritto/a nelle liste elettorali del comune di ________________________________</w:t>
      </w:r>
    </w:p>
    <w:p w14:paraId="5EBE13CE"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avere riportato condanne penali (anche se sono stati concessi amnistia, indulto, con-</w:t>
      </w:r>
    </w:p>
    <w:p w14:paraId="3D0AA48C"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lastRenderedPageBreak/>
        <w:t>dono) in Italia e/o all’estero, ovvero di aver riportato le seguenti condanne __________________________________________________________________________</w:t>
      </w:r>
    </w:p>
    <w:p w14:paraId="5C57591D"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delle sanzioni previste in caso di dichiarazione mendace.</w:t>
      </w:r>
    </w:p>
    <w:p w14:paraId="1E02879A"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6218DF28" w14:textId="77777777" w:rsidR="00E23EF7" w:rsidRDefault="00E23EF7">
      <w:pPr>
        <w:spacing w:after="0" w:line="240" w:lineRule="auto"/>
        <w:ind w:firstLine="709"/>
        <w:rPr>
          <w:rFonts w:ascii="Garamond" w:eastAsia="Garamond" w:hAnsi="Garamond" w:cs="Garamond"/>
          <w:sz w:val="24"/>
          <w:szCs w:val="24"/>
        </w:rPr>
      </w:pPr>
    </w:p>
    <w:p w14:paraId="6F35F4EB"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Allega alla presente:</w:t>
      </w:r>
    </w:p>
    <w:p w14:paraId="0401D116"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1) Curriculum professionale, debitamente sottoscritto</w:t>
      </w:r>
    </w:p>
    <w:p w14:paraId="54BEFA41"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2) Copia del proprio documento di identità</w:t>
      </w:r>
    </w:p>
    <w:p w14:paraId="3D93717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3) Servizi prestati in qualità di docente presso le istituzioni scolastiche</w:t>
      </w:r>
    </w:p>
    <w:p w14:paraId="5C74EAF9"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0C673F4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Chiede che tutte le comunicazioni inerenti al presente procedimento siano rese all’indirizzo e-mail</w:t>
      </w:r>
    </w:p>
    <w:p w14:paraId="6FF2708F" w14:textId="77777777" w:rsidR="00E23EF7" w:rsidRDefault="00E23EF7">
      <w:pPr>
        <w:spacing w:after="0" w:line="240" w:lineRule="auto"/>
        <w:ind w:firstLine="709"/>
        <w:rPr>
          <w:rFonts w:ascii="Garamond" w:eastAsia="Garamond" w:hAnsi="Garamond" w:cs="Garamond"/>
          <w:sz w:val="24"/>
          <w:szCs w:val="24"/>
        </w:rPr>
      </w:pPr>
    </w:p>
    <w:p w14:paraId="42D516E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_________________________________________</w:t>
      </w:r>
    </w:p>
    <w:p w14:paraId="03DBBC8A" w14:textId="77777777" w:rsidR="00E23EF7" w:rsidRDefault="00E23EF7" w:rsidP="00E77422">
      <w:pPr>
        <w:spacing w:after="0" w:line="240" w:lineRule="auto"/>
        <w:rPr>
          <w:rFonts w:ascii="Garamond" w:eastAsia="Garamond" w:hAnsi="Garamond" w:cs="Garamond"/>
          <w:sz w:val="24"/>
          <w:szCs w:val="24"/>
        </w:rPr>
      </w:pPr>
    </w:p>
    <w:p w14:paraId="1FDCA4D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6EACBA79"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737AA326" w14:textId="77777777" w:rsidR="00E23EF7" w:rsidRDefault="00E23EF7">
      <w:pPr>
        <w:spacing w:after="0" w:line="240" w:lineRule="auto"/>
        <w:ind w:firstLine="709"/>
        <w:rPr>
          <w:rFonts w:ascii="Garamond" w:eastAsia="Garamond" w:hAnsi="Garamond" w:cs="Garamond"/>
          <w:sz w:val="24"/>
          <w:szCs w:val="24"/>
        </w:rPr>
      </w:pPr>
    </w:p>
    <w:p w14:paraId="42D1D7E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75560F7" w14:textId="77777777" w:rsidR="00E23EF7" w:rsidRDefault="00E23EF7">
      <w:pPr>
        <w:spacing w:after="0" w:line="240" w:lineRule="auto"/>
        <w:ind w:firstLine="709"/>
        <w:rPr>
          <w:rFonts w:ascii="Garamond" w:eastAsia="Garamond" w:hAnsi="Garamond" w:cs="Garamond"/>
          <w:sz w:val="24"/>
          <w:szCs w:val="24"/>
        </w:rPr>
      </w:pPr>
    </w:p>
    <w:p w14:paraId="71758A3E"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4545544D" w14:textId="77777777" w:rsidR="00E23EF7" w:rsidRDefault="00E77422">
      <w:pPr>
        <w:rPr>
          <w:rFonts w:ascii="Garamond" w:eastAsia="Garamond" w:hAnsi="Garamond" w:cs="Garamond"/>
          <w:sz w:val="24"/>
          <w:szCs w:val="24"/>
        </w:rPr>
      </w:pPr>
      <w:r>
        <w:br w:type="page"/>
      </w:r>
    </w:p>
    <w:p w14:paraId="0FBFD77B" w14:textId="77777777" w:rsidR="00E23EF7" w:rsidRDefault="00E77422">
      <w:pPr>
        <w:spacing w:after="0" w:line="240" w:lineRule="auto"/>
        <w:ind w:firstLine="709"/>
        <w:jc w:val="center"/>
        <w:rPr>
          <w:rFonts w:ascii="Garamond" w:eastAsia="Garamond" w:hAnsi="Garamond" w:cs="Garamond"/>
          <w:b/>
          <w:sz w:val="24"/>
          <w:szCs w:val="24"/>
        </w:rPr>
      </w:pPr>
      <w:r>
        <w:rPr>
          <w:rFonts w:ascii="Garamond" w:eastAsia="Garamond" w:hAnsi="Garamond" w:cs="Garamond"/>
          <w:b/>
          <w:sz w:val="24"/>
          <w:szCs w:val="24"/>
        </w:rPr>
        <w:lastRenderedPageBreak/>
        <w:t>SERVIZI PRESTATI PRESSO LE ISTITUZIONI SCOLASTICHE</w:t>
      </w:r>
    </w:p>
    <w:p w14:paraId="4DBA446D" w14:textId="77777777" w:rsidR="00E23EF7" w:rsidRDefault="00E23EF7">
      <w:pPr>
        <w:spacing w:after="0" w:line="240" w:lineRule="auto"/>
        <w:ind w:firstLine="709"/>
        <w:jc w:val="center"/>
        <w:rPr>
          <w:rFonts w:ascii="Garamond" w:eastAsia="Garamond" w:hAnsi="Garamond" w:cs="Garamond"/>
          <w:sz w:val="24"/>
          <w:szCs w:val="24"/>
        </w:rPr>
      </w:pPr>
    </w:p>
    <w:tbl>
      <w:tblPr>
        <w:tblStyle w:val="a"/>
        <w:tblW w:w="99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2221"/>
        <w:gridCol w:w="2315"/>
        <w:gridCol w:w="2346"/>
      </w:tblGrid>
      <w:tr w:rsidR="00E23EF7" w14:paraId="5DDADDD1" w14:textId="77777777">
        <w:trPr>
          <w:jc w:val="center"/>
        </w:trPr>
        <w:tc>
          <w:tcPr>
            <w:tcW w:w="3069" w:type="dxa"/>
          </w:tcPr>
          <w:p w14:paraId="7DDFF30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Sede di servizio (denominazione istituto)</w:t>
            </w:r>
          </w:p>
        </w:tc>
        <w:tc>
          <w:tcPr>
            <w:tcW w:w="2221" w:type="dxa"/>
          </w:tcPr>
          <w:p w14:paraId="137AF676"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Tipologia di posto</w:t>
            </w:r>
          </w:p>
        </w:tc>
        <w:tc>
          <w:tcPr>
            <w:tcW w:w="2315" w:type="dxa"/>
          </w:tcPr>
          <w:p w14:paraId="6F4DD937"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Anno scolastico</w:t>
            </w:r>
          </w:p>
        </w:tc>
        <w:tc>
          <w:tcPr>
            <w:tcW w:w="2346" w:type="dxa"/>
          </w:tcPr>
          <w:p w14:paraId="189316B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Periodo (dal  - al)</w:t>
            </w:r>
          </w:p>
        </w:tc>
      </w:tr>
      <w:tr w:rsidR="00E23EF7" w14:paraId="26CCE4E9" w14:textId="77777777">
        <w:trPr>
          <w:trHeight w:val="560"/>
          <w:jc w:val="center"/>
        </w:trPr>
        <w:tc>
          <w:tcPr>
            <w:tcW w:w="3069" w:type="dxa"/>
          </w:tcPr>
          <w:p w14:paraId="307C8061" w14:textId="77777777" w:rsidR="00E23EF7" w:rsidRDefault="00E23EF7">
            <w:pPr>
              <w:jc w:val="both"/>
              <w:rPr>
                <w:rFonts w:ascii="Garamond" w:eastAsia="Garamond" w:hAnsi="Garamond" w:cs="Garamond"/>
                <w:sz w:val="24"/>
                <w:szCs w:val="24"/>
              </w:rPr>
            </w:pPr>
          </w:p>
        </w:tc>
        <w:tc>
          <w:tcPr>
            <w:tcW w:w="2221" w:type="dxa"/>
          </w:tcPr>
          <w:p w14:paraId="3355E0D5" w14:textId="77777777" w:rsidR="00E23EF7" w:rsidRDefault="00E23EF7">
            <w:pPr>
              <w:jc w:val="both"/>
              <w:rPr>
                <w:rFonts w:ascii="Garamond" w:eastAsia="Garamond" w:hAnsi="Garamond" w:cs="Garamond"/>
                <w:sz w:val="24"/>
                <w:szCs w:val="24"/>
              </w:rPr>
            </w:pPr>
          </w:p>
        </w:tc>
        <w:tc>
          <w:tcPr>
            <w:tcW w:w="2315" w:type="dxa"/>
          </w:tcPr>
          <w:p w14:paraId="009F0BD2" w14:textId="77777777" w:rsidR="00E23EF7" w:rsidRDefault="00E23EF7">
            <w:pPr>
              <w:jc w:val="both"/>
              <w:rPr>
                <w:rFonts w:ascii="Garamond" w:eastAsia="Garamond" w:hAnsi="Garamond" w:cs="Garamond"/>
                <w:sz w:val="24"/>
                <w:szCs w:val="24"/>
              </w:rPr>
            </w:pPr>
          </w:p>
        </w:tc>
        <w:tc>
          <w:tcPr>
            <w:tcW w:w="2346" w:type="dxa"/>
          </w:tcPr>
          <w:p w14:paraId="709532DB" w14:textId="77777777" w:rsidR="00E23EF7" w:rsidRDefault="00E23EF7">
            <w:pPr>
              <w:jc w:val="both"/>
              <w:rPr>
                <w:rFonts w:ascii="Garamond" w:eastAsia="Garamond" w:hAnsi="Garamond" w:cs="Garamond"/>
                <w:sz w:val="24"/>
                <w:szCs w:val="24"/>
              </w:rPr>
            </w:pPr>
          </w:p>
        </w:tc>
      </w:tr>
      <w:tr w:rsidR="00E23EF7" w14:paraId="2E7A14E5" w14:textId="77777777">
        <w:trPr>
          <w:trHeight w:val="560"/>
          <w:jc w:val="center"/>
        </w:trPr>
        <w:tc>
          <w:tcPr>
            <w:tcW w:w="3069" w:type="dxa"/>
          </w:tcPr>
          <w:p w14:paraId="1D768C7F" w14:textId="77777777" w:rsidR="00E23EF7" w:rsidRDefault="00E23EF7">
            <w:pPr>
              <w:jc w:val="both"/>
              <w:rPr>
                <w:rFonts w:ascii="Garamond" w:eastAsia="Garamond" w:hAnsi="Garamond" w:cs="Garamond"/>
                <w:sz w:val="24"/>
                <w:szCs w:val="24"/>
              </w:rPr>
            </w:pPr>
          </w:p>
        </w:tc>
        <w:tc>
          <w:tcPr>
            <w:tcW w:w="2221" w:type="dxa"/>
          </w:tcPr>
          <w:p w14:paraId="67F8B369" w14:textId="77777777" w:rsidR="00E23EF7" w:rsidRDefault="00E23EF7">
            <w:pPr>
              <w:jc w:val="both"/>
              <w:rPr>
                <w:rFonts w:ascii="Garamond" w:eastAsia="Garamond" w:hAnsi="Garamond" w:cs="Garamond"/>
                <w:sz w:val="24"/>
                <w:szCs w:val="24"/>
              </w:rPr>
            </w:pPr>
          </w:p>
        </w:tc>
        <w:tc>
          <w:tcPr>
            <w:tcW w:w="2315" w:type="dxa"/>
          </w:tcPr>
          <w:p w14:paraId="4B07A3BA" w14:textId="77777777" w:rsidR="00E23EF7" w:rsidRDefault="00E23EF7">
            <w:pPr>
              <w:jc w:val="both"/>
              <w:rPr>
                <w:rFonts w:ascii="Garamond" w:eastAsia="Garamond" w:hAnsi="Garamond" w:cs="Garamond"/>
                <w:sz w:val="24"/>
                <w:szCs w:val="24"/>
              </w:rPr>
            </w:pPr>
          </w:p>
        </w:tc>
        <w:tc>
          <w:tcPr>
            <w:tcW w:w="2346" w:type="dxa"/>
          </w:tcPr>
          <w:p w14:paraId="7F20F593" w14:textId="77777777" w:rsidR="00E23EF7" w:rsidRDefault="00E23EF7">
            <w:pPr>
              <w:jc w:val="both"/>
              <w:rPr>
                <w:rFonts w:ascii="Garamond" w:eastAsia="Garamond" w:hAnsi="Garamond" w:cs="Garamond"/>
                <w:sz w:val="24"/>
                <w:szCs w:val="24"/>
              </w:rPr>
            </w:pPr>
          </w:p>
        </w:tc>
      </w:tr>
      <w:tr w:rsidR="00E23EF7" w14:paraId="1F257487" w14:textId="77777777">
        <w:trPr>
          <w:trHeight w:val="560"/>
          <w:jc w:val="center"/>
        </w:trPr>
        <w:tc>
          <w:tcPr>
            <w:tcW w:w="3069" w:type="dxa"/>
          </w:tcPr>
          <w:p w14:paraId="1C805ED9" w14:textId="77777777" w:rsidR="00E23EF7" w:rsidRDefault="00E23EF7">
            <w:pPr>
              <w:jc w:val="both"/>
              <w:rPr>
                <w:rFonts w:ascii="Garamond" w:eastAsia="Garamond" w:hAnsi="Garamond" w:cs="Garamond"/>
                <w:sz w:val="24"/>
                <w:szCs w:val="24"/>
              </w:rPr>
            </w:pPr>
          </w:p>
        </w:tc>
        <w:tc>
          <w:tcPr>
            <w:tcW w:w="2221" w:type="dxa"/>
          </w:tcPr>
          <w:p w14:paraId="03C37384" w14:textId="77777777" w:rsidR="00E23EF7" w:rsidRDefault="00E23EF7">
            <w:pPr>
              <w:jc w:val="both"/>
              <w:rPr>
                <w:rFonts w:ascii="Garamond" w:eastAsia="Garamond" w:hAnsi="Garamond" w:cs="Garamond"/>
                <w:sz w:val="24"/>
                <w:szCs w:val="24"/>
              </w:rPr>
            </w:pPr>
          </w:p>
        </w:tc>
        <w:tc>
          <w:tcPr>
            <w:tcW w:w="2315" w:type="dxa"/>
          </w:tcPr>
          <w:p w14:paraId="7C3349C5" w14:textId="77777777" w:rsidR="00E23EF7" w:rsidRDefault="00E23EF7">
            <w:pPr>
              <w:jc w:val="both"/>
              <w:rPr>
                <w:rFonts w:ascii="Garamond" w:eastAsia="Garamond" w:hAnsi="Garamond" w:cs="Garamond"/>
                <w:sz w:val="24"/>
                <w:szCs w:val="24"/>
              </w:rPr>
            </w:pPr>
          </w:p>
        </w:tc>
        <w:tc>
          <w:tcPr>
            <w:tcW w:w="2346" w:type="dxa"/>
          </w:tcPr>
          <w:p w14:paraId="56A1FAF5" w14:textId="77777777" w:rsidR="00E23EF7" w:rsidRDefault="00E23EF7">
            <w:pPr>
              <w:jc w:val="both"/>
              <w:rPr>
                <w:rFonts w:ascii="Garamond" w:eastAsia="Garamond" w:hAnsi="Garamond" w:cs="Garamond"/>
                <w:sz w:val="24"/>
                <w:szCs w:val="24"/>
              </w:rPr>
            </w:pPr>
          </w:p>
        </w:tc>
      </w:tr>
      <w:tr w:rsidR="00E23EF7" w14:paraId="5AEB2EC8" w14:textId="77777777">
        <w:trPr>
          <w:trHeight w:val="560"/>
          <w:jc w:val="center"/>
        </w:trPr>
        <w:tc>
          <w:tcPr>
            <w:tcW w:w="3069" w:type="dxa"/>
          </w:tcPr>
          <w:p w14:paraId="7AF42B9E" w14:textId="77777777" w:rsidR="00E23EF7" w:rsidRDefault="00E23EF7">
            <w:pPr>
              <w:jc w:val="both"/>
              <w:rPr>
                <w:rFonts w:ascii="Garamond" w:eastAsia="Garamond" w:hAnsi="Garamond" w:cs="Garamond"/>
                <w:sz w:val="24"/>
                <w:szCs w:val="24"/>
              </w:rPr>
            </w:pPr>
          </w:p>
        </w:tc>
        <w:tc>
          <w:tcPr>
            <w:tcW w:w="2221" w:type="dxa"/>
          </w:tcPr>
          <w:p w14:paraId="043A3EAB" w14:textId="77777777" w:rsidR="00E23EF7" w:rsidRDefault="00E23EF7">
            <w:pPr>
              <w:jc w:val="both"/>
              <w:rPr>
                <w:rFonts w:ascii="Garamond" w:eastAsia="Garamond" w:hAnsi="Garamond" w:cs="Garamond"/>
                <w:sz w:val="24"/>
                <w:szCs w:val="24"/>
              </w:rPr>
            </w:pPr>
          </w:p>
        </w:tc>
        <w:tc>
          <w:tcPr>
            <w:tcW w:w="2315" w:type="dxa"/>
          </w:tcPr>
          <w:p w14:paraId="4982D9BF" w14:textId="77777777" w:rsidR="00E23EF7" w:rsidRDefault="00E23EF7">
            <w:pPr>
              <w:jc w:val="both"/>
              <w:rPr>
                <w:rFonts w:ascii="Garamond" w:eastAsia="Garamond" w:hAnsi="Garamond" w:cs="Garamond"/>
                <w:sz w:val="24"/>
                <w:szCs w:val="24"/>
              </w:rPr>
            </w:pPr>
          </w:p>
        </w:tc>
        <w:tc>
          <w:tcPr>
            <w:tcW w:w="2346" w:type="dxa"/>
          </w:tcPr>
          <w:p w14:paraId="3BE853FF" w14:textId="77777777" w:rsidR="00E23EF7" w:rsidRDefault="00E23EF7">
            <w:pPr>
              <w:jc w:val="both"/>
              <w:rPr>
                <w:rFonts w:ascii="Garamond" w:eastAsia="Garamond" w:hAnsi="Garamond" w:cs="Garamond"/>
                <w:sz w:val="24"/>
                <w:szCs w:val="24"/>
              </w:rPr>
            </w:pPr>
          </w:p>
        </w:tc>
      </w:tr>
      <w:tr w:rsidR="00E23EF7" w14:paraId="267197CE" w14:textId="77777777">
        <w:trPr>
          <w:trHeight w:val="560"/>
          <w:jc w:val="center"/>
        </w:trPr>
        <w:tc>
          <w:tcPr>
            <w:tcW w:w="3069" w:type="dxa"/>
          </w:tcPr>
          <w:p w14:paraId="0B6EA3FF" w14:textId="77777777" w:rsidR="00E23EF7" w:rsidRDefault="00E23EF7">
            <w:pPr>
              <w:jc w:val="both"/>
              <w:rPr>
                <w:rFonts w:ascii="Garamond" w:eastAsia="Garamond" w:hAnsi="Garamond" w:cs="Garamond"/>
                <w:sz w:val="24"/>
                <w:szCs w:val="24"/>
              </w:rPr>
            </w:pPr>
          </w:p>
        </w:tc>
        <w:tc>
          <w:tcPr>
            <w:tcW w:w="2221" w:type="dxa"/>
          </w:tcPr>
          <w:p w14:paraId="2E963259" w14:textId="77777777" w:rsidR="00E23EF7" w:rsidRDefault="00E23EF7">
            <w:pPr>
              <w:jc w:val="both"/>
              <w:rPr>
                <w:rFonts w:ascii="Garamond" w:eastAsia="Garamond" w:hAnsi="Garamond" w:cs="Garamond"/>
                <w:sz w:val="24"/>
                <w:szCs w:val="24"/>
              </w:rPr>
            </w:pPr>
          </w:p>
        </w:tc>
        <w:tc>
          <w:tcPr>
            <w:tcW w:w="2315" w:type="dxa"/>
          </w:tcPr>
          <w:p w14:paraId="53164976" w14:textId="77777777" w:rsidR="00E23EF7" w:rsidRDefault="00E23EF7">
            <w:pPr>
              <w:jc w:val="both"/>
              <w:rPr>
                <w:rFonts w:ascii="Garamond" w:eastAsia="Garamond" w:hAnsi="Garamond" w:cs="Garamond"/>
                <w:sz w:val="24"/>
                <w:szCs w:val="24"/>
              </w:rPr>
            </w:pPr>
          </w:p>
        </w:tc>
        <w:tc>
          <w:tcPr>
            <w:tcW w:w="2346" w:type="dxa"/>
          </w:tcPr>
          <w:p w14:paraId="190D1880" w14:textId="77777777" w:rsidR="00E23EF7" w:rsidRDefault="00E23EF7">
            <w:pPr>
              <w:jc w:val="both"/>
              <w:rPr>
                <w:rFonts w:ascii="Garamond" w:eastAsia="Garamond" w:hAnsi="Garamond" w:cs="Garamond"/>
                <w:sz w:val="24"/>
                <w:szCs w:val="24"/>
              </w:rPr>
            </w:pPr>
          </w:p>
        </w:tc>
      </w:tr>
      <w:tr w:rsidR="00E23EF7" w14:paraId="4FF1852A" w14:textId="77777777">
        <w:trPr>
          <w:trHeight w:val="560"/>
          <w:jc w:val="center"/>
        </w:trPr>
        <w:tc>
          <w:tcPr>
            <w:tcW w:w="3069" w:type="dxa"/>
          </w:tcPr>
          <w:p w14:paraId="6ED9813D" w14:textId="77777777" w:rsidR="00E23EF7" w:rsidRDefault="00E23EF7">
            <w:pPr>
              <w:jc w:val="both"/>
              <w:rPr>
                <w:rFonts w:ascii="Garamond" w:eastAsia="Garamond" w:hAnsi="Garamond" w:cs="Garamond"/>
                <w:sz w:val="24"/>
                <w:szCs w:val="24"/>
              </w:rPr>
            </w:pPr>
          </w:p>
        </w:tc>
        <w:tc>
          <w:tcPr>
            <w:tcW w:w="2221" w:type="dxa"/>
          </w:tcPr>
          <w:p w14:paraId="29400556" w14:textId="77777777" w:rsidR="00E23EF7" w:rsidRDefault="00E23EF7">
            <w:pPr>
              <w:jc w:val="both"/>
              <w:rPr>
                <w:rFonts w:ascii="Garamond" w:eastAsia="Garamond" w:hAnsi="Garamond" w:cs="Garamond"/>
                <w:sz w:val="24"/>
                <w:szCs w:val="24"/>
              </w:rPr>
            </w:pPr>
          </w:p>
        </w:tc>
        <w:tc>
          <w:tcPr>
            <w:tcW w:w="2315" w:type="dxa"/>
          </w:tcPr>
          <w:p w14:paraId="1819779B" w14:textId="77777777" w:rsidR="00E23EF7" w:rsidRDefault="00E23EF7">
            <w:pPr>
              <w:jc w:val="both"/>
              <w:rPr>
                <w:rFonts w:ascii="Garamond" w:eastAsia="Garamond" w:hAnsi="Garamond" w:cs="Garamond"/>
                <w:sz w:val="24"/>
                <w:szCs w:val="24"/>
              </w:rPr>
            </w:pPr>
          </w:p>
        </w:tc>
        <w:tc>
          <w:tcPr>
            <w:tcW w:w="2346" w:type="dxa"/>
          </w:tcPr>
          <w:p w14:paraId="240E341A" w14:textId="77777777" w:rsidR="00E23EF7" w:rsidRDefault="00E23EF7">
            <w:pPr>
              <w:jc w:val="both"/>
              <w:rPr>
                <w:rFonts w:ascii="Garamond" w:eastAsia="Garamond" w:hAnsi="Garamond" w:cs="Garamond"/>
                <w:sz w:val="24"/>
                <w:szCs w:val="24"/>
              </w:rPr>
            </w:pPr>
          </w:p>
        </w:tc>
      </w:tr>
      <w:tr w:rsidR="00E23EF7" w14:paraId="16491518" w14:textId="77777777">
        <w:trPr>
          <w:trHeight w:val="560"/>
          <w:jc w:val="center"/>
        </w:trPr>
        <w:tc>
          <w:tcPr>
            <w:tcW w:w="3069" w:type="dxa"/>
          </w:tcPr>
          <w:p w14:paraId="7F8E6D2D" w14:textId="77777777" w:rsidR="00E23EF7" w:rsidRDefault="00E23EF7">
            <w:pPr>
              <w:jc w:val="both"/>
              <w:rPr>
                <w:rFonts w:ascii="Garamond" w:eastAsia="Garamond" w:hAnsi="Garamond" w:cs="Garamond"/>
                <w:sz w:val="24"/>
                <w:szCs w:val="24"/>
              </w:rPr>
            </w:pPr>
          </w:p>
        </w:tc>
        <w:tc>
          <w:tcPr>
            <w:tcW w:w="2221" w:type="dxa"/>
          </w:tcPr>
          <w:p w14:paraId="15FF5E26" w14:textId="77777777" w:rsidR="00E23EF7" w:rsidRDefault="00E23EF7">
            <w:pPr>
              <w:jc w:val="both"/>
              <w:rPr>
                <w:rFonts w:ascii="Garamond" w:eastAsia="Garamond" w:hAnsi="Garamond" w:cs="Garamond"/>
                <w:sz w:val="24"/>
                <w:szCs w:val="24"/>
              </w:rPr>
            </w:pPr>
          </w:p>
        </w:tc>
        <w:tc>
          <w:tcPr>
            <w:tcW w:w="2315" w:type="dxa"/>
          </w:tcPr>
          <w:p w14:paraId="00CB8298" w14:textId="77777777" w:rsidR="00E23EF7" w:rsidRDefault="00E23EF7">
            <w:pPr>
              <w:jc w:val="both"/>
              <w:rPr>
                <w:rFonts w:ascii="Garamond" w:eastAsia="Garamond" w:hAnsi="Garamond" w:cs="Garamond"/>
                <w:sz w:val="24"/>
                <w:szCs w:val="24"/>
              </w:rPr>
            </w:pPr>
          </w:p>
        </w:tc>
        <w:tc>
          <w:tcPr>
            <w:tcW w:w="2346" w:type="dxa"/>
          </w:tcPr>
          <w:p w14:paraId="1A5DA9D5" w14:textId="77777777" w:rsidR="00E23EF7" w:rsidRDefault="00E23EF7">
            <w:pPr>
              <w:jc w:val="both"/>
              <w:rPr>
                <w:rFonts w:ascii="Garamond" w:eastAsia="Garamond" w:hAnsi="Garamond" w:cs="Garamond"/>
                <w:sz w:val="24"/>
                <w:szCs w:val="24"/>
              </w:rPr>
            </w:pPr>
          </w:p>
        </w:tc>
      </w:tr>
      <w:tr w:rsidR="00E23EF7" w14:paraId="5CF60A4F" w14:textId="77777777">
        <w:trPr>
          <w:trHeight w:val="560"/>
          <w:jc w:val="center"/>
        </w:trPr>
        <w:tc>
          <w:tcPr>
            <w:tcW w:w="3069" w:type="dxa"/>
          </w:tcPr>
          <w:p w14:paraId="0CBAE7FE" w14:textId="77777777" w:rsidR="00E23EF7" w:rsidRDefault="00E23EF7">
            <w:pPr>
              <w:jc w:val="both"/>
              <w:rPr>
                <w:rFonts w:ascii="Garamond" w:eastAsia="Garamond" w:hAnsi="Garamond" w:cs="Garamond"/>
                <w:sz w:val="24"/>
                <w:szCs w:val="24"/>
              </w:rPr>
            </w:pPr>
          </w:p>
        </w:tc>
        <w:tc>
          <w:tcPr>
            <w:tcW w:w="2221" w:type="dxa"/>
          </w:tcPr>
          <w:p w14:paraId="7962A1D2" w14:textId="77777777" w:rsidR="00E23EF7" w:rsidRDefault="00E23EF7">
            <w:pPr>
              <w:jc w:val="both"/>
              <w:rPr>
                <w:rFonts w:ascii="Garamond" w:eastAsia="Garamond" w:hAnsi="Garamond" w:cs="Garamond"/>
                <w:sz w:val="24"/>
                <w:szCs w:val="24"/>
              </w:rPr>
            </w:pPr>
          </w:p>
        </w:tc>
        <w:tc>
          <w:tcPr>
            <w:tcW w:w="2315" w:type="dxa"/>
          </w:tcPr>
          <w:p w14:paraId="57E6F3BB" w14:textId="77777777" w:rsidR="00E23EF7" w:rsidRDefault="00E23EF7">
            <w:pPr>
              <w:jc w:val="both"/>
              <w:rPr>
                <w:rFonts w:ascii="Garamond" w:eastAsia="Garamond" w:hAnsi="Garamond" w:cs="Garamond"/>
                <w:sz w:val="24"/>
                <w:szCs w:val="24"/>
              </w:rPr>
            </w:pPr>
          </w:p>
        </w:tc>
        <w:tc>
          <w:tcPr>
            <w:tcW w:w="2346" w:type="dxa"/>
          </w:tcPr>
          <w:p w14:paraId="52212785" w14:textId="77777777" w:rsidR="00E23EF7" w:rsidRDefault="00E23EF7">
            <w:pPr>
              <w:jc w:val="both"/>
              <w:rPr>
                <w:rFonts w:ascii="Garamond" w:eastAsia="Garamond" w:hAnsi="Garamond" w:cs="Garamond"/>
                <w:sz w:val="24"/>
                <w:szCs w:val="24"/>
              </w:rPr>
            </w:pPr>
          </w:p>
        </w:tc>
      </w:tr>
      <w:tr w:rsidR="00E23EF7" w14:paraId="5C3E3320" w14:textId="77777777">
        <w:trPr>
          <w:trHeight w:val="560"/>
          <w:jc w:val="center"/>
        </w:trPr>
        <w:tc>
          <w:tcPr>
            <w:tcW w:w="3069" w:type="dxa"/>
          </w:tcPr>
          <w:p w14:paraId="65F64F3D" w14:textId="77777777" w:rsidR="00E23EF7" w:rsidRDefault="00E23EF7">
            <w:pPr>
              <w:jc w:val="both"/>
              <w:rPr>
                <w:rFonts w:ascii="Garamond" w:eastAsia="Garamond" w:hAnsi="Garamond" w:cs="Garamond"/>
                <w:sz w:val="24"/>
                <w:szCs w:val="24"/>
              </w:rPr>
            </w:pPr>
          </w:p>
        </w:tc>
        <w:tc>
          <w:tcPr>
            <w:tcW w:w="2221" w:type="dxa"/>
          </w:tcPr>
          <w:p w14:paraId="354ACF7F" w14:textId="77777777" w:rsidR="00E23EF7" w:rsidRDefault="00E23EF7">
            <w:pPr>
              <w:jc w:val="both"/>
              <w:rPr>
                <w:rFonts w:ascii="Garamond" w:eastAsia="Garamond" w:hAnsi="Garamond" w:cs="Garamond"/>
                <w:sz w:val="24"/>
                <w:szCs w:val="24"/>
              </w:rPr>
            </w:pPr>
          </w:p>
        </w:tc>
        <w:tc>
          <w:tcPr>
            <w:tcW w:w="2315" w:type="dxa"/>
          </w:tcPr>
          <w:p w14:paraId="12070A0A" w14:textId="77777777" w:rsidR="00E23EF7" w:rsidRDefault="00E23EF7">
            <w:pPr>
              <w:jc w:val="both"/>
              <w:rPr>
                <w:rFonts w:ascii="Garamond" w:eastAsia="Garamond" w:hAnsi="Garamond" w:cs="Garamond"/>
                <w:sz w:val="24"/>
                <w:szCs w:val="24"/>
              </w:rPr>
            </w:pPr>
          </w:p>
        </w:tc>
        <w:tc>
          <w:tcPr>
            <w:tcW w:w="2346" w:type="dxa"/>
          </w:tcPr>
          <w:p w14:paraId="3318DF60" w14:textId="77777777" w:rsidR="00E23EF7" w:rsidRDefault="00E23EF7">
            <w:pPr>
              <w:jc w:val="both"/>
              <w:rPr>
                <w:rFonts w:ascii="Garamond" w:eastAsia="Garamond" w:hAnsi="Garamond" w:cs="Garamond"/>
                <w:sz w:val="24"/>
                <w:szCs w:val="24"/>
              </w:rPr>
            </w:pPr>
          </w:p>
        </w:tc>
      </w:tr>
      <w:tr w:rsidR="00E23EF7" w14:paraId="3C0D6D24" w14:textId="77777777">
        <w:trPr>
          <w:trHeight w:val="560"/>
          <w:jc w:val="center"/>
        </w:trPr>
        <w:tc>
          <w:tcPr>
            <w:tcW w:w="3069" w:type="dxa"/>
          </w:tcPr>
          <w:p w14:paraId="593C36E1" w14:textId="77777777" w:rsidR="00E23EF7" w:rsidRDefault="00E23EF7">
            <w:pPr>
              <w:jc w:val="both"/>
              <w:rPr>
                <w:rFonts w:ascii="Garamond" w:eastAsia="Garamond" w:hAnsi="Garamond" w:cs="Garamond"/>
                <w:sz w:val="24"/>
                <w:szCs w:val="24"/>
              </w:rPr>
            </w:pPr>
          </w:p>
        </w:tc>
        <w:tc>
          <w:tcPr>
            <w:tcW w:w="2221" w:type="dxa"/>
          </w:tcPr>
          <w:p w14:paraId="761230EC" w14:textId="77777777" w:rsidR="00E23EF7" w:rsidRDefault="00E23EF7">
            <w:pPr>
              <w:jc w:val="both"/>
              <w:rPr>
                <w:rFonts w:ascii="Garamond" w:eastAsia="Garamond" w:hAnsi="Garamond" w:cs="Garamond"/>
                <w:sz w:val="24"/>
                <w:szCs w:val="24"/>
              </w:rPr>
            </w:pPr>
          </w:p>
        </w:tc>
        <w:tc>
          <w:tcPr>
            <w:tcW w:w="2315" w:type="dxa"/>
          </w:tcPr>
          <w:p w14:paraId="32EBD01C" w14:textId="77777777" w:rsidR="00E23EF7" w:rsidRDefault="00E23EF7">
            <w:pPr>
              <w:jc w:val="both"/>
              <w:rPr>
                <w:rFonts w:ascii="Garamond" w:eastAsia="Garamond" w:hAnsi="Garamond" w:cs="Garamond"/>
                <w:sz w:val="24"/>
                <w:szCs w:val="24"/>
              </w:rPr>
            </w:pPr>
          </w:p>
        </w:tc>
        <w:tc>
          <w:tcPr>
            <w:tcW w:w="2346" w:type="dxa"/>
          </w:tcPr>
          <w:p w14:paraId="1B9B9E1D" w14:textId="77777777" w:rsidR="00E23EF7" w:rsidRDefault="00E23EF7">
            <w:pPr>
              <w:jc w:val="both"/>
              <w:rPr>
                <w:rFonts w:ascii="Garamond" w:eastAsia="Garamond" w:hAnsi="Garamond" w:cs="Garamond"/>
                <w:sz w:val="24"/>
                <w:szCs w:val="24"/>
              </w:rPr>
            </w:pPr>
          </w:p>
        </w:tc>
      </w:tr>
      <w:tr w:rsidR="00E23EF7" w14:paraId="349BB8DD" w14:textId="77777777">
        <w:trPr>
          <w:trHeight w:val="560"/>
          <w:jc w:val="center"/>
        </w:trPr>
        <w:tc>
          <w:tcPr>
            <w:tcW w:w="3069" w:type="dxa"/>
          </w:tcPr>
          <w:p w14:paraId="6A20D72A" w14:textId="77777777" w:rsidR="00E23EF7" w:rsidRDefault="00E23EF7">
            <w:pPr>
              <w:jc w:val="both"/>
              <w:rPr>
                <w:rFonts w:ascii="Garamond" w:eastAsia="Garamond" w:hAnsi="Garamond" w:cs="Garamond"/>
                <w:sz w:val="24"/>
                <w:szCs w:val="24"/>
              </w:rPr>
            </w:pPr>
          </w:p>
        </w:tc>
        <w:tc>
          <w:tcPr>
            <w:tcW w:w="2221" w:type="dxa"/>
          </w:tcPr>
          <w:p w14:paraId="08EB6557" w14:textId="77777777" w:rsidR="00E23EF7" w:rsidRDefault="00E23EF7">
            <w:pPr>
              <w:jc w:val="both"/>
              <w:rPr>
                <w:rFonts w:ascii="Garamond" w:eastAsia="Garamond" w:hAnsi="Garamond" w:cs="Garamond"/>
                <w:sz w:val="24"/>
                <w:szCs w:val="24"/>
              </w:rPr>
            </w:pPr>
          </w:p>
        </w:tc>
        <w:tc>
          <w:tcPr>
            <w:tcW w:w="2315" w:type="dxa"/>
          </w:tcPr>
          <w:p w14:paraId="499B707B" w14:textId="77777777" w:rsidR="00E23EF7" w:rsidRDefault="00E23EF7">
            <w:pPr>
              <w:jc w:val="both"/>
              <w:rPr>
                <w:rFonts w:ascii="Garamond" w:eastAsia="Garamond" w:hAnsi="Garamond" w:cs="Garamond"/>
                <w:sz w:val="24"/>
                <w:szCs w:val="24"/>
              </w:rPr>
            </w:pPr>
          </w:p>
        </w:tc>
        <w:tc>
          <w:tcPr>
            <w:tcW w:w="2346" w:type="dxa"/>
          </w:tcPr>
          <w:p w14:paraId="6B36E929" w14:textId="77777777" w:rsidR="00E23EF7" w:rsidRDefault="00E23EF7">
            <w:pPr>
              <w:jc w:val="both"/>
              <w:rPr>
                <w:rFonts w:ascii="Garamond" w:eastAsia="Garamond" w:hAnsi="Garamond" w:cs="Garamond"/>
                <w:sz w:val="24"/>
                <w:szCs w:val="24"/>
              </w:rPr>
            </w:pPr>
          </w:p>
        </w:tc>
      </w:tr>
      <w:tr w:rsidR="00E23EF7" w14:paraId="2ABF250A" w14:textId="77777777">
        <w:trPr>
          <w:trHeight w:val="560"/>
          <w:jc w:val="center"/>
        </w:trPr>
        <w:tc>
          <w:tcPr>
            <w:tcW w:w="3069" w:type="dxa"/>
          </w:tcPr>
          <w:p w14:paraId="550FD093" w14:textId="77777777" w:rsidR="00E23EF7" w:rsidRDefault="00E23EF7">
            <w:pPr>
              <w:jc w:val="both"/>
              <w:rPr>
                <w:rFonts w:ascii="Garamond" w:eastAsia="Garamond" w:hAnsi="Garamond" w:cs="Garamond"/>
                <w:sz w:val="24"/>
                <w:szCs w:val="24"/>
              </w:rPr>
            </w:pPr>
          </w:p>
        </w:tc>
        <w:tc>
          <w:tcPr>
            <w:tcW w:w="2221" w:type="dxa"/>
          </w:tcPr>
          <w:p w14:paraId="5AC16C85" w14:textId="77777777" w:rsidR="00E23EF7" w:rsidRDefault="00E23EF7">
            <w:pPr>
              <w:jc w:val="both"/>
              <w:rPr>
                <w:rFonts w:ascii="Garamond" w:eastAsia="Garamond" w:hAnsi="Garamond" w:cs="Garamond"/>
                <w:sz w:val="24"/>
                <w:szCs w:val="24"/>
              </w:rPr>
            </w:pPr>
          </w:p>
        </w:tc>
        <w:tc>
          <w:tcPr>
            <w:tcW w:w="2315" w:type="dxa"/>
          </w:tcPr>
          <w:p w14:paraId="496D1158" w14:textId="77777777" w:rsidR="00E23EF7" w:rsidRDefault="00E23EF7">
            <w:pPr>
              <w:jc w:val="both"/>
              <w:rPr>
                <w:rFonts w:ascii="Garamond" w:eastAsia="Garamond" w:hAnsi="Garamond" w:cs="Garamond"/>
                <w:sz w:val="24"/>
                <w:szCs w:val="24"/>
              </w:rPr>
            </w:pPr>
          </w:p>
        </w:tc>
        <w:tc>
          <w:tcPr>
            <w:tcW w:w="2346" w:type="dxa"/>
          </w:tcPr>
          <w:p w14:paraId="783F2D70" w14:textId="77777777" w:rsidR="00E23EF7" w:rsidRDefault="00E23EF7">
            <w:pPr>
              <w:jc w:val="both"/>
              <w:rPr>
                <w:rFonts w:ascii="Garamond" w:eastAsia="Garamond" w:hAnsi="Garamond" w:cs="Garamond"/>
                <w:sz w:val="24"/>
                <w:szCs w:val="24"/>
              </w:rPr>
            </w:pPr>
          </w:p>
        </w:tc>
      </w:tr>
      <w:tr w:rsidR="00E23EF7" w14:paraId="25040ED2" w14:textId="77777777">
        <w:trPr>
          <w:trHeight w:val="560"/>
          <w:jc w:val="center"/>
        </w:trPr>
        <w:tc>
          <w:tcPr>
            <w:tcW w:w="3069" w:type="dxa"/>
          </w:tcPr>
          <w:p w14:paraId="01FCB426" w14:textId="77777777" w:rsidR="00E23EF7" w:rsidRDefault="00E23EF7">
            <w:pPr>
              <w:jc w:val="both"/>
              <w:rPr>
                <w:rFonts w:ascii="Garamond" w:eastAsia="Garamond" w:hAnsi="Garamond" w:cs="Garamond"/>
                <w:sz w:val="24"/>
                <w:szCs w:val="24"/>
              </w:rPr>
            </w:pPr>
          </w:p>
        </w:tc>
        <w:tc>
          <w:tcPr>
            <w:tcW w:w="2221" w:type="dxa"/>
          </w:tcPr>
          <w:p w14:paraId="5697BC2B" w14:textId="77777777" w:rsidR="00E23EF7" w:rsidRDefault="00E23EF7">
            <w:pPr>
              <w:jc w:val="both"/>
              <w:rPr>
                <w:rFonts w:ascii="Garamond" w:eastAsia="Garamond" w:hAnsi="Garamond" w:cs="Garamond"/>
                <w:sz w:val="24"/>
                <w:szCs w:val="24"/>
              </w:rPr>
            </w:pPr>
          </w:p>
        </w:tc>
        <w:tc>
          <w:tcPr>
            <w:tcW w:w="2315" w:type="dxa"/>
          </w:tcPr>
          <w:p w14:paraId="161A9777" w14:textId="77777777" w:rsidR="00E23EF7" w:rsidRDefault="00E23EF7">
            <w:pPr>
              <w:jc w:val="both"/>
              <w:rPr>
                <w:rFonts w:ascii="Garamond" w:eastAsia="Garamond" w:hAnsi="Garamond" w:cs="Garamond"/>
                <w:sz w:val="24"/>
                <w:szCs w:val="24"/>
              </w:rPr>
            </w:pPr>
          </w:p>
        </w:tc>
        <w:tc>
          <w:tcPr>
            <w:tcW w:w="2346" w:type="dxa"/>
          </w:tcPr>
          <w:p w14:paraId="1531728C" w14:textId="77777777" w:rsidR="00E23EF7" w:rsidRDefault="00E23EF7">
            <w:pPr>
              <w:jc w:val="both"/>
              <w:rPr>
                <w:rFonts w:ascii="Garamond" w:eastAsia="Garamond" w:hAnsi="Garamond" w:cs="Garamond"/>
                <w:sz w:val="24"/>
                <w:szCs w:val="24"/>
              </w:rPr>
            </w:pPr>
          </w:p>
        </w:tc>
      </w:tr>
      <w:tr w:rsidR="00E23EF7" w14:paraId="19BE7382" w14:textId="77777777">
        <w:trPr>
          <w:trHeight w:val="560"/>
          <w:jc w:val="center"/>
        </w:trPr>
        <w:tc>
          <w:tcPr>
            <w:tcW w:w="3069" w:type="dxa"/>
          </w:tcPr>
          <w:p w14:paraId="27B95D57" w14:textId="77777777" w:rsidR="00E23EF7" w:rsidRDefault="00E23EF7">
            <w:pPr>
              <w:jc w:val="both"/>
              <w:rPr>
                <w:rFonts w:ascii="Garamond" w:eastAsia="Garamond" w:hAnsi="Garamond" w:cs="Garamond"/>
                <w:sz w:val="24"/>
                <w:szCs w:val="24"/>
              </w:rPr>
            </w:pPr>
          </w:p>
        </w:tc>
        <w:tc>
          <w:tcPr>
            <w:tcW w:w="2221" w:type="dxa"/>
          </w:tcPr>
          <w:p w14:paraId="0D3E9E49" w14:textId="77777777" w:rsidR="00E23EF7" w:rsidRDefault="00E23EF7">
            <w:pPr>
              <w:jc w:val="both"/>
              <w:rPr>
                <w:rFonts w:ascii="Garamond" w:eastAsia="Garamond" w:hAnsi="Garamond" w:cs="Garamond"/>
                <w:sz w:val="24"/>
                <w:szCs w:val="24"/>
              </w:rPr>
            </w:pPr>
          </w:p>
        </w:tc>
        <w:tc>
          <w:tcPr>
            <w:tcW w:w="2315" w:type="dxa"/>
          </w:tcPr>
          <w:p w14:paraId="364B1B88" w14:textId="77777777" w:rsidR="00E23EF7" w:rsidRDefault="00E23EF7">
            <w:pPr>
              <w:jc w:val="both"/>
              <w:rPr>
                <w:rFonts w:ascii="Garamond" w:eastAsia="Garamond" w:hAnsi="Garamond" w:cs="Garamond"/>
                <w:sz w:val="24"/>
                <w:szCs w:val="24"/>
              </w:rPr>
            </w:pPr>
          </w:p>
        </w:tc>
        <w:tc>
          <w:tcPr>
            <w:tcW w:w="2346" w:type="dxa"/>
          </w:tcPr>
          <w:p w14:paraId="7A6BEF0B" w14:textId="77777777" w:rsidR="00E23EF7" w:rsidRDefault="00E23EF7">
            <w:pPr>
              <w:jc w:val="both"/>
              <w:rPr>
                <w:rFonts w:ascii="Garamond" w:eastAsia="Garamond" w:hAnsi="Garamond" w:cs="Garamond"/>
                <w:sz w:val="24"/>
                <w:szCs w:val="24"/>
              </w:rPr>
            </w:pPr>
          </w:p>
        </w:tc>
      </w:tr>
      <w:tr w:rsidR="00E23EF7" w14:paraId="6FA297B2" w14:textId="77777777">
        <w:trPr>
          <w:trHeight w:val="560"/>
          <w:jc w:val="center"/>
        </w:trPr>
        <w:tc>
          <w:tcPr>
            <w:tcW w:w="3069" w:type="dxa"/>
          </w:tcPr>
          <w:p w14:paraId="3A61F51B" w14:textId="77777777" w:rsidR="00E23EF7" w:rsidRDefault="00E23EF7">
            <w:pPr>
              <w:jc w:val="both"/>
              <w:rPr>
                <w:rFonts w:ascii="Garamond" w:eastAsia="Garamond" w:hAnsi="Garamond" w:cs="Garamond"/>
                <w:sz w:val="24"/>
                <w:szCs w:val="24"/>
              </w:rPr>
            </w:pPr>
          </w:p>
        </w:tc>
        <w:tc>
          <w:tcPr>
            <w:tcW w:w="2221" w:type="dxa"/>
          </w:tcPr>
          <w:p w14:paraId="5B04CD19" w14:textId="77777777" w:rsidR="00E23EF7" w:rsidRDefault="00E23EF7">
            <w:pPr>
              <w:jc w:val="both"/>
              <w:rPr>
                <w:rFonts w:ascii="Garamond" w:eastAsia="Garamond" w:hAnsi="Garamond" w:cs="Garamond"/>
                <w:sz w:val="24"/>
                <w:szCs w:val="24"/>
              </w:rPr>
            </w:pPr>
          </w:p>
        </w:tc>
        <w:tc>
          <w:tcPr>
            <w:tcW w:w="2315" w:type="dxa"/>
          </w:tcPr>
          <w:p w14:paraId="623D0C13" w14:textId="77777777" w:rsidR="00E23EF7" w:rsidRDefault="00E23EF7">
            <w:pPr>
              <w:jc w:val="both"/>
              <w:rPr>
                <w:rFonts w:ascii="Garamond" w:eastAsia="Garamond" w:hAnsi="Garamond" w:cs="Garamond"/>
                <w:sz w:val="24"/>
                <w:szCs w:val="24"/>
              </w:rPr>
            </w:pPr>
          </w:p>
        </w:tc>
        <w:tc>
          <w:tcPr>
            <w:tcW w:w="2346" w:type="dxa"/>
          </w:tcPr>
          <w:p w14:paraId="5B05267E" w14:textId="77777777" w:rsidR="00E23EF7" w:rsidRDefault="00E23EF7">
            <w:pPr>
              <w:jc w:val="both"/>
              <w:rPr>
                <w:rFonts w:ascii="Garamond" w:eastAsia="Garamond" w:hAnsi="Garamond" w:cs="Garamond"/>
                <w:sz w:val="24"/>
                <w:szCs w:val="24"/>
              </w:rPr>
            </w:pPr>
          </w:p>
        </w:tc>
      </w:tr>
      <w:tr w:rsidR="00E23EF7" w14:paraId="2B4C6A2C" w14:textId="77777777">
        <w:trPr>
          <w:trHeight w:val="560"/>
          <w:jc w:val="center"/>
        </w:trPr>
        <w:tc>
          <w:tcPr>
            <w:tcW w:w="3069" w:type="dxa"/>
          </w:tcPr>
          <w:p w14:paraId="4BA28565" w14:textId="77777777" w:rsidR="00E23EF7" w:rsidRDefault="00E23EF7">
            <w:pPr>
              <w:jc w:val="both"/>
              <w:rPr>
                <w:rFonts w:ascii="Garamond" w:eastAsia="Garamond" w:hAnsi="Garamond" w:cs="Garamond"/>
                <w:sz w:val="24"/>
                <w:szCs w:val="24"/>
              </w:rPr>
            </w:pPr>
          </w:p>
        </w:tc>
        <w:tc>
          <w:tcPr>
            <w:tcW w:w="2221" w:type="dxa"/>
          </w:tcPr>
          <w:p w14:paraId="34E445BD" w14:textId="77777777" w:rsidR="00E23EF7" w:rsidRDefault="00E23EF7">
            <w:pPr>
              <w:jc w:val="both"/>
              <w:rPr>
                <w:rFonts w:ascii="Garamond" w:eastAsia="Garamond" w:hAnsi="Garamond" w:cs="Garamond"/>
                <w:sz w:val="24"/>
                <w:szCs w:val="24"/>
              </w:rPr>
            </w:pPr>
          </w:p>
        </w:tc>
        <w:tc>
          <w:tcPr>
            <w:tcW w:w="2315" w:type="dxa"/>
          </w:tcPr>
          <w:p w14:paraId="34543987" w14:textId="77777777" w:rsidR="00E23EF7" w:rsidRDefault="00E23EF7">
            <w:pPr>
              <w:jc w:val="both"/>
              <w:rPr>
                <w:rFonts w:ascii="Garamond" w:eastAsia="Garamond" w:hAnsi="Garamond" w:cs="Garamond"/>
                <w:sz w:val="24"/>
                <w:szCs w:val="24"/>
              </w:rPr>
            </w:pPr>
          </w:p>
        </w:tc>
        <w:tc>
          <w:tcPr>
            <w:tcW w:w="2346" w:type="dxa"/>
          </w:tcPr>
          <w:p w14:paraId="1E2FD007" w14:textId="77777777" w:rsidR="00E23EF7" w:rsidRDefault="00E23EF7">
            <w:pPr>
              <w:jc w:val="both"/>
              <w:rPr>
                <w:rFonts w:ascii="Garamond" w:eastAsia="Garamond" w:hAnsi="Garamond" w:cs="Garamond"/>
                <w:sz w:val="24"/>
                <w:szCs w:val="24"/>
              </w:rPr>
            </w:pPr>
          </w:p>
        </w:tc>
      </w:tr>
      <w:tr w:rsidR="00E23EF7" w14:paraId="5994EBFB" w14:textId="77777777">
        <w:trPr>
          <w:trHeight w:val="560"/>
          <w:jc w:val="center"/>
        </w:trPr>
        <w:tc>
          <w:tcPr>
            <w:tcW w:w="3069" w:type="dxa"/>
          </w:tcPr>
          <w:p w14:paraId="2D91D45B" w14:textId="77777777" w:rsidR="00E23EF7" w:rsidRDefault="00E23EF7">
            <w:pPr>
              <w:jc w:val="both"/>
              <w:rPr>
                <w:rFonts w:ascii="Garamond" w:eastAsia="Garamond" w:hAnsi="Garamond" w:cs="Garamond"/>
                <w:sz w:val="24"/>
                <w:szCs w:val="24"/>
              </w:rPr>
            </w:pPr>
          </w:p>
        </w:tc>
        <w:tc>
          <w:tcPr>
            <w:tcW w:w="2221" w:type="dxa"/>
          </w:tcPr>
          <w:p w14:paraId="4E8C6DA4" w14:textId="77777777" w:rsidR="00E23EF7" w:rsidRDefault="00E23EF7">
            <w:pPr>
              <w:jc w:val="both"/>
              <w:rPr>
                <w:rFonts w:ascii="Garamond" w:eastAsia="Garamond" w:hAnsi="Garamond" w:cs="Garamond"/>
                <w:sz w:val="24"/>
                <w:szCs w:val="24"/>
              </w:rPr>
            </w:pPr>
          </w:p>
        </w:tc>
        <w:tc>
          <w:tcPr>
            <w:tcW w:w="2315" w:type="dxa"/>
          </w:tcPr>
          <w:p w14:paraId="7C570A76" w14:textId="77777777" w:rsidR="00E23EF7" w:rsidRDefault="00E23EF7">
            <w:pPr>
              <w:jc w:val="both"/>
              <w:rPr>
                <w:rFonts w:ascii="Garamond" w:eastAsia="Garamond" w:hAnsi="Garamond" w:cs="Garamond"/>
                <w:sz w:val="24"/>
                <w:szCs w:val="24"/>
              </w:rPr>
            </w:pPr>
          </w:p>
        </w:tc>
        <w:tc>
          <w:tcPr>
            <w:tcW w:w="2346" w:type="dxa"/>
          </w:tcPr>
          <w:p w14:paraId="3239418F" w14:textId="77777777" w:rsidR="00E23EF7" w:rsidRDefault="00E23EF7">
            <w:pPr>
              <w:jc w:val="both"/>
              <w:rPr>
                <w:rFonts w:ascii="Garamond" w:eastAsia="Garamond" w:hAnsi="Garamond" w:cs="Garamond"/>
                <w:sz w:val="24"/>
                <w:szCs w:val="24"/>
              </w:rPr>
            </w:pPr>
          </w:p>
        </w:tc>
      </w:tr>
    </w:tbl>
    <w:p w14:paraId="412DDEA4" w14:textId="77777777" w:rsidR="00E23EF7" w:rsidRDefault="00E23EF7">
      <w:pPr>
        <w:spacing w:after="0" w:line="240" w:lineRule="auto"/>
        <w:ind w:firstLine="709"/>
        <w:rPr>
          <w:rFonts w:ascii="Garamond" w:eastAsia="Garamond" w:hAnsi="Garamond" w:cs="Garamond"/>
          <w:sz w:val="24"/>
          <w:szCs w:val="24"/>
        </w:rPr>
      </w:pPr>
    </w:p>
    <w:p w14:paraId="17C306FB" w14:textId="77777777" w:rsidR="00E23EF7" w:rsidRDefault="00E23EF7">
      <w:pPr>
        <w:spacing w:after="0" w:line="240" w:lineRule="auto"/>
        <w:ind w:firstLine="709"/>
        <w:jc w:val="center"/>
        <w:rPr>
          <w:rFonts w:ascii="Garamond" w:eastAsia="Garamond" w:hAnsi="Garamond" w:cs="Garamond"/>
          <w:sz w:val="24"/>
          <w:szCs w:val="24"/>
        </w:rPr>
      </w:pPr>
    </w:p>
    <w:p w14:paraId="2FEF9703"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1581210A"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15DD3309" w14:textId="77777777" w:rsidR="00E23EF7" w:rsidRDefault="00E23EF7">
      <w:pPr>
        <w:spacing w:after="0" w:line="240" w:lineRule="auto"/>
        <w:ind w:firstLine="709"/>
        <w:rPr>
          <w:rFonts w:ascii="Garamond" w:eastAsia="Garamond" w:hAnsi="Garamond" w:cs="Garamond"/>
          <w:sz w:val="24"/>
          <w:szCs w:val="24"/>
        </w:rPr>
      </w:pPr>
    </w:p>
    <w:p w14:paraId="61FB8EC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AA22099" w14:textId="77777777" w:rsidR="00E23EF7" w:rsidRDefault="00E23EF7">
      <w:pPr>
        <w:spacing w:after="0" w:line="240" w:lineRule="auto"/>
        <w:ind w:firstLine="709"/>
        <w:rPr>
          <w:rFonts w:ascii="Garamond" w:eastAsia="Garamond" w:hAnsi="Garamond" w:cs="Garamond"/>
          <w:sz w:val="24"/>
          <w:szCs w:val="24"/>
        </w:rPr>
      </w:pPr>
    </w:p>
    <w:p w14:paraId="08C9440F"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2C44A8F3" w14:textId="77777777" w:rsidR="00E23EF7" w:rsidRDefault="00E23EF7">
      <w:pPr>
        <w:spacing w:after="0" w:line="240" w:lineRule="auto"/>
        <w:ind w:firstLine="709"/>
        <w:jc w:val="center"/>
        <w:rPr>
          <w:rFonts w:ascii="Garamond" w:eastAsia="Garamond" w:hAnsi="Garamond" w:cs="Garamond"/>
          <w:sz w:val="24"/>
          <w:szCs w:val="24"/>
        </w:rPr>
      </w:pPr>
    </w:p>
    <w:sectPr w:rsidR="00E23EF7">
      <w:headerReference w:type="default" r:id="rId7"/>
      <w:pgSz w:w="11906" w:h="16838"/>
      <w:pgMar w:top="720" w:right="851" w:bottom="720" w:left="720" w:header="22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9298F" w14:textId="77777777" w:rsidR="00E77422" w:rsidRDefault="00E77422">
      <w:pPr>
        <w:spacing w:after="0" w:line="240" w:lineRule="auto"/>
      </w:pPr>
      <w:r>
        <w:separator/>
      </w:r>
    </w:p>
  </w:endnote>
  <w:endnote w:type="continuationSeparator" w:id="0">
    <w:p w14:paraId="7F40F403" w14:textId="77777777" w:rsidR="00E77422" w:rsidRDefault="00E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C102" w14:textId="77777777" w:rsidR="00E77422" w:rsidRDefault="00E77422">
      <w:pPr>
        <w:spacing w:after="0" w:line="240" w:lineRule="auto"/>
      </w:pPr>
      <w:r>
        <w:separator/>
      </w:r>
    </w:p>
  </w:footnote>
  <w:footnote w:type="continuationSeparator" w:id="0">
    <w:p w14:paraId="22A0A827" w14:textId="77777777" w:rsidR="00E77422" w:rsidRDefault="00E7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127D2" w14:textId="77777777" w:rsidR="00E23EF7" w:rsidRDefault="00E23EF7">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E635B"/>
    <w:multiLevelType w:val="multilevel"/>
    <w:tmpl w:val="D3589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175525"/>
    <w:multiLevelType w:val="multilevel"/>
    <w:tmpl w:val="7BC6C66C"/>
    <w:lvl w:ilvl="0">
      <w:start w:val="6"/>
      <w:numFmt w:val="bullet"/>
      <w:lvlText w:val="-"/>
      <w:lvlJc w:val="left"/>
      <w:pPr>
        <w:ind w:left="1069" w:hanging="360"/>
      </w:pPr>
      <w:rPr>
        <w:rFonts w:ascii="Garamond" w:eastAsia="Garamond" w:hAnsi="Garamond" w:cs="Garamond"/>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655454847">
    <w:abstractNumId w:val="1"/>
  </w:num>
  <w:num w:numId="2" w16cid:durableId="2120484126">
    <w:abstractNumId w:val="0"/>
  </w:num>
  <w:num w:numId="3" w16cid:durableId="2057241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F7"/>
    <w:rsid w:val="003132AF"/>
    <w:rsid w:val="004E3B39"/>
    <w:rsid w:val="008B7F0C"/>
    <w:rsid w:val="008F4929"/>
    <w:rsid w:val="00E23EF7"/>
    <w:rsid w:val="00E77422"/>
    <w:rsid w:val="00F960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C3A9"/>
  <w15:docId w15:val="{A7EC9351-2E52-4B9A-AA8E-7BD0872C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73AA"/>
  </w:style>
  <w:style w:type="paragraph" w:styleId="Titolo1">
    <w:name w:val="heading 1"/>
    <w:basedOn w:val="Normale"/>
    <w:next w:val="Normale"/>
    <w:link w:val="Titolo1Carattere"/>
    <w:uiPriority w:val="9"/>
    <w:qFormat/>
    <w:rsid w:val="00392190"/>
    <w:pPr>
      <w:keepNext/>
      <w:spacing w:after="0" w:line="240" w:lineRule="auto"/>
      <w:jc w:val="center"/>
      <w:outlineLvl w:val="0"/>
    </w:pPr>
    <w:rPr>
      <w:rFonts w:ascii="Arial" w:eastAsia="Times New Roman" w:hAnsi="Arial" w:cs="Arial"/>
      <w:b/>
      <w:bCs/>
      <w:sz w:val="20"/>
      <w:szCs w:val="20"/>
    </w:rPr>
  </w:style>
  <w:style w:type="paragraph" w:styleId="Titolo2">
    <w:name w:val="heading 2"/>
    <w:basedOn w:val="Normale"/>
    <w:next w:val="Normale"/>
    <w:link w:val="Titolo2Carattere"/>
    <w:uiPriority w:val="9"/>
    <w:semiHidden/>
    <w:unhideWhenUsed/>
    <w:qFormat/>
    <w:rsid w:val="008269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essunaspaziatura">
    <w:name w:val="No Spacing"/>
    <w:uiPriority w:val="1"/>
    <w:qFormat/>
    <w:rsid w:val="00B55835"/>
    <w:pPr>
      <w:spacing w:after="0" w:line="240" w:lineRule="auto"/>
    </w:pPr>
    <w:rPr>
      <w:rFonts w:eastAsia="Times New Roman"/>
    </w:rPr>
  </w:style>
  <w:style w:type="character" w:customStyle="1" w:styleId="Titolo1Carattere">
    <w:name w:val="Titolo 1 Carattere"/>
    <w:basedOn w:val="Carpredefinitoparagrafo"/>
    <w:link w:val="Titolo1"/>
    <w:rsid w:val="00392190"/>
    <w:rPr>
      <w:rFonts w:ascii="Arial" w:eastAsia="Times New Roman" w:hAnsi="Arial" w:cs="Arial"/>
      <w:b/>
      <w:bCs/>
      <w:sz w:val="20"/>
      <w:szCs w:val="20"/>
      <w:lang w:eastAsia="it-IT"/>
    </w:rPr>
  </w:style>
  <w:style w:type="character" w:styleId="Collegamentoipertestuale">
    <w:name w:val="Hyperlink"/>
    <w:basedOn w:val="Carpredefinitoparagrafo"/>
    <w:uiPriority w:val="99"/>
    <w:unhideWhenUsed/>
    <w:rsid w:val="00392190"/>
    <w:rPr>
      <w:color w:val="0000FF"/>
      <w:u w:val="single"/>
    </w:rPr>
  </w:style>
  <w:style w:type="character" w:customStyle="1" w:styleId="Menzionenonrisolta1">
    <w:name w:val="Menzione non risolta1"/>
    <w:basedOn w:val="Carpredefinitoparagrafo"/>
    <w:uiPriority w:val="99"/>
    <w:semiHidden/>
    <w:unhideWhenUsed/>
    <w:rsid w:val="00BC62C3"/>
    <w:rPr>
      <w:color w:val="605E5C"/>
      <w:shd w:val="clear" w:color="auto" w:fill="E1DFDD"/>
    </w:rPr>
  </w:style>
  <w:style w:type="paragraph" w:customStyle="1" w:styleId="Default">
    <w:name w:val="Default"/>
    <w:rsid w:val="00B939B2"/>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14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269BD"/>
    <w:rPr>
      <w:rFonts w:asciiTheme="majorHAnsi" w:eastAsiaTheme="majorEastAsia" w:hAnsiTheme="majorHAnsi" w:cstheme="majorBidi"/>
      <w:color w:val="365F91" w:themeColor="accent1" w:themeShade="BF"/>
      <w:sz w:val="26"/>
      <w:szCs w:val="26"/>
    </w:rPr>
  </w:style>
  <w:style w:type="paragraph" w:styleId="Paragrafoelenco">
    <w:name w:val="List Paragraph"/>
    <w:basedOn w:val="Normale"/>
    <w:uiPriority w:val="34"/>
    <w:qFormat/>
    <w:rsid w:val="001D5AD8"/>
    <w:pPr>
      <w:ind w:left="720"/>
      <w:contextualSpacing/>
    </w:pPr>
  </w:style>
  <w:style w:type="paragraph" w:styleId="Corpodeltesto3">
    <w:name w:val="Body Text 3"/>
    <w:basedOn w:val="Normale"/>
    <w:link w:val="Corpodeltesto3Carattere"/>
    <w:rsid w:val="00041B37"/>
    <w:pPr>
      <w:spacing w:after="0" w:line="240" w:lineRule="auto"/>
    </w:pPr>
    <w:rPr>
      <w:rFonts w:ascii="Times New Roman" w:eastAsia="Times New Roman" w:hAnsi="Times New Roman" w:cs="Times New Roman"/>
      <w:b/>
      <w:szCs w:val="20"/>
      <w:u w:val="single"/>
    </w:rPr>
  </w:style>
  <w:style w:type="character" w:customStyle="1" w:styleId="Corpodeltesto3Carattere">
    <w:name w:val="Corpo del testo 3 Carattere"/>
    <w:basedOn w:val="Carpredefinitoparagrafo"/>
    <w:link w:val="Corpodeltesto3"/>
    <w:rsid w:val="00041B37"/>
    <w:rPr>
      <w:rFonts w:ascii="Times New Roman" w:eastAsia="Times New Roman" w:hAnsi="Times New Roman" w:cs="Times New Roman"/>
      <w:b/>
      <w:szCs w:val="20"/>
      <w:u w:val="single"/>
      <w:lang w:eastAsia="it-IT"/>
    </w:rPr>
  </w:style>
  <w:style w:type="paragraph" w:customStyle="1" w:styleId="TableParagraph">
    <w:name w:val="Table Paragraph"/>
    <w:basedOn w:val="Normale"/>
    <w:uiPriority w:val="1"/>
    <w:qFormat/>
    <w:rsid w:val="00916580"/>
    <w:pPr>
      <w:widowControl w:val="0"/>
      <w:autoSpaceDE w:val="0"/>
      <w:autoSpaceDN w:val="0"/>
      <w:spacing w:after="0" w:line="240" w:lineRule="auto"/>
      <w:ind w:left="110"/>
    </w:pPr>
    <w:rPr>
      <w:rFonts w:ascii="Arial" w:eastAsia="Arial" w:hAnsi="Arial" w:cs="Arial"/>
      <w:lang w:bidi="it-IT"/>
    </w:rPr>
  </w:style>
  <w:style w:type="paragraph" w:styleId="NormaleWeb">
    <w:name w:val="Normal (Web)"/>
    <w:basedOn w:val="Normale"/>
    <w:uiPriority w:val="99"/>
    <w:rsid w:val="00CB0AB9"/>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5800AC"/>
    <w:pPr>
      <w:spacing w:after="120"/>
    </w:pPr>
  </w:style>
  <w:style w:type="character" w:customStyle="1" w:styleId="CorpotestoCarattere">
    <w:name w:val="Corpo testo Carattere"/>
    <w:basedOn w:val="Carpredefinitoparagrafo"/>
    <w:link w:val="Corpotesto"/>
    <w:uiPriority w:val="99"/>
    <w:semiHidden/>
    <w:rsid w:val="005800AC"/>
  </w:style>
  <w:style w:type="paragraph" w:customStyle="1" w:styleId="Standard">
    <w:name w:val="Standard"/>
    <w:rsid w:val="00D75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75933"/>
    <w:pPr>
      <w:spacing w:after="120"/>
    </w:pPr>
  </w:style>
  <w:style w:type="numbering" w:customStyle="1" w:styleId="WWNum1">
    <w:name w:val="WWNum1"/>
    <w:basedOn w:val="Nessunelenco"/>
    <w:rsid w:val="00D75933"/>
  </w:style>
  <w:style w:type="numbering" w:customStyle="1" w:styleId="WWNum2">
    <w:name w:val="WWNum2"/>
    <w:basedOn w:val="Nessunelenco"/>
    <w:rsid w:val="00D75933"/>
  </w:style>
  <w:style w:type="character" w:styleId="Enfasicorsivo">
    <w:name w:val="Emphasis"/>
    <w:basedOn w:val="Carpredefinitoparagrafo"/>
    <w:uiPriority w:val="20"/>
    <w:qFormat/>
    <w:rsid w:val="00287437"/>
    <w:rPr>
      <w:i/>
      <w:iCs/>
    </w:rPr>
  </w:style>
  <w:style w:type="paragraph" w:styleId="Intestazione">
    <w:name w:val="header"/>
    <w:basedOn w:val="Normale"/>
    <w:link w:val="IntestazioneCarattere"/>
    <w:uiPriority w:val="99"/>
    <w:unhideWhenUsed/>
    <w:rsid w:val="000326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2698"/>
  </w:style>
  <w:style w:type="paragraph" w:styleId="Pidipagina">
    <w:name w:val="footer"/>
    <w:basedOn w:val="Normale"/>
    <w:link w:val="PidipaginaCarattere"/>
    <w:uiPriority w:val="99"/>
    <w:unhideWhenUsed/>
    <w:rsid w:val="000326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2698"/>
  </w:style>
  <w:style w:type="paragraph" w:styleId="Testofumetto">
    <w:name w:val="Balloon Text"/>
    <w:basedOn w:val="Normale"/>
    <w:link w:val="TestofumettoCarattere"/>
    <w:uiPriority w:val="99"/>
    <w:semiHidden/>
    <w:unhideWhenUsed/>
    <w:rsid w:val="00A90C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C27"/>
    <w:rPr>
      <w:rFonts w:ascii="Tahoma" w:hAnsi="Tahoma" w:cs="Tahoma"/>
      <w:sz w:val="16"/>
      <w:szCs w:val="16"/>
    </w:rPr>
  </w:style>
  <w:style w:type="character" w:styleId="Enfasigrassetto">
    <w:name w:val="Strong"/>
    <w:basedOn w:val="Carpredefinitoparagrafo"/>
    <w:uiPriority w:val="22"/>
    <w:qFormat/>
    <w:rsid w:val="00576D9C"/>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dc:creator>
  <cp:lastModifiedBy>Contabilita</cp:lastModifiedBy>
  <cp:revision>3</cp:revision>
  <dcterms:created xsi:type="dcterms:W3CDTF">2024-09-16T10:37:00Z</dcterms:created>
  <dcterms:modified xsi:type="dcterms:W3CDTF">2024-09-16T10:38:00Z</dcterms:modified>
</cp:coreProperties>
</file>