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 xml:space="preserve">J. </w:t>
      </w:r>
      <w:proofErr w:type="spellStart"/>
      <w:r w:rsidR="00654E33">
        <w:rPr>
          <w:rFonts w:ascii="Garamond" w:hAnsi="Garamond"/>
          <w:b/>
          <w:sz w:val="24"/>
          <w:szCs w:val="24"/>
        </w:rPr>
        <w:t>Linussio</w:t>
      </w:r>
      <w:proofErr w:type="spellEnd"/>
      <w:r w:rsidR="00654E33">
        <w:rPr>
          <w:rFonts w:ascii="Garamond" w:hAnsi="Garamond"/>
          <w:b/>
          <w:sz w:val="24"/>
          <w:szCs w:val="24"/>
        </w:rPr>
        <w:t>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 xml:space="preserve">Il/la sottoscritto/a _______________________, nato/a </w:t>
      </w:r>
      <w:proofErr w:type="spellStart"/>
      <w:r w:rsidRPr="00893115">
        <w:rPr>
          <w:rFonts w:ascii="Garamond" w:hAnsi="Garamond"/>
          <w:sz w:val="24"/>
          <w:szCs w:val="24"/>
        </w:rPr>
        <w:t>a</w:t>
      </w:r>
      <w:proofErr w:type="spellEnd"/>
      <w:r w:rsidRPr="00893115">
        <w:rPr>
          <w:rFonts w:ascii="Garamond" w:hAnsi="Garamond"/>
          <w:sz w:val="24"/>
          <w:szCs w:val="24"/>
        </w:rPr>
        <w:t xml:space="preserve">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F04A12B" w14:textId="299B2FDF" w:rsidR="00893115" w:rsidRPr="00893115" w:rsidRDefault="00893115" w:rsidP="003A04DA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</w:t>
      </w:r>
      <w:r w:rsidR="00B129F9">
        <w:rPr>
          <w:rFonts w:ascii="Garamond" w:hAnsi="Garamond"/>
          <w:sz w:val="24"/>
          <w:szCs w:val="24"/>
        </w:rPr>
        <w:t xml:space="preserve">su POSTO DI </w:t>
      </w:r>
      <w:r w:rsidR="003A04DA">
        <w:rPr>
          <w:rFonts w:ascii="Garamond" w:hAnsi="Garamond"/>
          <w:sz w:val="24"/>
          <w:szCs w:val="24"/>
        </w:rPr>
        <w:t>A048 SCIENZE MOTORIE E SPORTIVE</w:t>
      </w:r>
      <w:r w:rsidR="00B129F9">
        <w:rPr>
          <w:rFonts w:ascii="Garamond" w:hAnsi="Garamond"/>
          <w:sz w:val="24"/>
          <w:szCs w:val="24"/>
        </w:rPr>
        <w:t xml:space="preserve"> nella</w:t>
      </w:r>
      <w:r w:rsidR="00822BA7">
        <w:rPr>
          <w:rFonts w:ascii="Garamond" w:hAnsi="Garamond"/>
          <w:sz w:val="24"/>
          <w:szCs w:val="24"/>
        </w:rPr>
        <w:t xml:space="preserve"> SCUOLA </w:t>
      </w:r>
      <w:r w:rsidR="00C46997">
        <w:rPr>
          <w:rFonts w:ascii="Garamond" w:hAnsi="Garamond"/>
          <w:sz w:val="24"/>
          <w:szCs w:val="24"/>
        </w:rPr>
        <w:t xml:space="preserve">SECONDARIA I° </w:t>
      </w:r>
      <w:proofErr w:type="gramStart"/>
      <w:r w:rsidR="00C46997">
        <w:rPr>
          <w:rFonts w:ascii="Garamond" w:hAnsi="Garamond"/>
          <w:sz w:val="24"/>
          <w:szCs w:val="24"/>
        </w:rPr>
        <w:t>GRADO</w:t>
      </w:r>
      <w:r w:rsidR="00654E33">
        <w:rPr>
          <w:rFonts w:ascii="Garamond" w:hAnsi="Garamond"/>
          <w:sz w:val="24"/>
          <w:szCs w:val="24"/>
        </w:rPr>
        <w:t xml:space="preserve">  -</w:t>
      </w:r>
      <w:proofErr w:type="gramEnd"/>
      <w:r w:rsidR="00654E33">
        <w:rPr>
          <w:rFonts w:ascii="Garamond" w:hAnsi="Garamond"/>
          <w:sz w:val="24"/>
          <w:szCs w:val="24"/>
        </w:rPr>
        <w:t xml:space="preserve"> </w:t>
      </w:r>
      <w:r w:rsidR="003A04DA">
        <w:rPr>
          <w:rFonts w:ascii="Garamond" w:hAnsi="Garamond"/>
          <w:sz w:val="24"/>
          <w:szCs w:val="24"/>
        </w:rPr>
        <w:t xml:space="preserve">SPEZZONE </w:t>
      </w:r>
      <w:r w:rsidR="00C46997">
        <w:rPr>
          <w:rFonts w:ascii="Garamond" w:hAnsi="Garamond"/>
          <w:sz w:val="24"/>
          <w:szCs w:val="24"/>
        </w:rPr>
        <w:t>1</w:t>
      </w:r>
      <w:r w:rsidR="003A04DA">
        <w:rPr>
          <w:rFonts w:ascii="Garamond" w:hAnsi="Garamond"/>
          <w:sz w:val="24"/>
          <w:szCs w:val="24"/>
        </w:rPr>
        <w:t>0</w:t>
      </w:r>
      <w:r w:rsidR="00C46997">
        <w:rPr>
          <w:rFonts w:ascii="Garamond" w:hAnsi="Garamond"/>
          <w:sz w:val="24"/>
          <w:szCs w:val="24"/>
        </w:rPr>
        <w:t>h</w:t>
      </w:r>
      <w:r w:rsidR="00300CC8">
        <w:rPr>
          <w:rFonts w:ascii="Garamond" w:hAnsi="Garamond"/>
          <w:sz w:val="24"/>
          <w:szCs w:val="24"/>
        </w:rPr>
        <w:t xml:space="preserve"> </w:t>
      </w:r>
      <w:r w:rsidR="00654E33">
        <w:rPr>
          <w:rFonts w:ascii="Garamond" w:hAnsi="Garamond"/>
          <w:sz w:val="24"/>
          <w:szCs w:val="24"/>
        </w:rPr>
        <w:t xml:space="preserve">ore fino al </w:t>
      </w:r>
      <w:r w:rsidR="003A04DA">
        <w:rPr>
          <w:rFonts w:ascii="Garamond" w:hAnsi="Garamond"/>
          <w:sz w:val="24"/>
          <w:szCs w:val="24"/>
        </w:rPr>
        <w:t>28</w:t>
      </w:r>
      <w:r w:rsidR="00654E33">
        <w:rPr>
          <w:rFonts w:ascii="Garamond" w:hAnsi="Garamond"/>
          <w:sz w:val="24"/>
          <w:szCs w:val="24"/>
        </w:rPr>
        <w:t>.</w:t>
      </w:r>
      <w:r w:rsidR="00C46997">
        <w:rPr>
          <w:rFonts w:ascii="Garamond" w:hAnsi="Garamond"/>
          <w:sz w:val="24"/>
          <w:szCs w:val="24"/>
        </w:rPr>
        <w:t>1</w:t>
      </w:r>
      <w:r w:rsidR="003A04DA">
        <w:rPr>
          <w:rFonts w:ascii="Garamond" w:hAnsi="Garamond"/>
          <w:sz w:val="24"/>
          <w:szCs w:val="24"/>
        </w:rPr>
        <w:t>0</w:t>
      </w:r>
      <w:r w:rsidR="00654E33">
        <w:rPr>
          <w:rFonts w:ascii="Garamond" w:hAnsi="Garamond"/>
          <w:sz w:val="24"/>
          <w:szCs w:val="24"/>
        </w:rPr>
        <w:t>.202</w:t>
      </w:r>
      <w:r w:rsidR="00C46997">
        <w:rPr>
          <w:rFonts w:ascii="Garamond" w:hAnsi="Garamond"/>
          <w:sz w:val="24"/>
          <w:szCs w:val="24"/>
        </w:rPr>
        <w:t>5</w:t>
      </w:r>
      <w:r w:rsidR="00654E33">
        <w:rPr>
          <w:rFonts w:ascii="Garamond" w:hAnsi="Garamond"/>
          <w:sz w:val="24"/>
          <w:szCs w:val="24"/>
        </w:rPr>
        <w:t>.</w:t>
      </w:r>
    </w:p>
    <w:p w14:paraId="5FA7C72F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44300274" w14:textId="77777777" w:rsidR="00D02222" w:rsidRPr="00D02222" w:rsidRDefault="00D02222" w:rsidP="00D02222">
      <w:pPr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D02222">
        <w:rPr>
          <w:rFonts w:ascii="Garamond" w:hAnsi="Garamond"/>
          <w:b/>
          <w:bCs/>
          <w:sz w:val="24"/>
          <w:szCs w:val="24"/>
        </w:rPr>
        <w:t>di candidarsi in base al punto ______ dei titoli di accesso previsto dal bando (ordine di priorità);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possesso del seguente titolo di </w:t>
      </w:r>
      <w:proofErr w:type="spellStart"/>
      <w:r>
        <w:rPr>
          <w:rFonts w:ascii="Garamond" w:hAnsi="Garamond"/>
          <w:sz w:val="24"/>
          <w:szCs w:val="24"/>
        </w:rPr>
        <w:t>studio____________________________________previsto</w:t>
      </w:r>
      <w:proofErr w:type="spellEnd"/>
      <w:r>
        <w:rPr>
          <w:rFonts w:ascii="Garamond" w:hAnsi="Garamond"/>
          <w:sz w:val="24"/>
          <w:szCs w:val="24"/>
        </w:rPr>
        <w:t xml:space="preserve"> dal bando.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lastRenderedPageBreak/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</w:t>
            </w:r>
            <w:proofErr w:type="gramStart"/>
            <w:r w:rsidRPr="0079647C">
              <w:rPr>
                <w:rFonts w:ascii="Garamond" w:hAnsi="Garamond"/>
                <w:b/>
                <w:sz w:val="24"/>
                <w:szCs w:val="24"/>
              </w:rPr>
              <w:t>dal  -</w:t>
            </w:r>
            <w:proofErr w:type="gramEnd"/>
            <w:r w:rsidRPr="0079647C">
              <w:rPr>
                <w:rFonts w:ascii="Garamond" w:hAnsi="Garamond"/>
                <w:b/>
                <w:sz w:val="24"/>
                <w:szCs w:val="24"/>
              </w:rPr>
              <w:t xml:space="preserve">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  <w:num w:numId="33" w16cid:durableId="9761807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4303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CC8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04DA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2C37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51B1"/>
    <w:rsid w:val="009970AA"/>
    <w:rsid w:val="009A0370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29F9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27AC3"/>
    <w:rsid w:val="00C27DFD"/>
    <w:rsid w:val="00C41136"/>
    <w:rsid w:val="00C46997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E227E"/>
    <w:rsid w:val="00CE4147"/>
    <w:rsid w:val="00CE53E3"/>
    <w:rsid w:val="00D02222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Personale</cp:lastModifiedBy>
  <cp:revision>8</cp:revision>
  <cp:lastPrinted>2021-10-12T12:53:00Z</cp:lastPrinted>
  <dcterms:created xsi:type="dcterms:W3CDTF">2025-09-15T11:08:00Z</dcterms:created>
  <dcterms:modified xsi:type="dcterms:W3CDTF">2025-10-13T13:04:00Z</dcterms:modified>
</cp:coreProperties>
</file>