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8D" w:rsidRDefault="005D069B">
      <w:pPr>
        <w:ind w:left="5664"/>
        <w:jc w:val="right"/>
        <w:rPr>
          <w:rFonts w:ascii="Calibri" w:eastAsia="Calibri" w:hAnsi="Calibri" w:cs="Calibri"/>
          <w:lang w:val="it-IT"/>
        </w:rPr>
      </w:pPr>
      <w:bookmarkStart w:id="0" w:name="_GoBack"/>
      <w:bookmarkEnd w:id="0"/>
      <w:r>
        <w:rPr>
          <w:rFonts w:ascii="Calibri" w:hAnsi="Calibri"/>
          <w:lang w:val="it-IT"/>
        </w:rPr>
        <w:t>Al Dirigente Scolastico</w:t>
      </w:r>
    </w:p>
    <w:p w:rsidR="0058398D" w:rsidRDefault="005D069B">
      <w:pPr>
        <w:ind w:left="5664"/>
        <w:jc w:val="right"/>
        <w:rPr>
          <w:rFonts w:ascii="Calibri" w:eastAsia="Calibri" w:hAnsi="Calibri" w:cs="Calibri"/>
          <w:lang w:val="it-IT"/>
        </w:rPr>
      </w:pPr>
      <w:r>
        <w:rPr>
          <w:rFonts w:ascii="Calibri" w:hAnsi="Calibri"/>
          <w:lang w:val="it-IT"/>
        </w:rPr>
        <w:t>Dell</w:t>
      </w:r>
      <w:r>
        <w:rPr>
          <w:rFonts w:ascii="Calibri" w:hAnsi="Calibri"/>
          <w:lang w:val="it-IT"/>
        </w:rPr>
        <w:t>’</w:t>
      </w:r>
      <w:r>
        <w:rPr>
          <w:rFonts w:ascii="Calibri" w:hAnsi="Calibri"/>
          <w:lang w:val="it-IT"/>
        </w:rPr>
        <w:t>Istituto Comprensivo Majano e Forgaria</w:t>
      </w:r>
    </w:p>
    <w:p w:rsidR="0058398D" w:rsidRDefault="005D069B">
      <w:pPr>
        <w:ind w:left="7938"/>
        <w:jc w:val="center"/>
        <w:rPr>
          <w:rFonts w:ascii="Calibri" w:eastAsia="Calibri" w:hAnsi="Calibri" w:cs="Calibri"/>
          <w:i/>
          <w:iCs/>
          <w:sz w:val="20"/>
          <w:szCs w:val="20"/>
          <w:lang w:val="it-IT"/>
        </w:rPr>
      </w:pPr>
      <w:r>
        <w:rPr>
          <w:rFonts w:ascii="Calibri" w:hAnsi="Calibri"/>
          <w:lang w:val="it-IT"/>
        </w:rPr>
        <w:t xml:space="preserve">            Majano (UD)</w:t>
      </w:r>
    </w:p>
    <w:p w:rsidR="0058398D" w:rsidRDefault="005D069B">
      <w:pPr>
        <w:ind w:left="5664"/>
        <w:jc w:val="right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   </w:t>
      </w:r>
    </w:p>
    <w:p w:rsidR="0058398D" w:rsidRDefault="005D069B">
      <w:pPr>
        <w:spacing w:before="120" w:line="360" w:lineRule="auto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Il / La sottoscritto/a _______________________________________________ nato/a ________________ (_____) il _____/____/______ compila, sotto la propria personale</w:t>
      </w:r>
      <w:r>
        <w:rPr>
          <w:rFonts w:ascii="Calibri" w:hAnsi="Calibri"/>
          <w:sz w:val="20"/>
          <w:szCs w:val="20"/>
          <w:lang w:val="it-IT"/>
        </w:rPr>
        <w:t xml:space="preserve"> responsabilit</w:t>
      </w:r>
      <w:r>
        <w:rPr>
          <w:rFonts w:ascii="Calibri" w:hAnsi="Calibri"/>
          <w:sz w:val="20"/>
          <w:szCs w:val="20"/>
          <w:lang w:val="it-IT"/>
        </w:rPr>
        <w:t>à</w:t>
      </w:r>
      <w:r>
        <w:rPr>
          <w:rFonts w:ascii="Calibri" w:hAnsi="Calibri"/>
          <w:sz w:val="20"/>
          <w:szCs w:val="20"/>
          <w:lang w:val="it-IT"/>
        </w:rPr>
        <w:t xml:space="preserve">, la seguente griglia di valutazione per la selezione di </w:t>
      </w:r>
      <w:r>
        <w:rPr>
          <w:rFonts w:ascii="Calibri" w:hAnsi="Calibri"/>
          <w:b/>
          <w:bCs/>
          <w:sz w:val="20"/>
          <w:szCs w:val="20"/>
          <w:lang w:val="it-IT"/>
        </w:rPr>
        <w:t xml:space="preserve">COLLAUDATORE </w:t>
      </w:r>
      <w:r>
        <w:rPr>
          <w:rFonts w:ascii="Calibri" w:hAnsi="Calibri"/>
          <w:sz w:val="20"/>
          <w:szCs w:val="20"/>
          <w:lang w:val="it-IT"/>
        </w:rPr>
        <w:t xml:space="preserve">per il progetto con codice: </w:t>
      </w:r>
      <w:bookmarkStart w:id="1" w:name="_Hlk147390020"/>
      <w:r>
        <w:rPr>
          <w:rFonts w:ascii="Calibri" w:hAnsi="Calibri"/>
          <w:b/>
          <w:bCs/>
          <w:lang w:val="it-IT"/>
        </w:rPr>
        <w:t>M4C1I3.2-2022-961-P-17185;</w:t>
      </w:r>
      <w:bookmarkEnd w:id="1"/>
    </w:p>
    <w:p w:rsidR="0058398D" w:rsidRDefault="0058398D">
      <w:pPr>
        <w:pStyle w:val="Paragrafoelenco"/>
        <w:ind w:left="0"/>
        <w:rPr>
          <w:rFonts w:ascii="Calibri" w:eastAsia="Calibri" w:hAnsi="Calibri" w:cs="Calibri"/>
          <w:b/>
          <w:bCs/>
          <w:sz w:val="20"/>
          <w:szCs w:val="20"/>
          <w:u w:val="single"/>
          <w:lang w:val="it-IT"/>
        </w:rPr>
      </w:pPr>
      <w:bookmarkStart w:id="2" w:name="_Hlk131587714"/>
    </w:p>
    <w:p w:rsidR="0058398D" w:rsidRDefault="005D069B">
      <w:pPr>
        <w:pStyle w:val="Paragrafoelenco"/>
        <w:ind w:left="0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hAnsi="Calibri"/>
          <w:b/>
          <w:bCs/>
          <w:sz w:val="20"/>
          <w:szCs w:val="20"/>
          <w:lang w:val="it-IT"/>
        </w:rPr>
        <w:t>ESPERTO COLLAUDATORE</w:t>
      </w:r>
    </w:p>
    <w:p w:rsidR="0058398D" w:rsidRDefault="0058398D">
      <w:pPr>
        <w:pStyle w:val="Paragrafoelenco"/>
        <w:ind w:left="0"/>
        <w:rPr>
          <w:rFonts w:ascii="Calibri" w:eastAsia="Calibri" w:hAnsi="Calibri" w:cs="Calibri"/>
          <w:b/>
          <w:bCs/>
          <w:sz w:val="12"/>
          <w:szCs w:val="12"/>
          <w:u w:val="single"/>
          <w:lang w:val="it-IT"/>
        </w:rPr>
      </w:pP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417"/>
        <w:gridCol w:w="1134"/>
      </w:tblGrid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695" w:type="dxa"/>
            </w:tcMar>
            <w:vAlign w:val="center"/>
          </w:tcPr>
          <w:p w:rsidR="0058398D" w:rsidRDefault="005D069B">
            <w:pPr>
              <w:ind w:right="615"/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°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Macrocriterio: Titoli di Studio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Punti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Punti candidato</w:t>
            </w:r>
          </w:p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Laurea Triennale valida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(Laurea tecnica o equipollente)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fino a 89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 1 punto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da 90 a 104 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2 punti</w:t>
            </w:r>
          </w:p>
          <w:p w:rsidR="0058398D" w:rsidRDefault="005D069B">
            <w:pPr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105 in poi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3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144" w:after="144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Laurea specialistica o vecchio ordinamento valida  (Laurea tecnica o o equipollente)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fino a 89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 4 punti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90 a 99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5 punti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100 a 104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  6 punti</w:t>
            </w:r>
          </w:p>
          <w:p w:rsidR="0058398D" w:rsidRDefault="005D069B">
            <w:pPr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da 105 a 110 e lode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7 punti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98D" w:rsidRDefault="0058398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Corso di perfezionamento / annuale inerente il profilo per cui si candida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Esperienza come docenza universitaria nel settore ICT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1 punto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Pubblicazione riferita alla disciplina richiesta: (1 punto)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2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°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Macrocriterio: Titoli Culturali Specifici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Partecipazione a corsi di formazione attinenti alla figura richiesta, in qualit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 discente (1 per ciascun corso)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Competenze specifiche certificate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Certificazioni Informatiche (1 punto per Certificazione)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Certificazioni professionali per corsi specialistici (1 punto per ogni corso) relativi all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ambito di interesse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Certificazioni inerenti la sicurezza (Lg. 81/08) (si valuta un solo titolo)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Incarico di animatore Digitale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Iscrizione all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Albo professionale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punto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3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 xml:space="preserve">° 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Macrocriterio: Titoli di servizio o Lavoro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Esperienza lavorativa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progettazione/Collaudi nel settore di riferimento (PON FESR / REACT) (1 punto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>Anzianit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di servizio  (1 punti per anno)  o Esperienze lavorative extra Enti scolastici professionalmente rilevanti dimostrabili pertinenti con l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incarico (1 punto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lastRenderedPageBreak/>
              <w:t>Esperienze lavorative con utilizzo di strumenti elettronici e/o inerenti il progetto di laboratori professionalizzanti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meno di 2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 1 punto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2 a  3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2 punti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3 a  4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3 punti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4 a  6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4 punti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6 a  8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5 punti</w:t>
            </w:r>
          </w:p>
          <w:p w:rsidR="0058398D" w:rsidRDefault="005D069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da 8 a  10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..</w:t>
            </w:r>
            <w:r>
              <w:rPr>
                <w:rFonts w:ascii="Arial" w:hAnsi="Arial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6 punti</w:t>
            </w:r>
          </w:p>
          <w:p w:rsidR="0058398D" w:rsidRDefault="005D069B">
            <w:pPr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oltre i 10 anni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………………………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. 7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  <w:tr w:rsidR="0058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D069B">
            <w:pPr>
              <w:spacing w:before="40" w:after="20"/>
              <w:jc w:val="both"/>
            </w:pPr>
            <w:r>
              <w:rPr>
                <w:rFonts w:ascii="Arial" w:hAnsi="Arial"/>
                <w:sz w:val="18"/>
                <w:szCs w:val="18"/>
                <w:lang w:val="it-IT"/>
              </w:rPr>
              <w:t xml:space="preserve">Esperienze pregresse per incarichi esterni nel settore ICT (1 punto per esperienza) o 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Esperienze pregresse come Direttore Tecnico di aziende del settore ITC (2 punti per anno)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98D" w:rsidRDefault="005D069B">
            <w:pPr>
              <w:spacing w:before="40" w:after="20"/>
              <w:jc w:val="center"/>
            </w:pPr>
            <w:r>
              <w:rPr>
                <w:rFonts w:ascii="Arial" w:hAnsi="Arial"/>
                <w:sz w:val="18"/>
                <w:szCs w:val="18"/>
                <w:lang w:val="it-IT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98D" w:rsidRDefault="0058398D"/>
        </w:tc>
      </w:tr>
    </w:tbl>
    <w:p w:rsidR="0058398D" w:rsidRDefault="0058398D">
      <w:pPr>
        <w:pStyle w:val="Paragrafoelenco"/>
        <w:ind w:left="0"/>
        <w:rPr>
          <w:rFonts w:ascii="Calibri" w:eastAsia="Calibri" w:hAnsi="Calibri" w:cs="Calibri"/>
          <w:b/>
          <w:bCs/>
          <w:sz w:val="12"/>
          <w:szCs w:val="12"/>
          <w:u w:val="single"/>
          <w:lang w:val="it-IT"/>
        </w:rPr>
      </w:pPr>
    </w:p>
    <w:bookmarkEnd w:id="2"/>
    <w:p w:rsidR="0058398D" w:rsidRDefault="0058398D">
      <w:pPr>
        <w:shd w:val="clear" w:color="auto" w:fill="FFFFFF"/>
        <w:spacing w:line="322" w:lineRule="exact"/>
        <w:ind w:right="14"/>
        <w:jc w:val="both"/>
        <w:rPr>
          <w:rFonts w:ascii="Calibri" w:eastAsia="Calibri" w:hAnsi="Calibri" w:cs="Calibri"/>
          <w:lang w:val="it-IT"/>
        </w:rPr>
      </w:pPr>
    </w:p>
    <w:p w:rsidR="0058398D" w:rsidRDefault="005D069B">
      <w:pPr>
        <w:spacing w:line="480" w:lineRule="auto"/>
        <w:jc w:val="both"/>
      </w:pPr>
      <w:r>
        <w:rPr>
          <w:rFonts w:ascii="Calibri" w:hAnsi="Calibri"/>
          <w:sz w:val="20"/>
          <w:szCs w:val="20"/>
          <w:lang w:val="it-IT"/>
        </w:rPr>
        <w:t>Data________________                                               Firma __________________________________</w:t>
      </w:r>
    </w:p>
    <w:sectPr w:rsidR="0058398D">
      <w:headerReference w:type="default" r:id="rId6"/>
      <w:footerReference w:type="default" r:id="rId7"/>
      <w:pgSz w:w="11900" w:h="16840"/>
      <w:pgMar w:top="709" w:right="851" w:bottom="568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069B">
      <w:r>
        <w:separator/>
      </w:r>
    </w:p>
  </w:endnote>
  <w:endnote w:type="continuationSeparator" w:id="0">
    <w:p w:rsidR="00000000" w:rsidRDefault="005D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8D" w:rsidRDefault="0058398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069B">
      <w:r>
        <w:separator/>
      </w:r>
    </w:p>
  </w:footnote>
  <w:footnote w:type="continuationSeparator" w:id="0">
    <w:p w:rsidR="00000000" w:rsidRDefault="005D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8D" w:rsidRDefault="005D069B">
    <w:pPr>
      <w:pStyle w:val="Intestazione"/>
      <w:jc w:val="both"/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i/>
        <w:iCs/>
        <w:lang w:val="it-IT"/>
      </w:rPr>
      <w:t>Allegato C all’Avviso – Scheda di Autovalutazione</w:t>
    </w:r>
  </w:p>
  <w:p w:rsidR="0058398D" w:rsidRDefault="005D069B">
    <w:pPr>
      <w:pStyle w:val="Intestazione"/>
      <w:jc w:val="center"/>
    </w:pPr>
    <w:r>
      <w:rPr>
        <w:noProof/>
        <w:lang w:val="it-IT"/>
      </w:rPr>
      <w:drawing>
        <wp:inline distT="0" distB="0" distL="0" distR="0">
          <wp:extent cx="6181403" cy="1224477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403" cy="12244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8D"/>
    <w:rsid w:val="0058398D"/>
    <w:rsid w:val="005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DFE79C-2E2E-4212-A2F5-155E916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8"/>
        <w:tab w:val="right" w:pos="9637"/>
      </w:tabs>
      <w:suppressAutoHyphens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suppressAutoHyphens/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 </cp:lastModifiedBy>
  <cp:revision>2</cp:revision>
  <dcterms:created xsi:type="dcterms:W3CDTF">2024-01-09T09:35:00Z</dcterms:created>
  <dcterms:modified xsi:type="dcterms:W3CDTF">2024-01-09T09:35:00Z</dcterms:modified>
</cp:coreProperties>
</file>