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. 94071050309  -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74D" w14:paraId="3F10C1CC" w14:textId="77777777" w:rsidTr="000977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A5F8E" w14:textId="5CEBB5C9" w:rsidR="0009774D" w:rsidRDefault="00300234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2</w:t>
            </w:r>
            <w:r w:rsidR="0009774D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00E788A7" w14:textId="77777777" w:rsidR="0009774D" w:rsidRDefault="0009774D" w:rsidP="0009774D">
      <w:pPr>
        <w:ind w:right="282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3323"/>
        <w:gridCol w:w="2832"/>
        <w:gridCol w:w="1343"/>
      </w:tblGrid>
      <w:tr w:rsidR="006127ED" w14:paraId="4AEE6F9D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D722477" w14:textId="00C640AB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EEDD31B" w14:textId="63890C63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74C88AFF" w14:textId="5D481A5A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8950D2" w14:textId="401629F6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6127ED" w14:paraId="4A4172A0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B" w14:textId="2D549889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B7" w14:textId="5DA70ED8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944" w14:textId="6CF156B3" w:rsidR="006127ED" w:rsidRDefault="006127ED" w:rsidP="006127ED">
            <w:pPr>
              <w:pStyle w:val="Default"/>
              <w:jc w:val="both"/>
              <w:rPr>
                <w:sz w:val="20"/>
                <w:szCs w:val="20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5D" w14:textId="0197EFE4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537587BB" w14:textId="77777777" w:rsidR="00DE54B0" w:rsidRDefault="00DE54B0" w:rsidP="0009774D">
      <w:pPr>
        <w:ind w:right="282"/>
        <w:jc w:val="both"/>
      </w:pPr>
    </w:p>
    <w:p w14:paraId="0EB383BE" w14:textId="77777777" w:rsidR="00DE54B0" w:rsidRDefault="00DE54B0" w:rsidP="0009774D">
      <w:pPr>
        <w:ind w:right="282"/>
        <w:jc w:val="both"/>
      </w:pPr>
    </w:p>
    <w:p w14:paraId="67B87AFA" w14:textId="77777777" w:rsidR="00DE54B0" w:rsidRDefault="00DE54B0" w:rsidP="0009774D">
      <w:pPr>
        <w:ind w:right="282"/>
        <w:jc w:val="both"/>
      </w:pPr>
    </w:p>
    <w:p w14:paraId="2C975199" w14:textId="77777777" w:rsidR="006127ED" w:rsidRDefault="0009774D" w:rsidP="0009774D">
      <w:pPr>
        <w:ind w:right="282"/>
        <w:jc w:val="both"/>
      </w:pPr>
      <w:r>
        <w:t>Cognome e nome: ___________________</w:t>
      </w:r>
    </w:p>
    <w:p w14:paraId="50DDAB0F" w14:textId="292901F8" w:rsidR="00DE54B0" w:rsidRDefault="0009774D" w:rsidP="0009774D">
      <w:pPr>
        <w:ind w:right="282"/>
        <w:jc w:val="both"/>
      </w:pPr>
      <w:r>
        <w:t xml:space="preserve">di partecipare alla selezione in qualità di: </w:t>
      </w:r>
    </w:p>
    <w:p w14:paraId="376B6D52" w14:textId="1F7E594E" w:rsidR="00DE54B0" w:rsidRDefault="00DE54B0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</w:p>
    <w:p w14:paraId="5C4CFF9D" w14:textId="3A270A40" w:rsidR="0009774D" w:rsidRDefault="0009774D" w:rsidP="0009774D">
      <w:pPr>
        <w:ind w:right="282"/>
        <w:jc w:val="both"/>
      </w:pPr>
      <w:r>
        <w:rPr>
          <w:rFonts w:cs="Calibri"/>
          <w:b/>
          <w:bCs/>
          <w:sz w:val="24"/>
          <w:szCs w:val="24"/>
        </w:rPr>
        <w:t xml:space="preserve">Supporto al </w:t>
      </w:r>
      <w:r w:rsidR="00B6666A">
        <w:rPr>
          <w:rFonts w:cs="Calibri"/>
          <w:b/>
          <w:bCs/>
          <w:sz w:val="24"/>
          <w:szCs w:val="24"/>
        </w:rPr>
        <w:t>RUP per coordinamento generale</w:t>
      </w:r>
    </w:p>
    <w:tbl>
      <w:tblPr>
        <w:tblStyle w:val="TableNormal"/>
        <w:tblW w:w="13050" w:type="dxa"/>
        <w:tblInd w:w="-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418"/>
        <w:gridCol w:w="1419"/>
        <w:gridCol w:w="3331"/>
      </w:tblGrid>
      <w:tr w:rsidR="0009774D" w14:paraId="5293B615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70F91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1°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1CE5DF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B718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7CAB7EB0" w14:textId="0EF718B8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2EAE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6A69F6FC" w14:textId="77777777" w:rsidTr="00DE54B0">
        <w:trPr>
          <w:trHeight w:val="621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1A8D" w14:textId="77777777" w:rsidR="0009774D" w:rsidRDefault="0009774D">
            <w:pPr>
              <w:tabs>
                <w:tab w:val="left" w:leader="dot" w:pos="5265"/>
              </w:tabs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Diploma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scuola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superiore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</w:r>
            <w:r>
              <w:rPr>
                <w:rFonts w:ascii="Arial MT" w:eastAsia="Arial MT" w:hAnsi="Arial MT" w:cs="Arial MT"/>
                <w:sz w:val="18"/>
              </w:rPr>
              <w:t>1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</w:p>
          <w:p w14:paraId="7CB03B4E" w14:textId="77777777" w:rsidR="0009774D" w:rsidRDefault="0009774D">
            <w:pPr>
              <w:tabs>
                <w:tab w:val="left" w:leader="dot" w:pos="5465"/>
              </w:tabs>
              <w:spacing w:before="2" w:after="0" w:line="207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Laurea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Triennale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2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0FE0265C" w14:textId="77777777" w:rsidR="0009774D" w:rsidRDefault="0009774D">
            <w:pPr>
              <w:tabs>
                <w:tab w:val="left" w:leader="dot" w:pos="5443"/>
              </w:tabs>
              <w:spacing w:after="0" w:line="187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Laurea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specialistica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vecchio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ordinamento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valida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3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730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  <w:p w14:paraId="31199605" w14:textId="77777777" w:rsidR="0009774D" w:rsidRDefault="0009774D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F87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358" w14:textId="77777777" w:rsidR="0009774D" w:rsidRDefault="0009774D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</w:tr>
      <w:tr w:rsidR="0009774D" w14:paraId="22AEDED7" w14:textId="77777777" w:rsidTr="00DE54B0">
        <w:trPr>
          <w:trHeight w:val="4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096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Corso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perfezionamento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/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Master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annuale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inerente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profilo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cui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candida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209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3BC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5CA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14CB937C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AA62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docenza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universitaria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nel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settore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ICT/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Europei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47FF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Max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5AC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EA0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7EB943C9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E5A9FA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2°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Culturali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Specifici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B6C2EB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0E34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2F60AF2D" w14:textId="0A39C60C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D2A37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06357DEE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84FC" w14:textId="77777777" w:rsidR="0009774D" w:rsidRDefault="0009774D" w:rsidP="00277CA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lastRenderedPageBreak/>
              <w:t>Partecipazione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formazione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attinenti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relativi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alla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gestione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, in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qualità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discente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</w:t>
            </w:r>
            <w:r>
              <w:rPr>
                <w:rFonts w:ascii="Arial MT" w:eastAsia="Arial MT" w:hAnsi="Arial MT" w:cs="Arial MT"/>
                <w:spacing w:val="-47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ciascun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80E7" w14:textId="46DD9AC2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F117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CAA8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4A3402A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C058" w14:textId="77777777" w:rsidR="0009774D" w:rsidRDefault="0009774D" w:rsidP="00277CA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Informatiche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(1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Certificazione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C23D" w14:textId="08F062D2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88EF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0C71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E2217EB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1616C" w14:textId="77777777" w:rsidR="0009774D" w:rsidRDefault="0009774D" w:rsidP="00277CA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istruttoria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piattaforma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MePA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817" w14:textId="29EED36F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1DF0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307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3B041383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6AF0" w14:textId="77777777" w:rsidR="0009774D" w:rsidRDefault="0009774D" w:rsidP="00277CA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istruttoria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piattaforma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MePA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477D" w14:textId="37C75027" w:rsidR="0009774D" w:rsidRDefault="00A373D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5922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3535" w14:textId="77777777" w:rsidR="0009774D" w:rsidRDefault="0009774D" w:rsidP="00277CA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09774D" w14:paraId="48D8A6F6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6D5997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3°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servizio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o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lavoro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2B6E5" w14:textId="7A9208B0" w:rsidR="0009774D" w:rsidRDefault="00F65F29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7613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04FF3C26" w14:textId="0011AE31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31FD2" w14:textId="4C18B18D" w:rsidR="0009774D" w:rsidRDefault="00F65F29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09774D" w14:paraId="67E2745C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A05E2" w14:textId="77777777" w:rsidR="0009774D" w:rsidRDefault="0009774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lavorativa</w:t>
            </w:r>
            <w:proofErr w:type="spellEnd"/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figura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apicale</w:t>
            </w:r>
            <w:proofErr w:type="spellEnd"/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in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uffici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pubblica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amministrazione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72C3" w14:textId="0DAFBE29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7D80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F76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1E0834C8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ED19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Anzianità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servizio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anno) o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extra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scolastici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professionalmente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rilevanti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dimostrabili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pertinenti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l’incarico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supporto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amministrativo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al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Dirigente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Scolastico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C5B4" w14:textId="0AD3146B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A56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E2D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09774D" w14:paraId="76C74ED1" w14:textId="77777777" w:rsidTr="00277CAD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DADBB" w14:textId="77777777" w:rsidR="0009774D" w:rsidRDefault="0009774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con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piattaforme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E-procurement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Portale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acquisti</w:t>
            </w:r>
            <w:proofErr w:type="spellEnd"/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in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rete,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Portale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gestione</w:t>
            </w:r>
            <w:proofErr w:type="spellEnd"/>
            <w:r>
              <w:rPr>
                <w:rFonts w:ascii="Arial MT" w:eastAsia="Arial MT" w:hAnsi="Arial MT" w:cs="Arial MT"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contabile</w:t>
            </w:r>
            <w:proofErr w:type="spellEnd"/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comunitari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,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o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similari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):</w:t>
            </w:r>
          </w:p>
          <w:p w14:paraId="425EA6F1" w14:textId="77777777" w:rsidR="0009774D" w:rsidRDefault="0009774D">
            <w:pPr>
              <w:tabs>
                <w:tab w:val="left" w:leader="dot" w:pos="3156"/>
              </w:tabs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meno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5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5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44373462" w14:textId="77777777" w:rsidR="0009774D" w:rsidRDefault="0009774D">
            <w:pPr>
              <w:tabs>
                <w:tab w:val="left" w:leader="dot" w:pos="3288"/>
              </w:tabs>
              <w:spacing w:after="0" w:line="207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da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5 a</w:t>
            </w:r>
            <w:r>
              <w:rPr>
                <w:rFonts w:ascii="Arial MT" w:eastAsia="Arial MT" w:hAnsi="Arial MT" w:cs="Arial MT"/>
                <w:spacing w:val="48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10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>
              <w:rPr>
                <w:rFonts w:ascii="Times New Roman" w:eastAsia="Arial MT" w:hAnsi="Arial MT" w:cs="Arial MT"/>
                <w:sz w:val="18"/>
              </w:rPr>
              <w:tab/>
              <w:t xml:space="preserve">10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  <w:p w14:paraId="14E15C5C" w14:textId="2AFD3709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oltre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anni</w:t>
            </w:r>
            <w:proofErr w:type="spellEnd"/>
            <w:r w:rsidR="00B6666A">
              <w:rPr>
                <w:rFonts w:ascii="Times New Roman" w:eastAsia="Arial MT" w:hAnsi="Arial MT" w:cs="Arial MT"/>
                <w:sz w:val="18"/>
              </w:rPr>
              <w:tab/>
              <w:t>15</w:t>
            </w:r>
            <w:r>
              <w:rPr>
                <w:rFonts w:ascii="Times New Roman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F736" w14:textId="0A185A59" w:rsidR="0009774D" w:rsidRDefault="00A373D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="00B6666A"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 w:rsidR="00B6666A">
              <w:rPr>
                <w:rFonts w:ascii="Arial MT" w:eastAsia="Arial MT" w:hAnsi="Arial MT" w:cs="Arial MT"/>
                <w:sz w:val="18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9886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3893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</w:tbl>
    <w:p w14:paraId="3118E0ED" w14:textId="21D523B4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8C76585" w14:textId="77777777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9C72DE0" w14:textId="77777777" w:rsidR="00F65F29" w:rsidRPr="00F65F29" w:rsidRDefault="00F65F29" w:rsidP="00F65F29">
      <w:pPr>
        <w:ind w:right="282"/>
        <w:jc w:val="both"/>
        <w:rPr>
          <w:rFonts w:asciiTheme="minorHAnsi" w:eastAsiaTheme="minorHAnsi" w:hAnsiTheme="minorHAnsi" w:cstheme="minorBidi"/>
        </w:rPr>
      </w:pPr>
      <w:r w:rsidRPr="00F65F29">
        <w:rPr>
          <w:rFonts w:asciiTheme="minorHAnsi" w:eastAsiaTheme="minorHAnsi" w:hAnsiTheme="minorHAnsi" w:cstheme="minorBidi"/>
        </w:rPr>
        <w:t>DATA ______________</w:t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D5E4" w14:textId="77777777" w:rsidR="000D722A" w:rsidRDefault="000D722A" w:rsidP="00065C25">
      <w:pPr>
        <w:spacing w:after="0" w:line="240" w:lineRule="auto"/>
      </w:pPr>
      <w:r>
        <w:separator/>
      </w:r>
    </w:p>
  </w:endnote>
  <w:endnote w:type="continuationSeparator" w:id="0">
    <w:p w14:paraId="20FCC778" w14:textId="77777777" w:rsidR="000D722A" w:rsidRDefault="000D722A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3293" w14:textId="77777777" w:rsidR="000D722A" w:rsidRDefault="000D722A" w:rsidP="00065C25">
      <w:pPr>
        <w:spacing w:after="0" w:line="240" w:lineRule="auto"/>
      </w:pPr>
      <w:r>
        <w:separator/>
      </w:r>
    </w:p>
  </w:footnote>
  <w:footnote w:type="continuationSeparator" w:id="0">
    <w:p w14:paraId="61266D3A" w14:textId="77777777" w:rsidR="000D722A" w:rsidRDefault="000D722A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D722A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7317C"/>
    <w:rsid w:val="001F4D1B"/>
    <w:rsid w:val="002067AE"/>
    <w:rsid w:val="002425DD"/>
    <w:rsid w:val="002437DE"/>
    <w:rsid w:val="00264A37"/>
    <w:rsid w:val="00277CAD"/>
    <w:rsid w:val="00297B28"/>
    <w:rsid w:val="002B6D92"/>
    <w:rsid w:val="002F29E9"/>
    <w:rsid w:val="002F57FC"/>
    <w:rsid w:val="00300234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E10AF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615FF"/>
    <w:rsid w:val="0086622D"/>
    <w:rsid w:val="00873302"/>
    <w:rsid w:val="00883A03"/>
    <w:rsid w:val="008A36B1"/>
    <w:rsid w:val="008A73FD"/>
    <w:rsid w:val="008B23C6"/>
    <w:rsid w:val="008C6DFF"/>
    <w:rsid w:val="008D1B08"/>
    <w:rsid w:val="009055FD"/>
    <w:rsid w:val="00910E75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070F"/>
    <w:rsid w:val="00A76337"/>
    <w:rsid w:val="00A91C34"/>
    <w:rsid w:val="00A95C87"/>
    <w:rsid w:val="00AF04D9"/>
    <w:rsid w:val="00AF234C"/>
    <w:rsid w:val="00B0021E"/>
    <w:rsid w:val="00B12A5A"/>
    <w:rsid w:val="00B173A5"/>
    <w:rsid w:val="00B17CAE"/>
    <w:rsid w:val="00B25891"/>
    <w:rsid w:val="00B2792C"/>
    <w:rsid w:val="00B6666A"/>
    <w:rsid w:val="00B7600B"/>
    <w:rsid w:val="00B879E5"/>
    <w:rsid w:val="00BB2B30"/>
    <w:rsid w:val="00BD7A18"/>
    <w:rsid w:val="00C16F4E"/>
    <w:rsid w:val="00C458DB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A617C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88A7-470F-469D-A2A4-A8F11A3E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12</cp:revision>
  <dcterms:created xsi:type="dcterms:W3CDTF">2023-05-02T13:28:00Z</dcterms:created>
  <dcterms:modified xsi:type="dcterms:W3CDTF">2023-05-05T10:09:00Z</dcterms:modified>
</cp:coreProperties>
</file>