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B56" w:rsidRDefault="00E01DFE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</w:pPr>
      <w:r>
        <w:rPr>
          <w:rFonts w:ascii="Calibri" w:eastAsia="Calibri" w:hAnsi="Calibri" w:cs="Calibri"/>
        </w:rPr>
        <w:t xml:space="preserve">Allegato B all’ </w:t>
      </w:r>
      <w:r>
        <w:rPr>
          <w:rFonts w:ascii="Calibri" w:eastAsia="Calibri" w:hAnsi="Calibri" w:cs="Calibri"/>
          <w:color w:val="FF0000"/>
        </w:rPr>
        <w:t>Avviso Prot. 18/2026 del 02/01/2026</w:t>
      </w:r>
    </w:p>
    <w:p w:rsidR="001C2B56" w:rsidRDefault="001C2B56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rPr>
          <w:rFonts w:ascii="Calibri" w:eastAsia="Calibri" w:hAnsi="Calibri" w:cs="Calibri"/>
        </w:rPr>
      </w:pPr>
    </w:p>
    <w:p w:rsidR="001C2B56" w:rsidRDefault="00E01DFE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DICHIARAZIONE SOSTITUTIVA DI CERTIFICAZIONE</w:t>
      </w:r>
    </w:p>
    <w:p w:rsidR="001C2B56" w:rsidRDefault="00E01DFE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(DPR 445/2000 )</w:t>
      </w:r>
    </w:p>
    <w:p w:rsidR="001C2B56" w:rsidRDefault="001C2B56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rPr>
          <w:rFonts w:ascii="Calibri" w:eastAsia="Calibri" w:hAnsi="Calibri" w:cs="Calibri"/>
          <w:color w:val="FF0000"/>
        </w:rPr>
      </w:pPr>
    </w:p>
    <w:p w:rsidR="001C2B56" w:rsidRDefault="00E01DFE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color w:val="FF0000"/>
        </w:rPr>
        <w:t xml:space="preserve">RIF.: (Progetto di Mediazione </w:t>
      </w:r>
    </w:p>
    <w:p w:rsidR="001C2B56" w:rsidRDefault="001C2B56">
      <w:pPr>
        <w:pBdr>
          <w:top w:val="single" w:sz="2" w:space="31" w:color="FFFFFF" w:shadow="1"/>
          <w:left w:val="single" w:sz="2" w:space="31" w:color="FFFFFF" w:shadow="1"/>
          <w:bottom w:val="single" w:sz="2" w:space="31" w:color="FFFFFF" w:shadow="1"/>
          <w:right w:val="single" w:sz="2" w:space="31" w:color="FFFFFF" w:shadow="1"/>
        </w:pBdr>
        <w:rPr>
          <w:rFonts w:ascii="Calibri" w:eastAsia="Calibri" w:hAnsi="Calibri" w:cs="Calibri"/>
          <w:color w:val="000000"/>
        </w:rPr>
      </w:pPr>
    </w:p>
    <w:p w:rsidR="001C2B56" w:rsidRDefault="00E01DFE">
      <w:pPr>
        <w:spacing w:line="360" w:lineRule="auto"/>
        <w:ind w:left="609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AlDirigente Scolastico </w:t>
      </w:r>
    </w:p>
    <w:p w:rsidR="001C2B56" w:rsidRDefault="00E01DFE">
      <w:pPr>
        <w:spacing w:line="360" w:lineRule="auto"/>
        <w:ind w:left="609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I.C. Tarcento (UD)</w:t>
      </w:r>
    </w:p>
    <w:p w:rsidR="001C2B56" w:rsidRDefault="00E01DFE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Il/la sottoscritto/a ________________________________________________________________________, </w:t>
      </w:r>
    </w:p>
    <w:p w:rsidR="001C2B56" w:rsidRDefault="00E01DFE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nato/a il _______________, a _______________________________________________,  prov. _________, </w:t>
      </w:r>
    </w:p>
    <w:p w:rsidR="001C2B56" w:rsidRDefault="00E01DFE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residente a ______________________, via/Piazza ________________________________, prov. ________, </w:t>
      </w:r>
    </w:p>
    <w:p w:rsidR="001C2B56" w:rsidRDefault="00E01DFE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recapito telefonico fisso ________________________, tel. cellulare _______________________________,</w:t>
      </w:r>
    </w:p>
    <w:p w:rsidR="001C2B56" w:rsidRDefault="00E01DFE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 mail _____________________________________, pec.________________________________________,</w:t>
      </w:r>
    </w:p>
    <w:p w:rsidR="001C2B56" w:rsidRDefault="00E01DFE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in qualità di_____________________________________________________________________________, </w:t>
      </w:r>
    </w:p>
    <w:p w:rsidR="001C2B56" w:rsidRDefault="00E01DFE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dell’agenzia /ETS denominata_______________________________________________________________, </w:t>
      </w:r>
    </w:p>
    <w:p w:rsidR="001C2B56" w:rsidRDefault="00E01DFE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con sede legale in ______________________________, via ______________________________________, Comune_________________________________________________________________, prov.__________,</w:t>
      </w:r>
    </w:p>
    <w:p w:rsidR="001C2B56" w:rsidRDefault="00E01DFE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codice fiscale ___________________________ partita IVA ______________________________</w:t>
      </w:r>
    </w:p>
    <w:p w:rsidR="001C2B56" w:rsidRDefault="00E01DFE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consapevole della responsabilità penale e della decadenza da eventuali benefici secondo quanto previsto dagli artt.75 e 76 del DPR 445/2000 per dichiarazioni false e mendaci</w:t>
      </w:r>
    </w:p>
    <w:p w:rsidR="001C2B56" w:rsidRDefault="001C2B56">
      <w:pPr>
        <w:spacing w:line="360" w:lineRule="auto"/>
        <w:jc w:val="center"/>
        <w:rPr>
          <w:rFonts w:ascii="Calibri" w:eastAsia="Calibri" w:hAnsi="Calibri" w:cs="Calibri"/>
        </w:rPr>
      </w:pPr>
    </w:p>
    <w:p w:rsidR="001C2B56" w:rsidRDefault="00E01DFE">
      <w:pPr>
        <w:spacing w:line="36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DICHIARA</w:t>
      </w:r>
    </w:p>
    <w:p w:rsidR="001C2B56" w:rsidRDefault="00E01DFE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 essere in possesso dei requisiti di ordine generale (di capacità giuridica a contrarre con la pubblica amministrazione di cui agli articoli 94, 95, 96, 97 e 98 nonché dei requisiti di ordine speciale (idoneità professionale, capacità economica e finanziaria, capacità tecniche e professionali) di cui all’articolo 100  del Decreto legislativo 31 marzo 2023 n. 36:</w:t>
      </w:r>
    </w:p>
    <w:p w:rsidR="001C2B56" w:rsidRDefault="001C2B56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1C2B56" w:rsidRDefault="00E01DFE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Che l’agenzia è iscritta al Registro della C. C. I. A. A. di .............................................., al n. .............................., in data ........................................., per le seguenti attività (inerenti l’Avviso in oggetto)</w:t>
      </w:r>
    </w:p>
    <w:p w:rsidR="001C2B56" w:rsidRDefault="00E01DFE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…........................................................................................................................................................................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….......................................................................................................................................................................:</w:t>
      </w:r>
    </w:p>
    <w:p w:rsidR="001C2B56" w:rsidRDefault="001C2B56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1C2B56" w:rsidRDefault="00E01DFE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OPPURE: Che l’Ente è iscritto al RUNTS di ………………………………………………, al n………………………………, dal </w:t>
      </w:r>
      <w:r>
        <w:rPr>
          <w:rFonts w:ascii="Calibri" w:eastAsia="Calibri" w:hAnsi="Calibri" w:cs="Calibri"/>
          <w:sz w:val="22"/>
          <w:szCs w:val="22"/>
        </w:rPr>
        <w:lastRenderedPageBreak/>
        <w:t>…………………………, per per le seguenti attività (inerenti l’Avviso in oggetto)</w:t>
      </w:r>
    </w:p>
    <w:p w:rsidR="001C2B56" w:rsidRDefault="00E01DFE">
      <w:pPr>
        <w:spacing w:line="360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:rsidR="001C2B56" w:rsidRDefault="00E01DFE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che i legali rappresentanti sono i seguenti:</w:t>
      </w:r>
    </w:p>
    <w:p w:rsidR="001C2B56" w:rsidRDefault="00E01DFE">
      <w:pPr>
        <w:spacing w:before="240" w:after="24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Nome                      </w:t>
      </w:r>
      <w:r>
        <w:rPr>
          <w:rFonts w:ascii="Calibri" w:eastAsia="Calibri" w:hAnsi="Calibri" w:cs="Calibri"/>
          <w:sz w:val="22"/>
          <w:szCs w:val="22"/>
        </w:rPr>
        <w:tab/>
        <w:t xml:space="preserve">Cognome                </w:t>
      </w:r>
      <w:r>
        <w:rPr>
          <w:rFonts w:ascii="Calibri" w:eastAsia="Calibri" w:hAnsi="Calibri" w:cs="Calibri"/>
          <w:sz w:val="22"/>
          <w:szCs w:val="22"/>
        </w:rPr>
        <w:tab/>
        <w:t xml:space="preserve">data e luogo di nascita                    </w:t>
      </w:r>
      <w:r>
        <w:rPr>
          <w:rFonts w:ascii="Calibri" w:eastAsia="Calibri" w:hAnsi="Calibri" w:cs="Calibri"/>
          <w:sz w:val="22"/>
          <w:szCs w:val="22"/>
        </w:rPr>
        <w:tab/>
        <w:t>carica</w:t>
      </w:r>
    </w:p>
    <w:p w:rsidR="001C2B56" w:rsidRDefault="00E01DFE">
      <w:pPr>
        <w:spacing w:before="240" w:after="24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............................. ........................................... ................................................. ........................................</w:t>
      </w:r>
    </w:p>
    <w:p w:rsidR="001C2B56" w:rsidRDefault="00E01DFE">
      <w:pPr>
        <w:spacing w:before="240" w:after="24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............................. ........................................... ................................................. ........................................</w:t>
      </w:r>
    </w:p>
    <w:p w:rsidR="001C2B56" w:rsidRDefault="00E01DFE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 l'agenzia/ETS ha svolto nelle ultime annualità la gestione di servizi analoghi a quelli oggetto del presente avviso per conto di Enti Pubblici come di seguito specificato.</w:t>
      </w:r>
    </w:p>
    <w:p w:rsidR="001C2B56" w:rsidRDefault="00E01DFE">
      <w:pPr>
        <w:spacing w:before="240" w:line="276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DICHIARA INOLTRE</w:t>
      </w:r>
    </w:p>
    <w:p w:rsidR="001C2B56" w:rsidRDefault="00E01DFE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che l’agenzia per mediatori culturali/ETS rappresentato può vantare le esperienze professionali e, per il tramite dei suoi membri, i titoli culturali autocertificati nella seguente tabella: </w:t>
      </w:r>
    </w:p>
    <w:p w:rsidR="00A06EF9" w:rsidRDefault="00A06EF9">
      <w:pPr>
        <w:spacing w:before="240" w:after="240"/>
        <w:rPr>
          <w:rFonts w:ascii="Calibri" w:eastAsia="Calibri" w:hAnsi="Calibri" w:cs="Calibri"/>
        </w:rPr>
      </w:pPr>
    </w:p>
    <w:tbl>
      <w:tblPr>
        <w:tblW w:w="9780" w:type="dxa"/>
        <w:tblInd w:w="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90"/>
        <w:gridCol w:w="4890"/>
      </w:tblGrid>
      <w:tr w:rsidR="00A06EF9" w:rsidRPr="00FF659D" w:rsidTr="00FE5377">
        <w:trPr>
          <w:trHeight w:val="268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EF9" w:rsidRPr="00FF659D" w:rsidRDefault="00A06EF9" w:rsidP="00FE5377">
            <w:pPr>
              <w:kinsoku w:val="0"/>
              <w:overflowPunct w:val="0"/>
              <w:autoSpaceDE w:val="0"/>
              <w:adjustRightInd w:val="0"/>
              <w:rPr>
                <w:rFonts w:eastAsiaTheme="minorEastAsia" w:cstheme="minorHAnsi"/>
                <w:sz w:val="20"/>
                <w:szCs w:val="20"/>
              </w:rPr>
            </w:pP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EF9" w:rsidRPr="00FF659D" w:rsidRDefault="00A06EF9" w:rsidP="00FE5377">
            <w:pPr>
              <w:kinsoku w:val="0"/>
              <w:overflowPunct w:val="0"/>
              <w:autoSpaceDE w:val="0"/>
              <w:adjustRightInd w:val="0"/>
              <w:spacing w:line="248" w:lineRule="exact"/>
              <w:rPr>
                <w:rFonts w:eastAsiaTheme="minorEastAsia" w:cstheme="minorHAnsi"/>
                <w:spacing w:val="-2"/>
                <w:sz w:val="20"/>
                <w:szCs w:val="20"/>
              </w:rPr>
            </w:pPr>
            <w:r w:rsidRPr="00FF659D">
              <w:rPr>
                <w:rFonts w:eastAsiaTheme="minorEastAsia" w:cstheme="minorHAnsi"/>
                <w:sz w:val="20"/>
                <w:szCs w:val="20"/>
              </w:rPr>
              <w:t>A</w:t>
            </w:r>
            <w:r w:rsidRPr="00FF659D">
              <w:rPr>
                <w:rFonts w:eastAsiaTheme="minorEastAsia" w:cstheme="minorHAnsi"/>
                <w:spacing w:val="-1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cura</w:t>
            </w:r>
            <w:r w:rsidRPr="00FF659D">
              <w:rPr>
                <w:rFonts w:eastAsiaTheme="minorEastAsia" w:cstheme="minorHAnsi"/>
                <w:spacing w:val="-1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pacing w:val="-2"/>
                <w:sz w:val="20"/>
                <w:szCs w:val="20"/>
              </w:rPr>
              <w:t>dell’agenzia/ETS</w:t>
            </w:r>
          </w:p>
        </w:tc>
      </w:tr>
      <w:tr w:rsidR="00A06EF9" w:rsidRPr="00FF659D" w:rsidTr="00FE5377">
        <w:trPr>
          <w:trHeight w:val="805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EF9" w:rsidRPr="00FF659D" w:rsidRDefault="00A06EF9" w:rsidP="00FE5377">
            <w:pPr>
              <w:kinsoku w:val="0"/>
              <w:overflowPunct w:val="0"/>
              <w:autoSpaceDE w:val="0"/>
              <w:adjustRightInd w:val="0"/>
              <w:ind w:right="186"/>
              <w:rPr>
                <w:rFonts w:eastAsiaTheme="minorEastAsia" w:cstheme="minorHAnsi"/>
                <w:sz w:val="20"/>
                <w:szCs w:val="20"/>
              </w:rPr>
            </w:pPr>
            <w:r w:rsidRPr="00FF659D">
              <w:rPr>
                <w:rFonts w:eastAsiaTheme="minorEastAsia" w:cstheme="minorHAnsi"/>
                <w:sz w:val="20"/>
                <w:szCs w:val="20"/>
              </w:rPr>
              <w:t>Esperienze</w:t>
            </w:r>
            <w:r w:rsidRPr="00FF659D">
              <w:rPr>
                <w:rFonts w:eastAsiaTheme="minorEastAsia" w:cstheme="minorHAnsi"/>
                <w:spacing w:val="-8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di</w:t>
            </w:r>
            <w:r w:rsidRPr="00FF659D">
              <w:rPr>
                <w:rFonts w:eastAsiaTheme="minorEastAsia" w:cstheme="minorHAnsi"/>
                <w:spacing w:val="-9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mediazione</w:t>
            </w:r>
            <w:r w:rsidRPr="00FF659D">
              <w:rPr>
                <w:rFonts w:eastAsiaTheme="minorEastAsia" w:cstheme="minorHAnsi"/>
                <w:spacing w:val="-8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linguistica</w:t>
            </w:r>
            <w:r w:rsidRPr="00FF659D">
              <w:rPr>
                <w:rFonts w:eastAsiaTheme="minorEastAsia" w:cstheme="minorHAnsi"/>
                <w:spacing w:val="-8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e</w:t>
            </w:r>
            <w:r w:rsidRPr="00FF659D">
              <w:rPr>
                <w:rFonts w:eastAsiaTheme="minorEastAsia" w:cstheme="minorHAnsi"/>
                <w:spacing w:val="-8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culturale nelle Scuole (dal 2020).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EF9" w:rsidRPr="00FF659D" w:rsidRDefault="00A06EF9" w:rsidP="00FE5377">
            <w:pPr>
              <w:kinsoku w:val="0"/>
              <w:overflowPunct w:val="0"/>
              <w:autoSpaceDE w:val="0"/>
              <w:adjustRightInd w:val="0"/>
              <w:rPr>
                <w:rFonts w:eastAsiaTheme="minorEastAsia" w:cstheme="minorHAnsi"/>
                <w:sz w:val="20"/>
                <w:szCs w:val="20"/>
              </w:rPr>
            </w:pPr>
            <w:r w:rsidRPr="00FF659D">
              <w:rPr>
                <w:rFonts w:eastAsiaTheme="minorEastAsia" w:cstheme="minorHAnsi"/>
                <w:sz w:val="20"/>
                <w:szCs w:val="20"/>
              </w:rPr>
              <w:t>Indicare</w:t>
            </w:r>
            <w:r w:rsidRPr="00FF659D">
              <w:rPr>
                <w:rFonts w:eastAsiaTheme="minorEastAsia" w:cstheme="minorHAnsi"/>
                <w:spacing w:val="-6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il</w:t>
            </w:r>
            <w:r w:rsidRPr="00FF659D">
              <w:rPr>
                <w:rFonts w:eastAsiaTheme="minorEastAsia" w:cstheme="minorHAnsi"/>
                <w:spacing w:val="-6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nome</w:t>
            </w:r>
            <w:r w:rsidRPr="00FF659D">
              <w:rPr>
                <w:rFonts w:eastAsiaTheme="minorEastAsia" w:cstheme="minorHAnsi"/>
                <w:spacing w:val="-7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degli</w:t>
            </w:r>
            <w:r w:rsidRPr="00FF659D">
              <w:rPr>
                <w:rFonts w:eastAsiaTheme="minorEastAsia" w:cstheme="minorHAnsi"/>
                <w:spacing w:val="-6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Istituti</w:t>
            </w:r>
            <w:r w:rsidRPr="00FF659D">
              <w:rPr>
                <w:rFonts w:eastAsiaTheme="minorEastAsia" w:cstheme="minorHAnsi"/>
                <w:spacing w:val="-6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Scolastici</w:t>
            </w:r>
            <w:r w:rsidRPr="00FF659D">
              <w:rPr>
                <w:rFonts w:eastAsiaTheme="minorEastAsia" w:cstheme="minorHAnsi"/>
                <w:spacing w:val="-6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destinatari degli interventi, l’anno scolastico di riferimento.</w:t>
            </w:r>
          </w:p>
        </w:tc>
      </w:tr>
      <w:tr w:rsidR="00A06EF9" w:rsidRPr="00FF659D" w:rsidTr="00FE5377">
        <w:trPr>
          <w:trHeight w:val="806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EF9" w:rsidRPr="00FF659D" w:rsidRDefault="00A06EF9" w:rsidP="00FE5377">
            <w:pPr>
              <w:kinsoku w:val="0"/>
              <w:overflowPunct w:val="0"/>
              <w:autoSpaceDE w:val="0"/>
              <w:adjustRightInd w:val="0"/>
              <w:rPr>
                <w:rFonts w:eastAsiaTheme="minorEastAsia" w:cstheme="minorHAnsi"/>
                <w:sz w:val="20"/>
                <w:szCs w:val="20"/>
              </w:rPr>
            </w:pPr>
            <w:r w:rsidRPr="00FF659D">
              <w:rPr>
                <w:rFonts w:eastAsiaTheme="minorEastAsia" w:cstheme="minorHAnsi"/>
                <w:sz w:val="20"/>
                <w:szCs w:val="20"/>
              </w:rPr>
              <w:t>Esperienze di mediazione linguistica e culturale in altri</w:t>
            </w:r>
            <w:r w:rsidRPr="00FF659D">
              <w:rPr>
                <w:rFonts w:eastAsiaTheme="minorEastAsia" w:cstheme="minorHAnsi"/>
                <w:spacing w:val="-6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contesti</w:t>
            </w:r>
            <w:r w:rsidRPr="00FF659D">
              <w:rPr>
                <w:rFonts w:eastAsiaTheme="minorEastAsia" w:cstheme="minorHAnsi"/>
                <w:spacing w:val="-7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pubblici-</w:t>
            </w:r>
            <w:r w:rsidRPr="00FF659D">
              <w:rPr>
                <w:rFonts w:eastAsiaTheme="minorEastAsia" w:cstheme="minorHAnsi"/>
                <w:spacing w:val="-5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sanità,</w:t>
            </w:r>
            <w:r w:rsidRPr="00FF659D">
              <w:rPr>
                <w:rFonts w:eastAsiaTheme="minorEastAsia" w:cstheme="minorHAnsi"/>
                <w:spacing w:val="-5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enti</w:t>
            </w:r>
            <w:r w:rsidRPr="00FF659D">
              <w:rPr>
                <w:rFonts w:eastAsiaTheme="minorEastAsia" w:cstheme="minorHAnsi"/>
                <w:spacing w:val="-5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locali.</w:t>
            </w:r>
            <w:r w:rsidRPr="00FF659D">
              <w:rPr>
                <w:rFonts w:eastAsiaTheme="minorEastAsia" w:cstheme="minorHAnsi"/>
                <w:spacing w:val="-5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(Dal</w:t>
            </w:r>
            <w:r w:rsidRPr="00FF659D">
              <w:rPr>
                <w:rFonts w:eastAsiaTheme="minorEastAsia" w:cstheme="minorHAnsi"/>
                <w:spacing w:val="-8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2020).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EF9" w:rsidRPr="00FF659D" w:rsidRDefault="00A06EF9" w:rsidP="00FE5377">
            <w:pPr>
              <w:kinsoku w:val="0"/>
              <w:overflowPunct w:val="0"/>
              <w:autoSpaceDE w:val="0"/>
              <w:adjustRightInd w:val="0"/>
              <w:ind w:right="186"/>
              <w:rPr>
                <w:rFonts w:eastAsiaTheme="minorEastAsia" w:cstheme="minorHAnsi"/>
                <w:sz w:val="20"/>
                <w:szCs w:val="20"/>
              </w:rPr>
            </w:pPr>
            <w:r w:rsidRPr="00FF659D">
              <w:rPr>
                <w:rFonts w:eastAsiaTheme="minorEastAsia" w:cstheme="minorHAnsi"/>
                <w:sz w:val="20"/>
                <w:szCs w:val="20"/>
              </w:rPr>
              <w:t>Definire</w:t>
            </w:r>
            <w:r w:rsidRPr="00FF659D">
              <w:rPr>
                <w:rFonts w:eastAsiaTheme="minorEastAsia" w:cstheme="minorHAnsi"/>
                <w:spacing w:val="-8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tipologia</w:t>
            </w:r>
            <w:r w:rsidRPr="00FF659D">
              <w:rPr>
                <w:rFonts w:eastAsiaTheme="minorEastAsia" w:cstheme="minorHAnsi"/>
                <w:spacing w:val="-6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di</w:t>
            </w:r>
            <w:r w:rsidRPr="00FF659D">
              <w:rPr>
                <w:rFonts w:eastAsiaTheme="minorEastAsia" w:cstheme="minorHAnsi"/>
                <w:spacing w:val="-6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enti</w:t>
            </w:r>
            <w:r w:rsidRPr="00FF659D">
              <w:rPr>
                <w:rFonts w:eastAsiaTheme="minorEastAsia" w:cstheme="minorHAnsi"/>
                <w:spacing w:val="-6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destinatari</w:t>
            </w:r>
            <w:r w:rsidRPr="00FF659D">
              <w:rPr>
                <w:rFonts w:eastAsiaTheme="minorEastAsia" w:cstheme="minorHAnsi"/>
                <w:spacing w:val="-6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degli</w:t>
            </w:r>
            <w:r w:rsidRPr="00FF659D">
              <w:rPr>
                <w:rFonts w:eastAsiaTheme="minorEastAsia" w:cstheme="minorHAnsi"/>
                <w:spacing w:val="-7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interventi e l’anno di riferimento</w:t>
            </w:r>
          </w:p>
        </w:tc>
      </w:tr>
      <w:tr w:rsidR="00A06EF9" w:rsidRPr="00FF659D" w:rsidTr="00FE5377">
        <w:trPr>
          <w:trHeight w:val="806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EF9" w:rsidRPr="00FF659D" w:rsidRDefault="00A06EF9" w:rsidP="00FE5377">
            <w:pPr>
              <w:kinsoku w:val="0"/>
              <w:overflowPunct w:val="0"/>
              <w:autoSpaceDE w:val="0"/>
              <w:adjustRightInd w:val="0"/>
              <w:rPr>
                <w:rFonts w:eastAsiaTheme="minorEastAsia" w:cstheme="minorHAnsi"/>
                <w:sz w:val="20"/>
                <w:szCs w:val="20"/>
              </w:rPr>
            </w:pPr>
            <w:r w:rsidRPr="00FF659D">
              <w:rPr>
                <w:rFonts w:eastAsiaTheme="minorEastAsia" w:cstheme="minorHAnsi"/>
                <w:sz w:val="20"/>
                <w:szCs w:val="20"/>
              </w:rPr>
              <w:t>Qualificazione</w:t>
            </w:r>
            <w:r w:rsidRPr="00FF659D">
              <w:rPr>
                <w:rFonts w:eastAsiaTheme="minorEastAsia" w:cstheme="minorHAnsi"/>
                <w:spacing w:val="-8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delle</w:t>
            </w:r>
            <w:r w:rsidRPr="00FF659D">
              <w:rPr>
                <w:rFonts w:eastAsiaTheme="minorEastAsia" w:cstheme="minorHAnsi"/>
                <w:spacing w:val="-8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risorse</w:t>
            </w:r>
            <w:r w:rsidRPr="00FF659D">
              <w:rPr>
                <w:rFonts w:eastAsiaTheme="minorEastAsia" w:cstheme="minorHAnsi"/>
                <w:spacing w:val="-10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umane</w:t>
            </w:r>
            <w:r w:rsidRPr="00FF659D">
              <w:rPr>
                <w:rFonts w:eastAsiaTheme="minorEastAsia" w:cstheme="minorHAnsi"/>
                <w:spacing w:val="-8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impiegate</w:t>
            </w:r>
            <w:r w:rsidRPr="00FF659D">
              <w:rPr>
                <w:rFonts w:eastAsiaTheme="minorEastAsia" w:cstheme="minorHAnsi"/>
                <w:spacing w:val="-8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nelle attività previste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EF9" w:rsidRPr="00FF659D" w:rsidRDefault="00A06EF9" w:rsidP="00FE5377">
            <w:pPr>
              <w:kinsoku w:val="0"/>
              <w:overflowPunct w:val="0"/>
              <w:autoSpaceDE w:val="0"/>
              <w:adjustRightInd w:val="0"/>
              <w:rPr>
                <w:rFonts w:eastAsiaTheme="minorEastAsia" w:cstheme="minorHAnsi"/>
                <w:sz w:val="20"/>
                <w:szCs w:val="20"/>
              </w:rPr>
            </w:pPr>
            <w:r w:rsidRPr="00FF659D">
              <w:rPr>
                <w:rFonts w:eastAsiaTheme="minorEastAsia" w:cstheme="minorHAnsi"/>
                <w:sz w:val="20"/>
                <w:szCs w:val="20"/>
              </w:rPr>
              <w:t>Specificare quanti mediatori sono in possesso di specifica</w:t>
            </w:r>
            <w:r w:rsidRPr="00FF659D">
              <w:rPr>
                <w:rFonts w:eastAsiaTheme="minorEastAsia" w:cstheme="minorHAnsi"/>
                <w:spacing w:val="-6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laurea</w:t>
            </w:r>
            <w:r w:rsidRPr="00FF659D">
              <w:rPr>
                <w:rFonts w:eastAsiaTheme="minorEastAsia" w:cstheme="minorHAnsi"/>
                <w:spacing w:val="-6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in</w:t>
            </w:r>
            <w:r w:rsidRPr="00FF659D">
              <w:rPr>
                <w:rFonts w:eastAsiaTheme="minorEastAsia" w:cstheme="minorHAnsi"/>
                <w:spacing w:val="-8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mediazione</w:t>
            </w:r>
            <w:r w:rsidRPr="00FF659D">
              <w:rPr>
                <w:rFonts w:eastAsiaTheme="minorEastAsia" w:cstheme="minorHAnsi"/>
                <w:spacing w:val="-6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linguistica</w:t>
            </w:r>
            <w:r w:rsidRPr="00FF659D">
              <w:rPr>
                <w:rFonts w:eastAsiaTheme="minorEastAsia" w:cstheme="minorHAnsi"/>
                <w:spacing w:val="-8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e</w:t>
            </w:r>
            <w:r w:rsidRPr="00FF659D">
              <w:rPr>
                <w:rFonts w:eastAsiaTheme="minorEastAsia" w:cstheme="minorHAnsi"/>
                <w:spacing w:val="-6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culturale</w:t>
            </w:r>
          </w:p>
          <w:p w:rsidR="00A06EF9" w:rsidRPr="00FF659D" w:rsidRDefault="00A06EF9" w:rsidP="00FE5377">
            <w:pPr>
              <w:kinsoku w:val="0"/>
              <w:overflowPunct w:val="0"/>
              <w:autoSpaceDE w:val="0"/>
              <w:adjustRightInd w:val="0"/>
              <w:spacing w:line="252" w:lineRule="exact"/>
              <w:rPr>
                <w:rFonts w:eastAsiaTheme="minorEastAsia" w:cstheme="minorHAnsi"/>
                <w:spacing w:val="-2"/>
                <w:sz w:val="20"/>
                <w:szCs w:val="20"/>
              </w:rPr>
            </w:pPr>
            <w:r w:rsidRPr="00FF659D">
              <w:rPr>
                <w:rFonts w:eastAsiaTheme="minorEastAsia" w:cstheme="minorHAnsi"/>
                <w:sz w:val="20"/>
                <w:szCs w:val="20"/>
              </w:rPr>
              <w:t>e</w:t>
            </w:r>
            <w:r w:rsidRPr="00FF659D">
              <w:rPr>
                <w:rFonts w:eastAsiaTheme="minorEastAsia" w:cstheme="minorHAnsi"/>
                <w:spacing w:val="-2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in</w:t>
            </w:r>
            <w:r w:rsidRPr="00FF659D">
              <w:rPr>
                <w:rFonts w:eastAsiaTheme="minorEastAsia" w:cstheme="minorHAnsi"/>
                <w:spacing w:val="-2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quali</w:t>
            </w:r>
            <w:r w:rsidRPr="00FF659D">
              <w:rPr>
                <w:rFonts w:eastAsiaTheme="minorEastAsia" w:cstheme="minorHAnsi"/>
                <w:spacing w:val="-2"/>
                <w:sz w:val="20"/>
                <w:szCs w:val="20"/>
              </w:rPr>
              <w:t xml:space="preserve"> lingue</w:t>
            </w:r>
          </w:p>
        </w:tc>
      </w:tr>
      <w:tr w:rsidR="00A06EF9" w:rsidRPr="00FF659D" w:rsidTr="00FE5377">
        <w:trPr>
          <w:trHeight w:val="537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EF9" w:rsidRPr="00FF659D" w:rsidRDefault="00A06EF9" w:rsidP="00FE5377">
            <w:pPr>
              <w:kinsoku w:val="0"/>
              <w:overflowPunct w:val="0"/>
              <w:autoSpaceDE w:val="0"/>
              <w:adjustRightInd w:val="0"/>
              <w:spacing w:line="265" w:lineRule="exact"/>
              <w:rPr>
                <w:rFonts w:eastAsiaTheme="minorEastAsia" w:cstheme="minorHAnsi"/>
                <w:spacing w:val="-2"/>
                <w:sz w:val="20"/>
                <w:szCs w:val="20"/>
              </w:rPr>
            </w:pPr>
            <w:r w:rsidRPr="00FF659D">
              <w:rPr>
                <w:rFonts w:eastAsiaTheme="minorEastAsia" w:cstheme="minorHAnsi"/>
                <w:sz w:val="20"/>
                <w:szCs w:val="20"/>
              </w:rPr>
              <w:t>Aver</w:t>
            </w:r>
            <w:r w:rsidRPr="00FF659D">
              <w:rPr>
                <w:rFonts w:eastAsiaTheme="minorEastAsia" w:cstheme="minorHAnsi"/>
                <w:spacing w:val="-5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ottenuto</w:t>
            </w:r>
            <w:r w:rsidRPr="00FF659D">
              <w:rPr>
                <w:rFonts w:eastAsiaTheme="minorEastAsia" w:cstheme="minorHAnsi"/>
                <w:spacing w:val="-1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in</w:t>
            </w:r>
            <w:r w:rsidRPr="00FF659D">
              <w:rPr>
                <w:rFonts w:eastAsiaTheme="minorEastAsia" w:cstheme="minorHAnsi"/>
                <w:spacing w:val="-2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affido</w:t>
            </w:r>
            <w:r w:rsidRPr="00FF659D">
              <w:rPr>
                <w:rFonts w:eastAsiaTheme="minorEastAsia" w:cstheme="minorHAnsi"/>
                <w:spacing w:val="-4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il</w:t>
            </w:r>
            <w:r w:rsidRPr="00FF659D">
              <w:rPr>
                <w:rFonts w:eastAsiaTheme="minorEastAsia" w:cstheme="minorHAnsi"/>
                <w:spacing w:val="-2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servizio</w:t>
            </w:r>
            <w:r w:rsidRPr="00FF659D">
              <w:rPr>
                <w:rFonts w:eastAsiaTheme="minorEastAsia" w:cstheme="minorHAnsi"/>
                <w:spacing w:val="-2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di</w:t>
            </w:r>
            <w:r w:rsidRPr="00FF659D">
              <w:rPr>
                <w:rFonts w:eastAsiaTheme="minorEastAsia" w:cstheme="minorHAnsi"/>
                <w:spacing w:val="-5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pacing w:val="-2"/>
                <w:sz w:val="20"/>
                <w:szCs w:val="20"/>
              </w:rPr>
              <w:t>mediazione</w:t>
            </w:r>
          </w:p>
          <w:p w:rsidR="00A06EF9" w:rsidRPr="00FF659D" w:rsidRDefault="00A06EF9" w:rsidP="00FE5377">
            <w:pPr>
              <w:kinsoku w:val="0"/>
              <w:overflowPunct w:val="0"/>
              <w:autoSpaceDE w:val="0"/>
              <w:adjustRightInd w:val="0"/>
              <w:spacing w:line="252" w:lineRule="exact"/>
              <w:rPr>
                <w:rFonts w:eastAsiaTheme="minorEastAsia" w:cstheme="minorHAnsi"/>
                <w:spacing w:val="-2"/>
                <w:sz w:val="20"/>
                <w:szCs w:val="20"/>
              </w:rPr>
            </w:pPr>
            <w:r w:rsidRPr="00FF659D">
              <w:rPr>
                <w:rFonts w:eastAsiaTheme="minorEastAsia" w:cstheme="minorHAnsi"/>
                <w:sz w:val="20"/>
                <w:szCs w:val="20"/>
              </w:rPr>
              <w:t>linguistica-culturale</w:t>
            </w:r>
            <w:r w:rsidRPr="00FF659D">
              <w:rPr>
                <w:rFonts w:eastAsiaTheme="minorEastAsia" w:cstheme="minorHAnsi"/>
                <w:spacing w:val="-5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da</w:t>
            </w:r>
            <w:r w:rsidRPr="00FF659D">
              <w:rPr>
                <w:rFonts w:eastAsiaTheme="minorEastAsia" w:cstheme="minorHAnsi"/>
                <w:spacing w:val="-2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parte</w:t>
            </w:r>
            <w:r w:rsidRPr="00FF659D">
              <w:rPr>
                <w:rFonts w:eastAsiaTheme="minorEastAsia" w:cstheme="minorHAnsi"/>
                <w:spacing w:val="-2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di</w:t>
            </w:r>
            <w:r w:rsidRPr="00FF659D">
              <w:rPr>
                <w:rFonts w:eastAsiaTheme="minorEastAsia" w:cstheme="minorHAnsi"/>
                <w:spacing w:val="-2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altri</w:t>
            </w:r>
            <w:r w:rsidRPr="00FF659D">
              <w:rPr>
                <w:rFonts w:eastAsiaTheme="minorEastAsia" w:cstheme="minorHAnsi"/>
                <w:spacing w:val="-4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enti</w:t>
            </w:r>
            <w:r w:rsidRPr="00FF659D">
              <w:rPr>
                <w:rFonts w:eastAsiaTheme="minorEastAsia" w:cstheme="minorHAnsi"/>
                <w:spacing w:val="-2"/>
                <w:sz w:val="20"/>
                <w:szCs w:val="20"/>
              </w:rPr>
              <w:t xml:space="preserve"> pubblici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EF9" w:rsidRPr="00FF659D" w:rsidRDefault="00A06EF9" w:rsidP="00FE5377">
            <w:pPr>
              <w:kinsoku w:val="0"/>
              <w:overflowPunct w:val="0"/>
              <w:autoSpaceDE w:val="0"/>
              <w:adjustRightInd w:val="0"/>
              <w:spacing w:line="265" w:lineRule="exact"/>
              <w:rPr>
                <w:rFonts w:eastAsiaTheme="minorEastAsia" w:cstheme="minorHAnsi"/>
                <w:spacing w:val="-4"/>
                <w:sz w:val="20"/>
                <w:szCs w:val="20"/>
              </w:rPr>
            </w:pPr>
            <w:r w:rsidRPr="00FF659D">
              <w:rPr>
                <w:rFonts w:eastAsiaTheme="minorEastAsia" w:cstheme="minorHAnsi"/>
                <w:sz w:val="20"/>
                <w:szCs w:val="20"/>
              </w:rPr>
              <w:t>Specificare</w:t>
            </w:r>
            <w:r w:rsidRPr="00FF659D">
              <w:rPr>
                <w:rFonts w:eastAsiaTheme="minorEastAsia" w:cstheme="minorHAnsi"/>
                <w:spacing w:val="-3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ente</w:t>
            </w:r>
            <w:r w:rsidRPr="00FF659D">
              <w:rPr>
                <w:rFonts w:eastAsiaTheme="minorEastAsia" w:cstheme="minorHAnsi"/>
                <w:spacing w:val="-3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e</w:t>
            </w:r>
            <w:r w:rsidRPr="00FF659D">
              <w:rPr>
                <w:rFonts w:eastAsiaTheme="minorEastAsia" w:cstheme="minorHAnsi"/>
                <w:spacing w:val="-1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pacing w:val="-4"/>
                <w:sz w:val="20"/>
                <w:szCs w:val="20"/>
              </w:rPr>
              <w:t>anno</w:t>
            </w:r>
          </w:p>
        </w:tc>
      </w:tr>
      <w:tr w:rsidR="00A06EF9" w:rsidRPr="00FF659D" w:rsidTr="00FE5377">
        <w:trPr>
          <w:trHeight w:val="537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EF9" w:rsidRPr="00FF659D" w:rsidRDefault="00A06EF9" w:rsidP="00FE5377">
            <w:pPr>
              <w:kinsoku w:val="0"/>
              <w:overflowPunct w:val="0"/>
              <w:autoSpaceDE w:val="0"/>
              <w:adjustRightInd w:val="0"/>
              <w:spacing w:line="266" w:lineRule="exact"/>
              <w:rPr>
                <w:rFonts w:eastAsiaTheme="minorEastAsia" w:cstheme="minorHAnsi"/>
                <w:spacing w:val="-5"/>
                <w:sz w:val="20"/>
                <w:szCs w:val="20"/>
              </w:rPr>
            </w:pPr>
            <w:r w:rsidRPr="00FF659D">
              <w:rPr>
                <w:rFonts w:eastAsiaTheme="minorEastAsia" w:cstheme="minorHAnsi"/>
                <w:sz w:val="20"/>
                <w:szCs w:val="20"/>
              </w:rPr>
              <w:t>Esperienza</w:t>
            </w:r>
            <w:r w:rsidRPr="00FF659D">
              <w:rPr>
                <w:rFonts w:eastAsiaTheme="minorEastAsia" w:cstheme="minorHAnsi"/>
                <w:spacing w:val="-6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in</w:t>
            </w:r>
            <w:r w:rsidRPr="00FF659D">
              <w:rPr>
                <w:rFonts w:eastAsiaTheme="minorEastAsia" w:cstheme="minorHAnsi"/>
                <w:spacing w:val="-5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attività</w:t>
            </w:r>
            <w:r w:rsidRPr="00FF659D">
              <w:rPr>
                <w:rFonts w:eastAsiaTheme="minorEastAsia" w:cstheme="minorHAnsi"/>
                <w:spacing w:val="-5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di</w:t>
            </w:r>
            <w:r w:rsidRPr="00FF659D">
              <w:rPr>
                <w:rFonts w:eastAsiaTheme="minorEastAsia" w:cstheme="minorHAnsi"/>
                <w:spacing w:val="-5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accoglienza</w:t>
            </w:r>
            <w:r w:rsidRPr="00FF659D">
              <w:rPr>
                <w:rFonts w:eastAsiaTheme="minorEastAsia" w:cstheme="minorHAnsi"/>
                <w:spacing w:val="-5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umanitaria</w:t>
            </w:r>
            <w:r w:rsidRPr="00FF659D">
              <w:rPr>
                <w:rFonts w:eastAsiaTheme="minorEastAsia" w:cstheme="minorHAnsi"/>
                <w:spacing w:val="-5"/>
                <w:sz w:val="20"/>
                <w:szCs w:val="20"/>
              </w:rPr>
              <w:t xml:space="preserve"> ed</w:t>
            </w:r>
          </w:p>
          <w:p w:rsidR="00A06EF9" w:rsidRPr="00FF659D" w:rsidRDefault="00A06EF9" w:rsidP="00FE5377">
            <w:pPr>
              <w:kinsoku w:val="0"/>
              <w:overflowPunct w:val="0"/>
              <w:autoSpaceDE w:val="0"/>
              <w:adjustRightInd w:val="0"/>
              <w:spacing w:line="252" w:lineRule="exact"/>
              <w:rPr>
                <w:rFonts w:eastAsiaTheme="minorEastAsia" w:cstheme="minorHAnsi"/>
                <w:spacing w:val="-2"/>
                <w:sz w:val="20"/>
                <w:szCs w:val="20"/>
              </w:rPr>
            </w:pPr>
            <w:r w:rsidRPr="00FF659D">
              <w:rPr>
                <w:rFonts w:eastAsiaTheme="minorEastAsia" w:cstheme="minorHAnsi"/>
                <w:sz w:val="20"/>
                <w:szCs w:val="20"/>
              </w:rPr>
              <w:t>integrazione</w:t>
            </w:r>
            <w:r w:rsidRPr="00FF659D">
              <w:rPr>
                <w:rFonts w:eastAsiaTheme="minorEastAsia" w:cstheme="minorHAnsi"/>
                <w:spacing w:val="-6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sociale</w:t>
            </w:r>
            <w:r w:rsidRPr="00FF659D">
              <w:rPr>
                <w:rFonts w:eastAsiaTheme="minorEastAsia" w:cstheme="minorHAnsi"/>
                <w:spacing w:val="-4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dei</w:t>
            </w:r>
            <w:r w:rsidRPr="00FF659D">
              <w:rPr>
                <w:rFonts w:eastAsiaTheme="minorEastAsia" w:cstheme="minorHAnsi"/>
                <w:spacing w:val="-7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migranti</w:t>
            </w:r>
            <w:r w:rsidRPr="00FF659D">
              <w:rPr>
                <w:rFonts w:eastAsiaTheme="minorEastAsia" w:cstheme="minorHAnsi"/>
                <w:spacing w:val="-4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(dal</w:t>
            </w:r>
            <w:r w:rsidRPr="00FF659D">
              <w:rPr>
                <w:rFonts w:eastAsiaTheme="minorEastAsia" w:cstheme="minorHAnsi"/>
                <w:spacing w:val="-3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pacing w:val="-2"/>
                <w:sz w:val="20"/>
                <w:szCs w:val="20"/>
              </w:rPr>
              <w:t>2020).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EF9" w:rsidRPr="00FF659D" w:rsidRDefault="00A06EF9" w:rsidP="00FE5377">
            <w:pPr>
              <w:kinsoku w:val="0"/>
              <w:overflowPunct w:val="0"/>
              <w:autoSpaceDE w:val="0"/>
              <w:adjustRightInd w:val="0"/>
              <w:spacing w:line="266" w:lineRule="exact"/>
              <w:rPr>
                <w:rFonts w:eastAsiaTheme="minorEastAsia" w:cstheme="minorHAnsi"/>
                <w:spacing w:val="-2"/>
                <w:sz w:val="20"/>
                <w:szCs w:val="20"/>
              </w:rPr>
            </w:pPr>
            <w:r w:rsidRPr="00FF659D">
              <w:rPr>
                <w:rFonts w:eastAsiaTheme="minorEastAsia" w:cstheme="minorHAnsi"/>
                <w:spacing w:val="-2"/>
                <w:sz w:val="20"/>
                <w:szCs w:val="20"/>
              </w:rPr>
              <w:t>Specificare</w:t>
            </w:r>
          </w:p>
        </w:tc>
      </w:tr>
      <w:tr w:rsidR="00A06EF9" w:rsidRPr="00FF659D" w:rsidTr="00FE5377">
        <w:trPr>
          <w:trHeight w:val="537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EF9" w:rsidRPr="00FF659D" w:rsidRDefault="00A06EF9" w:rsidP="00FE5377">
            <w:pPr>
              <w:kinsoku w:val="0"/>
              <w:overflowPunct w:val="0"/>
              <w:autoSpaceDE w:val="0"/>
              <w:adjustRightInd w:val="0"/>
              <w:spacing w:line="265" w:lineRule="exact"/>
              <w:rPr>
                <w:rFonts w:eastAsiaTheme="minorEastAsia" w:cstheme="minorHAnsi"/>
                <w:spacing w:val="-10"/>
                <w:sz w:val="20"/>
                <w:szCs w:val="20"/>
              </w:rPr>
            </w:pPr>
            <w:r w:rsidRPr="00FF659D">
              <w:rPr>
                <w:rFonts w:eastAsiaTheme="minorEastAsia" w:cstheme="minorHAnsi"/>
                <w:sz w:val="20"/>
                <w:szCs w:val="20"/>
              </w:rPr>
              <w:t>Esperienza</w:t>
            </w:r>
            <w:r w:rsidRPr="00FF659D">
              <w:rPr>
                <w:rFonts w:eastAsiaTheme="minorEastAsia" w:cstheme="minorHAnsi"/>
                <w:spacing w:val="-4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in</w:t>
            </w:r>
            <w:r w:rsidRPr="00FF659D">
              <w:rPr>
                <w:rFonts w:eastAsiaTheme="minorEastAsia" w:cstheme="minorHAnsi"/>
                <w:spacing w:val="-5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attività</w:t>
            </w:r>
            <w:r w:rsidRPr="00FF659D">
              <w:rPr>
                <w:rFonts w:eastAsiaTheme="minorEastAsia" w:cstheme="minorHAnsi"/>
                <w:spacing w:val="-3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di</w:t>
            </w:r>
            <w:r w:rsidRPr="00FF659D">
              <w:rPr>
                <w:rFonts w:eastAsiaTheme="minorEastAsia" w:cstheme="minorHAnsi"/>
                <w:spacing w:val="-4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solidarietà</w:t>
            </w:r>
            <w:r w:rsidRPr="00FF659D">
              <w:rPr>
                <w:rFonts w:eastAsiaTheme="minorEastAsia" w:cstheme="minorHAnsi"/>
                <w:spacing w:val="-4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e</w:t>
            </w:r>
            <w:r w:rsidRPr="00FF659D">
              <w:rPr>
                <w:rFonts w:eastAsiaTheme="minorEastAsia" w:cstheme="minorHAnsi"/>
                <w:spacing w:val="-5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utilità</w:t>
            </w:r>
            <w:r w:rsidRPr="00FF659D">
              <w:rPr>
                <w:rFonts w:eastAsiaTheme="minorEastAsia" w:cstheme="minorHAnsi"/>
                <w:spacing w:val="-4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sociale</w:t>
            </w:r>
            <w:r w:rsidRPr="00FF659D">
              <w:rPr>
                <w:rFonts w:eastAsiaTheme="minorEastAsia" w:cstheme="minorHAnsi"/>
                <w:spacing w:val="-3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pacing w:val="-10"/>
                <w:sz w:val="20"/>
                <w:szCs w:val="20"/>
              </w:rPr>
              <w:t>a</w:t>
            </w:r>
          </w:p>
          <w:p w:rsidR="00A06EF9" w:rsidRPr="00FF659D" w:rsidRDefault="00A06EF9" w:rsidP="00FE5377">
            <w:pPr>
              <w:kinsoku w:val="0"/>
              <w:overflowPunct w:val="0"/>
              <w:autoSpaceDE w:val="0"/>
              <w:adjustRightInd w:val="0"/>
              <w:spacing w:line="252" w:lineRule="exact"/>
              <w:rPr>
                <w:rFonts w:eastAsiaTheme="minorEastAsia" w:cstheme="minorHAnsi"/>
                <w:spacing w:val="-2"/>
                <w:sz w:val="20"/>
                <w:szCs w:val="20"/>
              </w:rPr>
            </w:pPr>
            <w:r w:rsidRPr="00FF659D">
              <w:rPr>
                <w:rFonts w:eastAsiaTheme="minorEastAsia" w:cstheme="minorHAnsi"/>
                <w:sz w:val="20"/>
                <w:szCs w:val="20"/>
              </w:rPr>
              <w:t>fasce</w:t>
            </w:r>
            <w:r w:rsidRPr="00FF659D">
              <w:rPr>
                <w:rFonts w:eastAsiaTheme="minorEastAsia" w:cstheme="minorHAnsi"/>
                <w:spacing w:val="-2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deboli</w:t>
            </w:r>
            <w:r w:rsidRPr="00FF659D">
              <w:rPr>
                <w:rFonts w:eastAsiaTheme="minorEastAsia" w:cstheme="minorHAnsi"/>
                <w:spacing w:val="-3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z w:val="20"/>
                <w:szCs w:val="20"/>
              </w:rPr>
              <w:t>(dal</w:t>
            </w:r>
            <w:r w:rsidRPr="00FF659D">
              <w:rPr>
                <w:rFonts w:eastAsiaTheme="minorEastAsia" w:cstheme="minorHAnsi"/>
                <w:spacing w:val="-4"/>
                <w:sz w:val="20"/>
                <w:szCs w:val="20"/>
              </w:rPr>
              <w:t xml:space="preserve"> </w:t>
            </w:r>
            <w:r w:rsidRPr="00FF659D">
              <w:rPr>
                <w:rFonts w:eastAsiaTheme="minorEastAsia" w:cstheme="minorHAnsi"/>
                <w:spacing w:val="-2"/>
                <w:sz w:val="20"/>
                <w:szCs w:val="20"/>
              </w:rPr>
              <w:t>2020).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EF9" w:rsidRPr="00FF659D" w:rsidRDefault="00A06EF9" w:rsidP="00FE5377">
            <w:pPr>
              <w:kinsoku w:val="0"/>
              <w:overflowPunct w:val="0"/>
              <w:autoSpaceDE w:val="0"/>
              <w:adjustRightInd w:val="0"/>
              <w:spacing w:line="265" w:lineRule="exact"/>
              <w:rPr>
                <w:rFonts w:eastAsiaTheme="minorEastAsia" w:cstheme="minorHAnsi"/>
                <w:spacing w:val="-2"/>
                <w:sz w:val="20"/>
                <w:szCs w:val="20"/>
              </w:rPr>
            </w:pPr>
            <w:r w:rsidRPr="00FF659D">
              <w:rPr>
                <w:rFonts w:eastAsiaTheme="minorEastAsia" w:cstheme="minorHAnsi"/>
                <w:spacing w:val="-2"/>
                <w:sz w:val="20"/>
                <w:szCs w:val="20"/>
              </w:rPr>
              <w:t>Specificare</w:t>
            </w:r>
          </w:p>
        </w:tc>
      </w:tr>
    </w:tbl>
    <w:p w:rsidR="001C2B56" w:rsidRDefault="001C2B56">
      <w:pPr>
        <w:spacing w:before="240" w:after="240"/>
        <w:rPr>
          <w:rFonts w:ascii="Calibri" w:eastAsia="Calibri" w:hAnsi="Calibri" w:cs="Calibri"/>
        </w:rPr>
      </w:pPr>
      <w:bookmarkStart w:id="0" w:name="_GoBack"/>
      <w:bookmarkEnd w:id="0"/>
    </w:p>
    <w:tbl>
      <w:tblPr>
        <w:tblW w:w="8895" w:type="dxa"/>
        <w:tblInd w:w="1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72"/>
        <w:gridCol w:w="223"/>
      </w:tblGrid>
      <w:tr w:rsidR="001C2B56">
        <w:trPr>
          <w:trHeight w:val="825"/>
        </w:trPr>
        <w:tc>
          <w:tcPr>
            <w:tcW w:w="8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C2B56" w:rsidRDefault="00E01DFE">
            <w:p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l’offerta economica richiesta è pari a________/ora  , omicomprensiva di ogni onere </w:t>
            </w:r>
          </w:p>
        </w:tc>
        <w:tc>
          <w:tcPr>
            <w:tcW w:w="2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C2B56" w:rsidRDefault="00E01DFE">
            <w:pPr>
              <w:spacing w:before="2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</w:t>
            </w:r>
          </w:p>
        </w:tc>
      </w:tr>
    </w:tbl>
    <w:p w:rsidR="001C2B56" w:rsidRDefault="00E01DFE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Luogo e data _________________, _____________ </w:t>
      </w:r>
    </w:p>
    <w:p w:rsidR="001C2B56" w:rsidRDefault="00E01DFE">
      <w:pPr>
        <w:spacing w:line="360" w:lineRule="auto"/>
      </w:pPr>
      <w:r>
        <w:rPr>
          <w:rFonts w:ascii="Calibri" w:eastAsia="Calibri" w:hAnsi="Calibri" w:cs="Calibri"/>
        </w:rPr>
        <w:t>Firma del legale rappresentante _________________________________________________</w:t>
      </w:r>
    </w:p>
    <w:sectPr w:rsidR="001C2B56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3EA" w:rsidRDefault="00E01DFE">
      <w:r>
        <w:separator/>
      </w:r>
    </w:p>
  </w:endnote>
  <w:endnote w:type="continuationSeparator" w:id="0">
    <w:p w:rsidR="008073EA" w:rsidRDefault="00E01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3EA" w:rsidRDefault="00E01DFE">
      <w:r>
        <w:rPr>
          <w:color w:val="000000"/>
        </w:rPr>
        <w:separator/>
      </w:r>
    </w:p>
  </w:footnote>
  <w:footnote w:type="continuationSeparator" w:id="0">
    <w:p w:rsidR="008073EA" w:rsidRDefault="00E01D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B56"/>
    <w:rsid w:val="001C2B56"/>
    <w:rsid w:val="008073EA"/>
    <w:rsid w:val="0098259C"/>
    <w:rsid w:val="00A06EF9"/>
    <w:rsid w:val="00E0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31B26"/>
  <w15:docId w15:val="{DCCC9694-51BA-4586-9FBD-20A400217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widowControl w:val="0"/>
      <w:suppressAutoHyphens/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dc:description/>
  <cp:lastModifiedBy>DSGA</cp:lastModifiedBy>
  <cp:revision>3</cp:revision>
  <dcterms:created xsi:type="dcterms:W3CDTF">2026-02-13T12:39:00Z</dcterms:created>
  <dcterms:modified xsi:type="dcterms:W3CDTF">2026-02-13T13:24:00Z</dcterms:modified>
</cp:coreProperties>
</file>