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DOCENTE/FORMATORE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:rsidR="00AE72C6" w:rsidRPr="00883642" w:rsidRDefault="00AE72C6" w:rsidP="00AE72C6">
            <w:pPr>
              <w:spacing w:line="240" w:lineRule="atLeast"/>
              <w:ind w:left="5387"/>
              <w:jc w:val="both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ab/>
              <w:t xml:space="preserve"> </w:t>
            </w:r>
          </w:p>
          <w:p w:rsidR="00AE72C6" w:rsidRPr="00883642" w:rsidRDefault="00AE72C6" w:rsidP="00AE72C6">
            <w:pPr>
              <w:spacing w:line="240" w:lineRule="atLeast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:rsidR="00AE72C6" w:rsidRPr="00883642" w:rsidRDefault="00AE72C6" w:rsidP="00AE72C6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83642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Do you speak STEM?</w:t>
            </w:r>
          </w:p>
          <w:p w:rsidR="00AE72C6" w:rsidRPr="00883642" w:rsidRDefault="00AE72C6" w:rsidP="00AE72C6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83642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:rsidR="00AE72C6" w:rsidRPr="00883642" w:rsidRDefault="00AE72C6" w:rsidP="00AE72C6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83642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:rsidR="00AE72C6" w:rsidRDefault="00AE72C6" w:rsidP="00AE72C6">
            <w:pPr>
              <w:spacing w:line="240" w:lineRule="atLeast"/>
              <w:jc w:val="both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:rsidR="00AE72C6" w:rsidRPr="00883642" w:rsidRDefault="00AE72C6" w:rsidP="00AE72C6">
            <w:pPr>
              <w:spacing w:line="240" w:lineRule="atLeast"/>
              <w:jc w:val="both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 Generation EU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AE72C6" w:rsidRPr="00883642" w:rsidRDefault="00AE72C6" w:rsidP="00AE72C6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Azioni di potenziamento delle competenze STEM e multilinguistiche</w:t>
            </w:r>
          </w:p>
          <w:p w:rsidR="00AE72C6" w:rsidRPr="00883642" w:rsidRDefault="00AE72C6" w:rsidP="00AE72C6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:rsidR="00C04948" w:rsidRDefault="00AE72C6" w:rsidP="00C04948">
            <w:pPr>
              <w:jc w:val="both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Avviso</w:t>
            </w:r>
            <w:r w:rsidRPr="00883642"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 di selezione per il conferimento di incarichi individuali </w:t>
            </w:r>
            <w:r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>per il ruolo di</w:t>
            </w:r>
            <w:r w:rsidR="00C04948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  <w:r w:rsidR="00C04948"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  <w:r w:rsidR="00C04948"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per il ruolo di   DOCENTE/ESPERTO e TUTOR </w:t>
            </w:r>
            <w:r w:rsidR="00C04948">
              <w:rPr>
                <w:rFonts w:ascii="Garamond" w:hAnsi="Garamond" w:cs="Calibri"/>
                <w:b/>
                <w:bCs/>
                <w:sz w:val="24"/>
                <w:szCs w:val="24"/>
              </w:rPr>
              <w:t>per la realizzazione dei percorsi annuali di formazione linguistica per studenti:</w:t>
            </w:r>
            <w:r w:rsidR="00C04948" w:rsidRPr="009970F3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</w:p>
          <w:p w:rsidR="00C04948" w:rsidRDefault="00C04948" w:rsidP="00C04948">
            <w:pPr>
              <w:jc w:val="both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1) classi quinte scuole Primarie di Gonars – 5^A e B/Bagnaria Arsa – 5^A e B/Bicinicco 5^A;</w:t>
            </w:r>
          </w:p>
          <w:p w:rsidR="00C04948" w:rsidRDefault="00C04948" w:rsidP="00C04948">
            <w:pPr>
              <w:ind w:left="284" w:hanging="284"/>
              <w:jc w:val="both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2) classi prime e seconde scuola secondaria di primo grado di Gonars – INGLESE QCER liv. A1;</w:t>
            </w:r>
          </w:p>
          <w:p w:rsidR="00C04948" w:rsidRDefault="00C04948" w:rsidP="00C04948">
            <w:pPr>
              <w:ind w:left="284" w:hanging="284"/>
              <w:jc w:val="both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3) classi terze scuola secondaria di primo grado di Gonars – INGLESE QCER liv. B1;</w:t>
            </w:r>
          </w:p>
          <w:p w:rsidR="00C04948" w:rsidRPr="00840DCE" w:rsidRDefault="00C04948" w:rsidP="00C04948">
            <w:pPr>
              <w:ind w:left="284" w:hanging="284"/>
              <w:jc w:val="both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4) classi seconde e terze scuola secondaria di primo grado di Gonars – INGLESE QCER liv. A2;</w:t>
            </w:r>
          </w:p>
          <w:p w:rsidR="00C04948" w:rsidRDefault="00C04948" w:rsidP="00C04948">
            <w:pPr>
              <w:spacing w:line="240" w:lineRule="atLeast"/>
              <w:jc w:val="both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:rsidR="00E1729D" w:rsidRDefault="00AE72C6" w:rsidP="00E1729D">
            <w:pPr>
              <w:jc w:val="both"/>
              <w:rPr>
                <w:rFonts w:ascii="Garamond" w:hAnsi="Garamond" w:cs="Calibri"/>
                <w:i/>
                <w:sz w:val="24"/>
                <w:szCs w:val="24"/>
              </w:rPr>
            </w:pPr>
            <w:r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  </w:t>
            </w:r>
            <w:r w:rsidR="00E1729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</w:p>
          <w:p w:rsidR="00014A28" w:rsidRPr="00AE72C6" w:rsidRDefault="00014A28" w:rsidP="00E1729D">
            <w:pPr>
              <w:jc w:val="both"/>
              <w:rPr>
                <w:rFonts w:ascii="Garamond" w:hAnsi="Garamond" w:cs="Calibri"/>
                <w:i/>
                <w:sz w:val="24"/>
                <w:szCs w:val="24"/>
              </w:rPr>
            </w:pP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14A28" w:rsidRP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Pr="0024241E">
        <w:rPr>
          <w:rFonts w:ascii="Garamond" w:hAnsi="Garamond" w:cstheme="minorHAnsi"/>
          <w:b/>
          <w:bCs/>
          <w:sz w:val="24"/>
          <w:szCs w:val="24"/>
        </w:rPr>
        <w:t>DOCENTE/FORMATORE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1) classi quinte scuole Primarie di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 xml:space="preserve">5^A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>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Bagnaria Arsa – 5^A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Bagnaria Arsa – 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:rsidR="00C04948" w:rsidRPr="0024241E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Bicinicco 5^A;</w:t>
      </w:r>
    </w:p>
    <w:p w:rsidR="00C04948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lastRenderedPageBreak/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2) classi prime e seconde scuola secondaria di primo grado di Gonars – INGLESE QCER liv. A1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:rsidR="00C04948" w:rsidRPr="0024241E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:rsidR="00C04948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3) classi terze scuola secondaria di primo grado di Gonars – INGLESE QCER liv. B1;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:rsidR="00C04948" w:rsidRPr="0024241E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:rsidR="00C04948" w:rsidRPr="0024241E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4) classi seconde e terze scuola secondaria di primo grado di Gonars – INGLESE QCER liv. A2;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  <w:r w:rsidRPr="0024241E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Pr="0024241E">
        <w:rPr>
          <w:rFonts w:ascii="Garamond" w:hAnsi="Garamond" w:cstheme="minorHAnsi"/>
          <w:b/>
          <w:bCs/>
          <w:sz w:val="24"/>
          <w:szCs w:val="24"/>
        </w:rPr>
        <w:sym w:font="Symbol" w:char="F07F"/>
      </w:r>
      <w:r w:rsidRPr="0024241E">
        <w:rPr>
          <w:rFonts w:ascii="Garamond" w:hAnsi="Garamond" w:cstheme="minorHAnsi"/>
          <w:b/>
          <w:bCs/>
          <w:sz w:val="24"/>
          <w:szCs w:val="24"/>
        </w:rPr>
        <w:t xml:space="preserve">   TUTOR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1) classi quinte scuole Primarie di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 xml:space="preserve">5^A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>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Bagnaria Arsa – 5^A </w:t>
      </w:r>
    </w:p>
    <w:p w:rsidR="00C04948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Bagnaria Arsa – 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:rsidR="00C04948" w:rsidRPr="0024241E" w:rsidRDefault="00C04948" w:rsidP="00C04948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Bicinicco 5^A;</w:t>
      </w:r>
    </w:p>
    <w:p w:rsidR="00C04948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2) classi prime e seconde scuola secondaria di primo grado di Gonars – INGLESE QCER liv. A1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:rsidR="00C04948" w:rsidRPr="0024241E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:rsidR="00C04948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3) classi terze scuola secondaria di primo grado di Gonars – INGLESE QCER liv. B1;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:rsidR="00C04948" w:rsidRPr="0024241E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:rsidR="00C04948" w:rsidRPr="0024241E" w:rsidRDefault="00C04948" w:rsidP="00C04948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4) classi seconde e terze scuola secondaria di primo grado di Gonars – INGLESE QCER liv. A2;</w:t>
      </w:r>
    </w:p>
    <w:p w:rsidR="00C04948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:rsidR="00C04948" w:rsidRPr="0024241E" w:rsidRDefault="00C04948" w:rsidP="00C04948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</w:p>
    <w:p w:rsidR="0063023C" w:rsidRP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  <w:bookmarkStart w:id="1" w:name="_GoBack"/>
      <w:bookmarkEnd w:id="1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731" w:rsidRDefault="00794731">
      <w:r>
        <w:separator/>
      </w:r>
    </w:p>
  </w:endnote>
  <w:endnote w:type="continuationSeparator" w:id="0">
    <w:p w:rsidR="00794731" w:rsidRDefault="0079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794731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794731" w:rsidRPr="00794731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731" w:rsidRDefault="00794731">
      <w:r>
        <w:separator/>
      </w:r>
    </w:p>
  </w:footnote>
  <w:footnote w:type="continuationSeparator" w:id="0">
    <w:p w:rsidR="00794731" w:rsidRDefault="0079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4731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4948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BC4D1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93C54-CC6F-4CD8-A77C-BACA3BDC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16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24</cp:revision>
  <cp:lastPrinted>2020-02-24T13:03:00Z</cp:lastPrinted>
  <dcterms:created xsi:type="dcterms:W3CDTF">2022-09-30T14:11:00Z</dcterms:created>
  <dcterms:modified xsi:type="dcterms:W3CDTF">2024-10-22T09:05:00Z</dcterms:modified>
</cp:coreProperties>
</file>