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28B6" w14:textId="6D906F40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 wp14:anchorId="23121454" wp14:editId="07A2982F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C8A3AF" w14:textId="6324099C" w:rsidR="00D26206" w:rsidRDefault="004316F8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2</w:t>
      </w:r>
    </w:p>
    <w:p w14:paraId="115633E6" w14:textId="312E8015" w:rsidR="007D3EAF" w:rsidRDefault="009A7EA2" w:rsidP="007D3EAF">
      <w:pPr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>SCH</w:t>
      </w:r>
      <w:r w:rsidR="002416E5"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</w:rPr>
        <w:t>DA</w:t>
      </w:r>
      <w:r w:rsidR="00721655">
        <w:rPr>
          <w:rFonts w:ascii="Calibri" w:eastAsia="Calibri" w:hAnsi="Calibri" w:cs="Calibri"/>
          <w:b/>
        </w:rPr>
        <w:t xml:space="preserve"> DI </w:t>
      </w:r>
      <w:r>
        <w:rPr>
          <w:rFonts w:ascii="Calibri" w:eastAsia="Calibri" w:hAnsi="Calibri" w:cs="Calibri"/>
          <w:b/>
        </w:rPr>
        <w:t>AUTO</w:t>
      </w:r>
      <w:r w:rsidR="00721655">
        <w:rPr>
          <w:rFonts w:ascii="Calibri" w:eastAsia="Calibri" w:hAnsi="Calibri" w:cs="Calibri"/>
          <w:b/>
        </w:rPr>
        <w:t xml:space="preserve">VALUTAZIONE PER </w:t>
      </w:r>
      <w:r w:rsidR="009F5E6C">
        <w:rPr>
          <w:rFonts w:ascii="Calibri" w:eastAsia="Calibri" w:hAnsi="Calibri" w:cs="Calibri"/>
          <w:b/>
        </w:rPr>
        <w:t xml:space="preserve">LA </w:t>
      </w:r>
      <w:r w:rsidR="00721655">
        <w:rPr>
          <w:rFonts w:ascii="Calibri" w:eastAsia="Calibri" w:hAnsi="Calibri" w:cs="Calibri"/>
          <w:b/>
        </w:rPr>
        <w:t xml:space="preserve">SELEZIONE </w:t>
      </w:r>
    </w:p>
    <w:p w14:paraId="078AA452" w14:textId="791760BB" w:rsidR="00F71E70" w:rsidRDefault="00DE162F" w:rsidP="007D3EAF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 COMPONENTE DELLA COMUNITÀ DI PRATICHE PER L’APPRENDIMENTO</w:t>
      </w:r>
    </w:p>
    <w:p w14:paraId="40F17F4C" w14:textId="77777777" w:rsidR="008033FB" w:rsidRPr="008033FB" w:rsidRDefault="008033FB" w:rsidP="008033FB">
      <w:pPr>
        <w:ind w:right="23"/>
        <w:jc w:val="both"/>
        <w:rPr>
          <w:rFonts w:asciiTheme="minorHAnsi" w:hAnsiTheme="minorHAnsi" w:cstheme="minorHAnsi"/>
          <w:b/>
          <w:bCs/>
          <w:iCs/>
        </w:rPr>
      </w:pPr>
      <w:r w:rsidRPr="008033FB">
        <w:rPr>
          <w:rFonts w:asciiTheme="minorHAnsi" w:hAnsiTheme="minorHAnsi" w:cstheme="minorHAnsi"/>
          <w:b/>
          <w:bCs/>
          <w:iCs/>
        </w:rPr>
        <w:t>Piano Nazionale di Ripresa e Resilienza - Missione 4 – Istruzione e Ricerca – Componente 1 – Potenziamento dell’offerta dei servizi di istruzione: dagli asili nido alle Università̀. Investimento 2.1: Didattica digitale integrata e formazione alla transizione digitale del personale scolastico. Formazione del personale scolastico per la transizione digitale (D.M. 66/2023).</w:t>
      </w:r>
    </w:p>
    <w:p w14:paraId="0BAD683F" w14:textId="77777777" w:rsidR="008033FB" w:rsidRPr="008033FB" w:rsidRDefault="008033FB" w:rsidP="008033FB">
      <w:pPr>
        <w:ind w:right="23"/>
        <w:jc w:val="both"/>
        <w:rPr>
          <w:rFonts w:asciiTheme="minorHAnsi" w:hAnsiTheme="minorHAnsi" w:cstheme="minorHAnsi"/>
          <w:b/>
          <w:bCs/>
          <w:iCs/>
        </w:rPr>
      </w:pPr>
      <w:r w:rsidRPr="008033FB">
        <w:rPr>
          <w:rFonts w:asciiTheme="minorHAnsi" w:hAnsiTheme="minorHAnsi" w:cstheme="minorHAnsi"/>
          <w:b/>
          <w:bCs/>
          <w:iCs/>
        </w:rPr>
        <w:t>Titolo del progetto: Ricercare la conoscenza</w:t>
      </w:r>
    </w:p>
    <w:p w14:paraId="7A4F7A68" w14:textId="1684E001" w:rsidR="009150E4" w:rsidRPr="009150E4" w:rsidRDefault="008033FB" w:rsidP="008033FB">
      <w:pPr>
        <w:ind w:right="23"/>
        <w:jc w:val="both"/>
        <w:rPr>
          <w:rFonts w:asciiTheme="minorHAnsi" w:hAnsiTheme="minorHAnsi" w:cstheme="minorHAnsi"/>
          <w:b/>
          <w:bCs/>
          <w:iCs/>
        </w:rPr>
      </w:pPr>
      <w:r w:rsidRPr="008033FB">
        <w:rPr>
          <w:rFonts w:asciiTheme="minorHAnsi" w:hAnsiTheme="minorHAnsi" w:cstheme="minorHAnsi"/>
          <w:b/>
          <w:bCs/>
          <w:iCs/>
        </w:rPr>
        <w:t xml:space="preserve"> Codice Progetto: M4C1I2.1-2023-1222  CUP: C94D23002190006</w:t>
      </w:r>
      <w:r w:rsidR="009150E4" w:rsidRPr="00444C26">
        <w:rPr>
          <w:rFonts w:asciiTheme="minorHAnsi" w:hAnsiTheme="minorHAnsi" w:cstheme="minorHAnsi"/>
          <w:b/>
          <w:bCs/>
          <w:iCs/>
        </w:rPr>
        <w:t>”</w:t>
      </w:r>
    </w:p>
    <w:p w14:paraId="71BA3CCA" w14:textId="77777777" w:rsidR="00D26206" w:rsidRDefault="006019A1" w:rsidP="007D3EAF">
      <w:pPr>
        <w:spacing w:before="12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10BB024E" w14:textId="77777777" w:rsidR="00D26206" w:rsidRPr="00676408" w:rsidRDefault="00D26206">
      <w:pPr>
        <w:spacing w:line="360" w:lineRule="auto"/>
        <w:jc w:val="both"/>
        <w:rPr>
          <w:rFonts w:ascii="Calibri" w:eastAsia="Calibri" w:hAnsi="Calibri" w:cs="Calibri"/>
          <w:sz w:val="4"/>
          <w:szCs w:val="4"/>
        </w:rPr>
      </w:pPr>
    </w:p>
    <w:p w14:paraId="7154139E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560"/>
        <w:gridCol w:w="2126"/>
        <w:gridCol w:w="2268"/>
      </w:tblGrid>
      <w:tr w:rsidR="006019A1" w14:paraId="038277BE" w14:textId="77777777" w:rsidTr="007D7E6C">
        <w:trPr>
          <w:trHeight w:val="682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23AA4435" w14:textId="77777777" w:rsidR="006019A1" w:rsidRDefault="006019A1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6B543F6" w14:textId="77777777" w:rsidR="006019A1" w:rsidRDefault="006019A1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  <w:p w14:paraId="560774D4" w14:textId="44DB96E3" w:rsidR="007D7E6C" w:rsidRDefault="007D7E6C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(max 2</w:t>
            </w:r>
            <w:r w:rsidR="00337699">
              <w:rPr>
                <w:rFonts w:ascii="Calibri" w:eastAsia="Calibri" w:hAnsi="Calibri" w:cs="Calibri"/>
                <w:b/>
              </w:rPr>
              <w:t>0</w:t>
            </w:r>
            <w:r>
              <w:rPr>
                <w:rFonts w:ascii="Calibri" w:eastAsia="Calibri" w:hAnsi="Calibri" w:cs="Calibri"/>
                <w:b/>
              </w:rPr>
              <w:t xml:space="preserve"> punti)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09C15B7" w14:textId="77777777" w:rsidR="007D7E6C" w:rsidRP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 *</w:t>
            </w:r>
          </w:p>
          <w:p w14:paraId="31C563B3" w14:textId="6EF9EB96" w:rsidR="006019A1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a cura del Candidato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B033340" w14:textId="77777777" w:rsidR="007D7E6C" w:rsidRPr="007D7E6C" w:rsidRDefault="007D7E6C" w:rsidP="00DE1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3" w:hanging="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</w:t>
            </w:r>
          </w:p>
          <w:p w14:paraId="7C8E8B49" w14:textId="74D21B01" w:rsidR="006019A1" w:rsidRDefault="007D7E6C" w:rsidP="00DE1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3" w:hanging="4"/>
              <w:jc w:val="center"/>
              <w:rPr>
                <w:rFonts w:ascii="Calibri" w:eastAsia="Calibri" w:hAnsi="Calibri" w:cs="Calibri"/>
                <w:b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a cura della Commissione</w:t>
            </w:r>
          </w:p>
        </w:tc>
      </w:tr>
      <w:tr w:rsidR="00C36225" w14:paraId="1FE9C4E0" w14:textId="77777777" w:rsidTr="007D7E6C">
        <w:trPr>
          <w:trHeight w:val="706"/>
        </w:trPr>
        <w:tc>
          <w:tcPr>
            <w:tcW w:w="4361" w:type="dxa"/>
            <w:vAlign w:val="center"/>
          </w:tcPr>
          <w:p w14:paraId="3F387031" w14:textId="018C9D6A" w:rsidR="00C36225" w:rsidRPr="00C36225" w:rsidRDefault="00C36225" w:rsidP="00A67E01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362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Diploma </w:t>
            </w:r>
            <w:r w:rsidR="00337699">
              <w:rPr>
                <w:rFonts w:asciiTheme="minorHAnsi" w:hAnsiTheme="minorHAnsi" w:cstheme="minorHAnsi"/>
                <w:color w:val="000000"/>
              </w:rPr>
              <w:t>di scuola secondaria superiore</w:t>
            </w:r>
          </w:p>
        </w:tc>
        <w:tc>
          <w:tcPr>
            <w:tcW w:w="1560" w:type="dxa"/>
            <w:vAlign w:val="center"/>
          </w:tcPr>
          <w:p w14:paraId="7334DC2B" w14:textId="77704ABC" w:rsidR="00C36225" w:rsidRPr="00C36225" w:rsidRDefault="00C36225" w:rsidP="00A67E01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3622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126" w:type="dxa"/>
            <w:vAlign w:val="center"/>
          </w:tcPr>
          <w:p w14:paraId="4DEF4BB1" w14:textId="77777777" w:rsidR="00C36225" w:rsidRDefault="00C36225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703798B1" w14:textId="77777777" w:rsidR="00C36225" w:rsidRDefault="00C36225" w:rsidP="00DE1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3" w:hanging="4"/>
              <w:jc w:val="center"/>
              <w:rPr>
                <w:rFonts w:ascii="Calibri" w:eastAsia="Calibri" w:hAnsi="Calibri" w:cs="Calibri"/>
              </w:rPr>
            </w:pPr>
          </w:p>
        </w:tc>
      </w:tr>
      <w:tr w:rsidR="00C36225" w14:paraId="574A457A" w14:textId="77777777" w:rsidTr="007D7E6C">
        <w:trPr>
          <w:trHeight w:val="851"/>
        </w:trPr>
        <w:tc>
          <w:tcPr>
            <w:tcW w:w="4361" w:type="dxa"/>
            <w:vAlign w:val="center"/>
          </w:tcPr>
          <w:p w14:paraId="6632818A" w14:textId="30893655" w:rsidR="00C36225" w:rsidRPr="00C36225" w:rsidRDefault="00C36225" w:rsidP="00A67E01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362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Laurea triennale </w:t>
            </w:r>
            <w:r w:rsidRPr="00A67E01">
              <w:rPr>
                <w:rFonts w:asciiTheme="minorHAnsi" w:hAnsiTheme="minorHAnsi" w:cstheme="minorHAnsi"/>
              </w:rPr>
              <w:t>(</w:t>
            </w:r>
            <w:r w:rsidRPr="00A67E01">
              <w:rPr>
                <w:rFonts w:asciiTheme="minorHAnsi" w:hAnsiTheme="minorHAnsi" w:cstheme="minorHAnsi"/>
                <w:i/>
              </w:rPr>
              <w:t>indicare</w:t>
            </w:r>
            <w:r w:rsidRPr="00A67E0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A67E01">
              <w:rPr>
                <w:rFonts w:asciiTheme="minorHAnsi" w:hAnsiTheme="minorHAnsi" w:cstheme="minorHAnsi"/>
                <w:i/>
              </w:rPr>
              <w:t>solo</w:t>
            </w:r>
            <w:r w:rsidRPr="00A67E01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A67E01">
              <w:rPr>
                <w:rFonts w:asciiTheme="minorHAnsi" w:hAnsiTheme="minorHAnsi" w:cstheme="minorHAnsi"/>
                <w:i/>
              </w:rPr>
              <w:t>se</w:t>
            </w:r>
            <w:r w:rsidRPr="00A67E01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A67E01">
              <w:rPr>
                <w:rFonts w:asciiTheme="minorHAnsi" w:hAnsiTheme="minorHAnsi" w:cstheme="minorHAnsi"/>
                <w:i/>
              </w:rPr>
              <w:t>non</w:t>
            </w:r>
            <w:r w:rsidRPr="00A67E01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A67E01">
              <w:rPr>
                <w:rFonts w:asciiTheme="minorHAnsi" w:hAnsiTheme="minorHAnsi" w:cstheme="minorHAnsi"/>
                <w:i/>
              </w:rPr>
              <w:t>si</w:t>
            </w:r>
            <w:r w:rsidRPr="00A67E0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A67E01">
              <w:rPr>
                <w:rFonts w:asciiTheme="minorHAnsi" w:hAnsiTheme="minorHAnsi" w:cstheme="minorHAnsi"/>
                <w:i/>
              </w:rPr>
              <w:t>possiede</w:t>
            </w:r>
            <w:r w:rsidRPr="00A67E0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A67E01">
              <w:rPr>
                <w:rFonts w:asciiTheme="minorHAnsi" w:hAnsiTheme="minorHAnsi" w:cstheme="minorHAnsi"/>
                <w:i/>
              </w:rPr>
              <w:t>la</w:t>
            </w:r>
            <w:r w:rsidRPr="00A67E01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A67E01">
              <w:rPr>
                <w:rFonts w:asciiTheme="minorHAnsi" w:hAnsiTheme="minorHAnsi" w:cstheme="minorHAnsi"/>
                <w:i/>
              </w:rPr>
              <w:t>laurea</w:t>
            </w:r>
            <w:r w:rsidRPr="00A67E01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A67E01">
              <w:rPr>
                <w:rFonts w:asciiTheme="minorHAnsi" w:hAnsiTheme="minorHAnsi" w:cstheme="minorHAnsi"/>
                <w:i/>
              </w:rPr>
              <w:t xml:space="preserve">Specialistica o </w:t>
            </w:r>
            <w:r w:rsidR="00DE162F">
              <w:rPr>
                <w:rFonts w:asciiTheme="minorHAnsi" w:hAnsiTheme="minorHAnsi" w:cstheme="minorHAnsi"/>
                <w:i/>
              </w:rPr>
              <w:t>Magistrale</w:t>
            </w:r>
            <w:r w:rsidRPr="00A67E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60" w:type="dxa"/>
            <w:vAlign w:val="center"/>
          </w:tcPr>
          <w:p w14:paraId="3AA085DE" w14:textId="29EFF3D4" w:rsidR="00C36225" w:rsidRPr="00C36225" w:rsidRDefault="00C36225" w:rsidP="00A67E01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3622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2126" w:type="dxa"/>
            <w:vAlign w:val="center"/>
          </w:tcPr>
          <w:p w14:paraId="3B3C5D5B" w14:textId="77777777" w:rsidR="00C36225" w:rsidRDefault="00C36225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14:paraId="15D63F62" w14:textId="77777777" w:rsidR="00C36225" w:rsidRDefault="00C36225" w:rsidP="00DE1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3" w:hanging="4"/>
              <w:jc w:val="center"/>
              <w:rPr>
                <w:rFonts w:ascii="Calibri" w:eastAsia="Calibri" w:hAnsi="Calibri" w:cs="Calibri"/>
              </w:rPr>
            </w:pPr>
          </w:p>
        </w:tc>
      </w:tr>
      <w:tr w:rsidR="00C36225" w14:paraId="2AFB6E45" w14:textId="77777777" w:rsidTr="007D7E6C">
        <w:trPr>
          <w:trHeight w:val="686"/>
        </w:trPr>
        <w:tc>
          <w:tcPr>
            <w:tcW w:w="4361" w:type="dxa"/>
            <w:vAlign w:val="center"/>
          </w:tcPr>
          <w:p w14:paraId="57583FF9" w14:textId="2D702C99" w:rsidR="00C36225" w:rsidRPr="00C36225" w:rsidRDefault="00C36225" w:rsidP="00A67E01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362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Laurea specialistica, magistrale o vecchio ordinamento</w:t>
            </w:r>
          </w:p>
        </w:tc>
        <w:tc>
          <w:tcPr>
            <w:tcW w:w="1560" w:type="dxa"/>
            <w:vAlign w:val="center"/>
          </w:tcPr>
          <w:p w14:paraId="6F9B0773" w14:textId="0B16B992" w:rsidR="00C36225" w:rsidRPr="00C36225" w:rsidRDefault="00C36225" w:rsidP="00A67E01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3622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2979B85F" w14:textId="77777777" w:rsidR="00C36225" w:rsidRDefault="00C36225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3DA2D613" w14:textId="77777777" w:rsidR="00C36225" w:rsidRDefault="00C36225" w:rsidP="00DE1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3" w:hanging="4"/>
              <w:jc w:val="center"/>
              <w:rPr>
                <w:rFonts w:ascii="Calibri" w:eastAsia="Calibri" w:hAnsi="Calibri" w:cs="Calibri"/>
              </w:rPr>
            </w:pPr>
          </w:p>
        </w:tc>
      </w:tr>
      <w:tr w:rsidR="007D7E6C" w14:paraId="26D4E6C0" w14:textId="77777777" w:rsidTr="007D3EAF">
        <w:trPr>
          <w:trHeight w:val="666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227E8D0B" w14:textId="77777777" w:rsid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916E945" w14:textId="77777777" w:rsidR="007D7E6C" w:rsidRDefault="007D7E6C" w:rsidP="007D7E6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  <w:p w14:paraId="6BF59AF0" w14:textId="08A7F899" w:rsidR="007D7E6C" w:rsidRDefault="007D7E6C" w:rsidP="007D7E6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(max </w:t>
            </w:r>
            <w:r w:rsidR="00DE162F">
              <w:rPr>
                <w:rFonts w:ascii="Calibri" w:eastAsia="Calibri" w:hAnsi="Calibri" w:cs="Calibri"/>
                <w:b/>
              </w:rPr>
              <w:t>4</w:t>
            </w:r>
            <w:r>
              <w:rPr>
                <w:rFonts w:ascii="Calibri" w:eastAsia="Calibri" w:hAnsi="Calibri" w:cs="Calibri"/>
                <w:b/>
              </w:rPr>
              <w:t>0 punti)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4687BF7" w14:textId="77777777" w:rsidR="007D7E6C" w:rsidRP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 *</w:t>
            </w:r>
          </w:p>
          <w:p w14:paraId="4845CF04" w14:textId="6768AA77" w:rsidR="007D7E6C" w:rsidRDefault="007D7E6C" w:rsidP="007D7E6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a cura del Candidato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3C61C88" w14:textId="77777777" w:rsidR="007D7E6C" w:rsidRPr="007D7E6C" w:rsidRDefault="007D7E6C" w:rsidP="00DE1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3" w:hanging="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</w:t>
            </w:r>
          </w:p>
          <w:p w14:paraId="3923A099" w14:textId="62414693" w:rsidR="007D7E6C" w:rsidRDefault="007D7E6C" w:rsidP="00DE162F">
            <w:pPr>
              <w:ind w:left="-105" w:right="-103" w:hanging="4"/>
              <w:jc w:val="center"/>
              <w:rPr>
                <w:rFonts w:ascii="Calibri" w:eastAsia="Calibri" w:hAnsi="Calibri" w:cs="Calibri"/>
                <w:b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a cura della Commissione</w:t>
            </w:r>
          </w:p>
        </w:tc>
      </w:tr>
      <w:tr w:rsidR="0098244C" w14:paraId="563929D4" w14:textId="77777777" w:rsidTr="007D7E6C">
        <w:trPr>
          <w:trHeight w:val="1557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FB9F6" w14:textId="77777777" w:rsidR="00935DFD" w:rsidRPr="00935DFD" w:rsidRDefault="00935DFD" w:rsidP="00935DFD">
            <w:pPr>
              <w:ind w:right="127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35DFD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Pregresse esperienze professionali in qualità di ESPERTO, TUTOR, </w:t>
            </w:r>
          </w:p>
          <w:p w14:paraId="50A50D12" w14:textId="080DF5A7" w:rsidR="0098244C" w:rsidRPr="00676408" w:rsidRDefault="00935DFD" w:rsidP="00935DFD">
            <w:pPr>
              <w:ind w:right="127"/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935DFD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PROGETTISTA, INCARICO SUPPORTO TECNICO GPU, COMPONENTE TEAM o GRUPPO DI LAVORO in progetti PON, POR, PNRR </w:t>
            </w:r>
            <w:r w:rsidR="00DE162F" w:rsidRPr="00DE162F">
              <w:rPr>
                <w:rFonts w:asciiTheme="minorHAnsi" w:eastAsia="Calibri" w:hAnsiTheme="minorHAnsi" w:cstheme="minorHAnsi"/>
                <w:i/>
                <w:color w:val="000000"/>
              </w:rPr>
              <w:t>(Punti 5 per ogni esperienza max 20 punti)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343A7" w14:textId="155C3795" w:rsidR="0098244C" w:rsidRPr="0098244C" w:rsidRDefault="0098244C" w:rsidP="00A67E01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8244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</w:t>
            </w:r>
            <w:r w:rsidR="00DE162F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</w:t>
            </w:r>
            <w:r w:rsidRPr="0098244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4EE3" w14:textId="77777777" w:rsidR="0098244C" w:rsidRDefault="0098244C" w:rsidP="00A67E01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A1F8D" w14:textId="77777777" w:rsidR="0098244C" w:rsidRDefault="0098244C" w:rsidP="00DE162F">
            <w:pPr>
              <w:ind w:left="-105" w:right="-103" w:hanging="4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8244C" w14:paraId="1CF39915" w14:textId="77777777" w:rsidTr="00DE162F">
        <w:trPr>
          <w:trHeight w:val="12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F5DD" w14:textId="77777777" w:rsidR="00DE162F" w:rsidRPr="00DE162F" w:rsidRDefault="00DE162F" w:rsidP="00DE162F">
            <w:pPr>
              <w:ind w:right="127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E162F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Pregresse esperienze come organizzatore o formatore in percorsi di aggiornamento per docenti/ATA relativi alla transizione digitale </w:t>
            </w:r>
          </w:p>
          <w:p w14:paraId="6A06A066" w14:textId="4EAECC04" w:rsidR="0098244C" w:rsidRPr="00676408" w:rsidRDefault="00DE162F" w:rsidP="00DE162F">
            <w:pPr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DE162F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</w:rPr>
              <w:t>(Punti 5 per ogni esperienza max 20 punti)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68F6" w14:textId="56FA232D" w:rsidR="0098244C" w:rsidRPr="0098244C" w:rsidRDefault="00676408" w:rsidP="00A67E01">
            <w:pPr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</w:t>
            </w:r>
            <w:r w:rsidR="00DE162F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0</w:t>
            </w:r>
            <w:r w:rsidR="0098244C" w:rsidRPr="0098244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B2B" w14:textId="77777777" w:rsidR="0098244C" w:rsidRDefault="0098244C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4421" w14:textId="77777777" w:rsidR="0098244C" w:rsidRDefault="0098244C" w:rsidP="00DE1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3" w:hanging="4"/>
              <w:jc w:val="center"/>
              <w:rPr>
                <w:rFonts w:ascii="Calibri" w:eastAsia="Calibri" w:hAnsi="Calibri" w:cs="Calibri"/>
              </w:rPr>
            </w:pPr>
          </w:p>
        </w:tc>
      </w:tr>
      <w:tr w:rsidR="007D7E6C" w14:paraId="260A60E0" w14:textId="77777777" w:rsidTr="007D3EAF">
        <w:trPr>
          <w:trHeight w:val="6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69BC4" w14:textId="45E18A62" w:rsidR="007D7E6C" w:rsidRDefault="002073D1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2073D1">
              <w:rPr>
                <w:rFonts w:ascii="Calibri" w:eastAsia="Calibri" w:hAnsi="Calibri" w:cs="Calibri"/>
                <w:b/>
              </w:rPr>
              <w:t>TITOLI CULTURALI SPECIFICI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B8852" w14:textId="77777777" w:rsid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  <w:p w14:paraId="21A2ABEF" w14:textId="1BFD4430" w:rsid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(max </w:t>
            </w:r>
            <w:r w:rsidR="002073D1">
              <w:rPr>
                <w:rFonts w:ascii="Calibri" w:eastAsia="Calibri" w:hAnsi="Calibri" w:cs="Calibri"/>
                <w:b/>
              </w:rPr>
              <w:t>20</w:t>
            </w:r>
            <w:r>
              <w:rPr>
                <w:rFonts w:ascii="Calibri" w:eastAsia="Calibri" w:hAnsi="Calibri" w:cs="Calibri"/>
                <w:b/>
              </w:rPr>
              <w:t xml:space="preserve">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CA750" w14:textId="77777777" w:rsidR="007D7E6C" w:rsidRP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 *</w:t>
            </w:r>
          </w:p>
          <w:p w14:paraId="78AAC1DE" w14:textId="1C7B86ED" w:rsidR="007D7E6C" w:rsidRPr="0098244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a cura del Candidato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5AB03" w14:textId="77777777" w:rsidR="007D7E6C" w:rsidRPr="007D7E6C" w:rsidRDefault="007D7E6C" w:rsidP="00DE1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3" w:hanging="4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PUNTEGGIO</w:t>
            </w:r>
          </w:p>
          <w:p w14:paraId="49DC5DE1" w14:textId="53DE5E97" w:rsidR="007D7E6C" w:rsidRDefault="007D7E6C" w:rsidP="00DE1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3" w:hanging="4"/>
              <w:jc w:val="center"/>
              <w:rPr>
                <w:rFonts w:ascii="Calibri" w:eastAsia="Calibri" w:hAnsi="Calibri" w:cs="Calibri"/>
              </w:rPr>
            </w:pPr>
            <w:r w:rsidRPr="007D7E6C">
              <w:rPr>
                <w:rFonts w:ascii="Calibri" w:eastAsia="Calibri" w:hAnsi="Calibri" w:cs="Calibri"/>
                <w:b/>
                <w:bCs/>
              </w:rPr>
              <w:t>a cura della Commissione</w:t>
            </w:r>
          </w:p>
        </w:tc>
      </w:tr>
      <w:tr w:rsidR="00676408" w14:paraId="38C0179B" w14:textId="77777777" w:rsidTr="00DE162F">
        <w:trPr>
          <w:trHeight w:val="79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81FA" w14:textId="2C11C81E" w:rsidR="00676408" w:rsidRDefault="00676408" w:rsidP="00676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39211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Certificazioni</w:t>
            </w:r>
            <w:r w:rsidRPr="0067640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39211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informatiche</w:t>
            </w:r>
            <w:r w:rsidRPr="0039211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ECDL – EUCIP- EIPASS-PEKIT – IC3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0FFD" w14:textId="73BBE433" w:rsidR="00676408" w:rsidRDefault="00DE162F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00676408" w:rsidRPr="00676408">
              <w:rPr>
                <w:rFonts w:ascii="Calibri" w:eastAsia="Calibri" w:hAnsi="Calibri" w:cs="Calibri"/>
                <w:sz w:val="22"/>
                <w:szCs w:val="22"/>
              </w:rPr>
              <w:t xml:space="preserve">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3147" w14:textId="77777777" w:rsidR="00676408" w:rsidRPr="0098244C" w:rsidRDefault="00676408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EDC" w14:textId="77777777" w:rsidR="00676408" w:rsidRDefault="00676408" w:rsidP="00DE1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3" w:hanging="4"/>
              <w:jc w:val="center"/>
              <w:rPr>
                <w:rFonts w:ascii="Calibri" w:eastAsia="Calibri" w:hAnsi="Calibri" w:cs="Calibri"/>
              </w:rPr>
            </w:pPr>
          </w:p>
        </w:tc>
      </w:tr>
      <w:tr w:rsidR="002073D1" w14:paraId="54272399" w14:textId="77777777" w:rsidTr="00DE162F">
        <w:trPr>
          <w:trHeight w:val="79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505F" w14:textId="30771798" w:rsidR="002073D1" w:rsidRPr="0039211D" w:rsidRDefault="002073D1" w:rsidP="00676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073D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Partecipazione a corsi di formazione attinenti la digitalizzazione   amministrativa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11BF" w14:textId="751E06F1" w:rsidR="002073D1" w:rsidRDefault="002073D1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073D1">
              <w:rPr>
                <w:rFonts w:ascii="Calibri" w:eastAsia="Calibri" w:hAnsi="Calibri" w:cs="Calibri"/>
                <w:sz w:val="22"/>
                <w:szCs w:val="22"/>
              </w:rPr>
              <w:t>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9FEF" w14:textId="77777777" w:rsidR="002073D1" w:rsidRPr="0098244C" w:rsidRDefault="002073D1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5B9B" w14:textId="77777777" w:rsidR="002073D1" w:rsidRDefault="002073D1" w:rsidP="00DE1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5" w:right="-103" w:hanging="4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CC37DC8" w14:textId="77777777" w:rsidR="00676408" w:rsidRPr="00676408" w:rsidRDefault="00676408">
      <w:pPr>
        <w:rPr>
          <w:sz w:val="8"/>
          <w:szCs w:val="8"/>
        </w:rPr>
      </w:pPr>
    </w:p>
    <w:tbl>
      <w:tblPr>
        <w:tblStyle w:val="a2"/>
        <w:tblW w:w="10315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560"/>
        <w:gridCol w:w="2126"/>
        <w:gridCol w:w="2268"/>
      </w:tblGrid>
      <w:tr w:rsidR="00CD59B3" w14:paraId="36AAC68D" w14:textId="77777777" w:rsidTr="007D7E6C">
        <w:trPr>
          <w:trHeight w:val="567"/>
        </w:trPr>
        <w:tc>
          <w:tcPr>
            <w:tcW w:w="4361" w:type="dxa"/>
            <w:vAlign w:val="center"/>
          </w:tcPr>
          <w:p w14:paraId="378CB683" w14:textId="2DF77F83" w:rsidR="00CD59B3" w:rsidRPr="007D7E6C" w:rsidRDefault="007D7E6C" w:rsidP="007D7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7D7E6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TOTALE PUNTEGGIO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C428AD2" w14:textId="18DF7D32" w:rsidR="00CD59B3" w:rsidRDefault="007D7E6C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MASSIMO</w:t>
            </w:r>
            <w:r>
              <w:rPr>
                <w:rFonts w:ascii="Calibri" w:eastAsia="Calibri" w:hAnsi="Calibri" w:cs="Calibri"/>
              </w:rPr>
              <w:br/>
            </w:r>
            <w:r w:rsidR="002073D1">
              <w:rPr>
                <w:rFonts w:ascii="Calibri" w:eastAsia="Calibri" w:hAnsi="Calibri" w:cs="Calibri"/>
                <w:b/>
                <w:bCs/>
              </w:rPr>
              <w:t>8</w:t>
            </w:r>
            <w:r w:rsidR="00DE162F">
              <w:rPr>
                <w:rFonts w:ascii="Calibri" w:eastAsia="Calibri" w:hAnsi="Calibri" w:cs="Calibri"/>
                <w:b/>
                <w:bCs/>
              </w:rPr>
              <w:t>0</w:t>
            </w:r>
            <w:r w:rsidRPr="007D7E6C">
              <w:rPr>
                <w:rFonts w:ascii="Calibri" w:eastAsia="Calibri" w:hAnsi="Calibri" w:cs="Calibri"/>
                <w:b/>
                <w:bCs/>
              </w:rPr>
              <w:t xml:space="preserve"> punti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0D4918F" w14:textId="288CBB7B" w:rsidR="00CD59B3" w:rsidRDefault="00CD59B3" w:rsidP="00A6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E11335" w14:textId="77777777" w:rsidR="00CD59B3" w:rsidRDefault="00CD59B3" w:rsidP="00676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08FD115" w14:textId="77777777" w:rsidR="00D26206" w:rsidRPr="00676408" w:rsidRDefault="00D26206">
      <w:pPr>
        <w:rPr>
          <w:rFonts w:ascii="Calibri" w:eastAsia="Calibri" w:hAnsi="Calibri" w:cs="Calibri"/>
          <w:sz w:val="8"/>
          <w:szCs w:val="8"/>
        </w:rPr>
      </w:pPr>
    </w:p>
    <w:p w14:paraId="3BC536ED" w14:textId="77777777" w:rsidR="007D7E6C" w:rsidRPr="00C60D1C" w:rsidRDefault="007D7E6C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  <w:r w:rsidRPr="00C60D1C">
        <w:rPr>
          <w:rFonts w:asciiTheme="minorHAnsi" w:hAnsiTheme="minorHAnsi" w:cstheme="minorHAnsi"/>
          <w:b/>
          <w:bCs/>
          <w:i/>
          <w:iCs/>
          <w:sz w:val="21"/>
        </w:rPr>
        <w:t>* I titoli dichiarati devono essere rinvenibili nel curriculum vitae allegato all’istanza</w:t>
      </w:r>
    </w:p>
    <w:p w14:paraId="1ACAD6C2" w14:textId="64068CD8" w:rsidR="00D26206" w:rsidRPr="0098244C" w:rsidRDefault="006019A1" w:rsidP="0098244C">
      <w:pPr>
        <w:rPr>
          <w:rFonts w:ascii="Calibri" w:eastAsia="Calibri" w:hAnsi="Calibri" w:cs="Calibri"/>
          <w:color w:val="auto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 w:rsidR="0098244C">
        <w:rPr>
          <w:rFonts w:ascii="Calibri" w:eastAsia="Calibri" w:hAnsi="Calibri" w:cs="Calibri"/>
          <w:sz w:val="22"/>
          <w:szCs w:val="22"/>
        </w:rPr>
        <w:t>,</w:t>
      </w:r>
      <w:r w:rsidR="0098244C" w:rsidRP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__________________________________                                    </w:t>
      </w:r>
      <w:r w:rsid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</w:t>
      </w:r>
      <w:r w:rsidR="0098244C" w:rsidRP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                 </w:t>
      </w:r>
      <w:r w:rsidR="0098244C" w:rsidRPr="0098244C">
        <w:rPr>
          <w:rFonts w:ascii="Calibri" w:eastAsia="Calibri" w:hAnsi="Calibri" w:cs="Calibri"/>
          <w:color w:val="auto"/>
          <w:sz w:val="22"/>
          <w:szCs w:val="22"/>
        </w:rPr>
        <w:t>FIRMA</w:t>
      </w:r>
    </w:p>
    <w:p w14:paraId="270442AB" w14:textId="77777777" w:rsidR="0098244C" w:rsidRPr="0098244C" w:rsidRDefault="0098244C" w:rsidP="0098244C">
      <w:pPr>
        <w:rPr>
          <w:rFonts w:ascii="Calibri" w:eastAsia="Calibri" w:hAnsi="Calibri" w:cs="Calibri"/>
          <w:color w:val="A6A6A6" w:themeColor="background1" w:themeShade="A6"/>
          <w:sz w:val="22"/>
          <w:szCs w:val="22"/>
        </w:rPr>
      </w:pPr>
    </w:p>
    <w:p w14:paraId="729D9961" w14:textId="7A2DF875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</w:t>
      </w:r>
      <w:r w:rsidR="0098244C">
        <w:rPr>
          <w:rFonts w:ascii="Calibri" w:eastAsia="Calibri" w:hAnsi="Calibri" w:cs="Calibri"/>
          <w:sz w:val="22"/>
          <w:szCs w:val="22"/>
        </w:rPr>
        <w:t xml:space="preserve">          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BF40DF">
      <w:footerReference w:type="default" r:id="rId8"/>
      <w:pgSz w:w="11906" w:h="16838"/>
      <w:pgMar w:top="567" w:right="849" w:bottom="426" w:left="1134" w:header="708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A466B" w14:textId="77777777" w:rsidR="00C3684A" w:rsidRDefault="00C3684A" w:rsidP="002117A9">
      <w:r>
        <w:separator/>
      </w:r>
    </w:p>
  </w:endnote>
  <w:endnote w:type="continuationSeparator" w:id="0">
    <w:p w14:paraId="2C2F3020" w14:textId="77777777" w:rsidR="00C3684A" w:rsidRDefault="00C3684A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CAC3" w14:textId="7A26BF01" w:rsidR="008033FB" w:rsidRPr="008033FB" w:rsidRDefault="008033FB" w:rsidP="008033FB">
    <w:pPr>
      <w:pStyle w:val="Pidipagina"/>
      <w:rPr>
        <w:rFonts w:asciiTheme="minorHAnsi" w:hAnsiTheme="minorHAnsi" w:cstheme="minorHAnsi"/>
        <w:b/>
        <w:bCs/>
        <w:sz w:val="18"/>
        <w:szCs w:val="16"/>
      </w:rPr>
    </w:pPr>
    <w:r w:rsidRPr="008033FB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 w:rsidR="00F87AA5">
      <w:rPr>
        <w:rFonts w:asciiTheme="minorHAnsi" w:hAnsiTheme="minorHAnsi" w:cstheme="minorHAnsi"/>
        <w:b/>
        <w:bCs/>
        <w:sz w:val="18"/>
        <w:szCs w:val="16"/>
      </w:rPr>
      <w:t>2</w:t>
    </w:r>
    <w:r w:rsidRPr="008033FB">
      <w:rPr>
        <w:rFonts w:asciiTheme="minorHAnsi" w:hAnsiTheme="minorHAnsi" w:cstheme="minorHAnsi"/>
        <w:b/>
        <w:bCs/>
        <w:sz w:val="18"/>
        <w:szCs w:val="16"/>
      </w:rPr>
      <w:t xml:space="preserve"> – AVVISO SELEZIONE COMPONENTE COMUNITÀ DI PRATICHE PER L’APPRENDIMENTO per il progetto PNRR DM 66/2023 </w:t>
    </w:r>
  </w:p>
  <w:p w14:paraId="5FABEA76" w14:textId="70B178DF" w:rsidR="002117A9" w:rsidRPr="008033FB" w:rsidRDefault="008033FB" w:rsidP="008033FB">
    <w:pPr>
      <w:pStyle w:val="Pidipagina"/>
    </w:pPr>
    <w:r w:rsidRPr="008033FB">
      <w:rPr>
        <w:rFonts w:asciiTheme="minorHAnsi" w:hAnsiTheme="minorHAnsi" w:cstheme="minorHAnsi"/>
        <w:b/>
        <w:bCs/>
        <w:sz w:val="18"/>
        <w:szCs w:val="16"/>
      </w:rPr>
      <w:t>“Formazione del personale scolastico per la transizione digitale” – ISTITUTO COMPRENSIVO DEGANUTTI DI LATISANA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3C62" w14:textId="77777777" w:rsidR="00C3684A" w:rsidRDefault="00C3684A" w:rsidP="002117A9">
      <w:r>
        <w:separator/>
      </w:r>
    </w:p>
  </w:footnote>
  <w:footnote w:type="continuationSeparator" w:id="0">
    <w:p w14:paraId="78F4AD0B" w14:textId="77777777" w:rsidR="00C3684A" w:rsidRDefault="00C3684A" w:rsidP="0021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25B25"/>
    <w:rsid w:val="0009560E"/>
    <w:rsid w:val="000D1114"/>
    <w:rsid w:val="00106458"/>
    <w:rsid w:val="0019004C"/>
    <w:rsid w:val="001C01AD"/>
    <w:rsid w:val="001C42F7"/>
    <w:rsid w:val="002073D1"/>
    <w:rsid w:val="002117A9"/>
    <w:rsid w:val="00231D80"/>
    <w:rsid w:val="002356C1"/>
    <w:rsid w:val="002416E5"/>
    <w:rsid w:val="00266D42"/>
    <w:rsid w:val="00306836"/>
    <w:rsid w:val="00337699"/>
    <w:rsid w:val="004316F8"/>
    <w:rsid w:val="004A13E0"/>
    <w:rsid w:val="005C65F2"/>
    <w:rsid w:val="006019A1"/>
    <w:rsid w:val="006501FE"/>
    <w:rsid w:val="00676408"/>
    <w:rsid w:val="0069794A"/>
    <w:rsid w:val="006F004F"/>
    <w:rsid w:val="00706DA8"/>
    <w:rsid w:val="00721655"/>
    <w:rsid w:val="007A441D"/>
    <w:rsid w:val="007D3EAF"/>
    <w:rsid w:val="007D7E6C"/>
    <w:rsid w:val="008033FB"/>
    <w:rsid w:val="008B1AA7"/>
    <w:rsid w:val="009150E4"/>
    <w:rsid w:val="00935DFD"/>
    <w:rsid w:val="0098244C"/>
    <w:rsid w:val="009A7EA2"/>
    <w:rsid w:val="009C0E3E"/>
    <w:rsid w:val="009F5E6C"/>
    <w:rsid w:val="00A67E01"/>
    <w:rsid w:val="00AB411D"/>
    <w:rsid w:val="00AE7767"/>
    <w:rsid w:val="00BD313B"/>
    <w:rsid w:val="00BF40DF"/>
    <w:rsid w:val="00C0741D"/>
    <w:rsid w:val="00C26B68"/>
    <w:rsid w:val="00C36225"/>
    <w:rsid w:val="00C3684A"/>
    <w:rsid w:val="00C644A1"/>
    <w:rsid w:val="00CD59B3"/>
    <w:rsid w:val="00D26206"/>
    <w:rsid w:val="00DE162F"/>
    <w:rsid w:val="00ED423C"/>
    <w:rsid w:val="00F71E70"/>
    <w:rsid w:val="00F8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D06F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Karin Tamos</cp:lastModifiedBy>
  <cp:revision>6</cp:revision>
  <cp:lastPrinted>2023-09-25T10:02:00Z</cp:lastPrinted>
  <dcterms:created xsi:type="dcterms:W3CDTF">2024-05-22T08:13:00Z</dcterms:created>
  <dcterms:modified xsi:type="dcterms:W3CDTF">2024-05-22T09:06:00Z</dcterms:modified>
</cp:coreProperties>
</file>