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F5" w:rsidRDefault="001672C2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5498ea7818f32"/>
      <w:bookmarkStart w:id="2" w:name="preview_conta10bb0e67e10a"/>
      <w:bookmarkEnd w:id="0"/>
      <w:bookmarkEnd w:id="1"/>
      <w:bookmarkEnd w:id="2"/>
      <w:r>
        <w:rPr>
          <w:shd w:val="clear" w:color="auto" w:fill="FFFFFF"/>
        </w:rPr>
        <w:t>A</w:t>
      </w:r>
      <w:r w:rsidR="00A2453B">
        <w:rPr>
          <w:shd w:val="clear" w:color="auto" w:fill="FFFFFF"/>
        </w:rPr>
        <w:t>LLEGATO C</w:t>
      </w:r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533FF5" w:rsidRDefault="001672C2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6 </w:t>
      </w:r>
      <w:bookmarkStart w:id="5" w:name="x_939787007022104577"/>
      <w:bookmarkEnd w:id="5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linguistiche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degli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studenti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</w:t>
      </w:r>
    </w:p>
    <w:p w:rsidR="00533FF5" w:rsidRDefault="001672C2">
      <w:pPr>
        <w:pStyle w:val="Corpotesto"/>
        <w:spacing w:after="0"/>
        <w:jc w:val="both"/>
      </w:pPr>
      <w:bookmarkStart w:id="6" w:name="parent_elementbccf18439157b"/>
      <w:bookmarkStart w:id="7" w:name="preview_contc99f1776b4522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</w:t>
      </w:r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C24D23001500006</w:t>
      </w:r>
    </w:p>
    <w:p w:rsidR="00533FF5" w:rsidRDefault="001672C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EDU STEM</w:t>
      </w:r>
    </w:p>
    <w:p w:rsidR="00533FF5" w:rsidRDefault="001672C2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M4C1I3.1-2023-1143-P-34459</w:t>
      </w:r>
    </w:p>
    <w:p w:rsidR="00533FF5" w:rsidRDefault="001672C2">
      <w:pPr>
        <w:pStyle w:val="Titolo3"/>
        <w:spacing w:before="0" w:after="0"/>
        <w:jc w:val="center"/>
      </w:pPr>
      <w:bookmarkStart w:id="12" w:name="head3canvasize"/>
      <w:bookmarkStart w:id="13" w:name="head2canvasize"/>
      <w:bookmarkStart w:id="14" w:name="parent_elementdba32c850b79a"/>
      <w:bookmarkStart w:id="15" w:name="preview_contae69e12f0d843"/>
      <w:bookmarkEnd w:id="12"/>
      <w:bookmarkEnd w:id="13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6" w:name="x_9397870070221045771"/>
      <w:bookmarkEnd w:id="16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linguistiche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degli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studenti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"/>
        <w:gridCol w:w="4645"/>
        <w:gridCol w:w="2430"/>
        <w:gridCol w:w="1496"/>
        <w:gridCol w:w="1303"/>
      </w:tblGrid>
      <w:tr w:rsidR="00533FF5">
        <w:tc>
          <w:tcPr>
            <w:tcW w:w="497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</w:t>
            </w:r>
            <w:r>
              <w:rPr>
                <w:rStyle w:val="StrongEmphasis"/>
                <w:color w:val="000000"/>
              </w:rPr>
              <w:t>LI VALUTABILI</w:t>
            </w:r>
          </w:p>
        </w:tc>
        <w:tc>
          <w:tcPr>
            <w:tcW w:w="243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PUNTI (max. 80)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t xml:space="preserve">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lastRenderedPageBreak/>
              <w:t xml:space="preserve">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64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ulteriori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rispetto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quelle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richieste</w:t>
            </w:r>
            <w:proofErr w:type="spellEnd"/>
            <w:r>
              <w:rPr>
                <w:rStyle w:val="StrongEmphasis"/>
                <w:color w:val="000000"/>
              </w:rPr>
              <w:t xml:space="preserve"> quale </w:t>
            </w:r>
            <w:proofErr w:type="spellStart"/>
            <w:r>
              <w:rPr>
                <w:rStyle w:val="StrongEmphasis"/>
                <w:color w:val="000000"/>
              </w:rPr>
              <w:t>Requisito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Accesso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selezione</w:t>
            </w:r>
            <w:proofErr w:type="spellEnd"/>
          </w:p>
        </w:tc>
        <w:tc>
          <w:tcPr>
            <w:tcW w:w="243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  <w:tr w:rsidR="00533FF5">
        <w:tc>
          <w:tcPr>
            <w:tcW w:w="890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33FF5" w:rsidRDefault="001672C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33FF5" w:rsidRDefault="00533FF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533FF5" w:rsidRDefault="001672C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33FF5" w:rsidRDefault="001672C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Firma </w:t>
      </w:r>
      <w:r>
        <w:rPr>
          <w:color w:val="000000"/>
          <w:shd w:val="clear" w:color="auto" w:fill="FFFFFF"/>
        </w:rPr>
        <w:t>________________________________________________________</w:t>
      </w:r>
      <w:bookmarkStart w:id="17" w:name="_GoBack"/>
      <w:bookmarkEnd w:id="17"/>
    </w:p>
    <w:sectPr w:rsidR="00533FF5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2C2" w:rsidRDefault="001672C2" w:rsidP="001672C2">
      <w:r>
        <w:separator/>
      </w:r>
    </w:p>
  </w:endnote>
  <w:endnote w:type="continuationSeparator" w:id="0">
    <w:p w:rsidR="001672C2" w:rsidRDefault="001672C2" w:rsidP="0016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917186"/>
      <w:docPartObj>
        <w:docPartGallery w:val="Page Numbers (Bottom of Page)"/>
        <w:docPartUnique/>
      </w:docPartObj>
    </w:sdtPr>
    <w:sdtContent>
      <w:p w:rsidR="001672C2" w:rsidRDefault="001672C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72C2">
          <w:rPr>
            <w:noProof/>
            <w:lang w:val="it-IT"/>
          </w:rPr>
          <w:t>1</w:t>
        </w:r>
        <w:r>
          <w:fldChar w:fldCharType="end"/>
        </w:r>
      </w:p>
    </w:sdtContent>
  </w:sdt>
  <w:p w:rsidR="001672C2" w:rsidRDefault="001672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2C2" w:rsidRDefault="001672C2" w:rsidP="001672C2">
      <w:r>
        <w:separator/>
      </w:r>
    </w:p>
  </w:footnote>
  <w:footnote w:type="continuationSeparator" w:id="0">
    <w:p w:rsidR="001672C2" w:rsidRDefault="001672C2" w:rsidP="0016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F5"/>
    <w:rsid w:val="000F1980"/>
    <w:rsid w:val="001672C2"/>
    <w:rsid w:val="00533FF5"/>
    <w:rsid w:val="00A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A345"/>
  <w15:docId w15:val="{143F810D-501E-4FB4-AF78-4474C15C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672C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72C2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672C2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72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Company>Comune di Udine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3</cp:revision>
  <dcterms:created xsi:type="dcterms:W3CDTF">2024-03-26T10:17:00Z</dcterms:created>
  <dcterms:modified xsi:type="dcterms:W3CDTF">2024-03-26T10:18:00Z</dcterms:modified>
  <dc:language>en-US</dc:language>
</cp:coreProperties>
</file>