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04" w:rsidRDefault="0024167A">
      <w:pPr>
        <w:pStyle w:val="Titolo3"/>
        <w:spacing w:before="0" w:after="0"/>
        <w:rPr>
          <w:shd w:val="clear" w:color="auto" w:fill="FFFFFF"/>
        </w:rPr>
      </w:pPr>
      <w:bookmarkStart w:id="0" w:name="parent_element4f066a8063d9d"/>
      <w:bookmarkStart w:id="1" w:name="preview_cont3b6bc90e05073"/>
      <w:bookmarkEnd w:id="0"/>
      <w:bookmarkEnd w:id="1"/>
      <w:r>
        <w:rPr>
          <w:shd w:val="clear" w:color="auto" w:fill="FFFFFF"/>
        </w:rPr>
        <w:t>ALLEGATO D</w:t>
      </w:r>
      <w:r>
        <w:rPr>
          <w:shd w:val="clear" w:color="auto" w:fill="FFFFFF"/>
        </w:rPr>
        <w:t>) “Scheda di autovalutazione DOCENTE TUTOR”</w:t>
      </w:r>
    </w:p>
    <w:p w:rsidR="003D2F04" w:rsidRDefault="0024167A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Procedura di Selezione di Docenti interni all’Istituto Scolastico “</w:t>
      </w:r>
      <w:bookmarkStart w:id="2" w:name="x_6822186746988134411"/>
      <w:bookmarkEnd w:id="2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realizzazione di n. </w:t>
      </w:r>
      <w:bookmarkStart w:id="3" w:name="x_9387045358545797131"/>
      <w:bookmarkEnd w:id="3"/>
      <w:r>
        <w:rPr>
          <w:rStyle w:val="StrongEmphasis"/>
          <w:shd w:val="clear" w:color="auto" w:fill="FFFFFF"/>
        </w:rPr>
        <w:t xml:space="preserve">6 </w:t>
      </w:r>
      <w:bookmarkStart w:id="4" w:name="x_9397870070221045772"/>
      <w:bookmarkEnd w:id="4"/>
      <w:r>
        <w:rPr>
          <w:rStyle w:val="StrongEmphasis"/>
          <w:shd w:val="clear" w:color="auto" w:fill="FFFFFF"/>
        </w:rPr>
        <w:t>Percor</w:t>
      </w:r>
      <w:r>
        <w:rPr>
          <w:rStyle w:val="StrongEmphasis"/>
          <w:shd w:val="clear" w:color="auto" w:fill="FFFFFF"/>
        </w:rPr>
        <w:t>si di formazione per il potenziamento delle competenze linguistiche degli studenti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nell’ambito delle “Azioni di potenziamento delle competenze STEM e multilinguistiche - Linea di Intervento A” </w:t>
      </w:r>
      <w:bookmarkStart w:id="5" w:name="_GoBack"/>
      <w:bookmarkEnd w:id="5"/>
    </w:p>
    <w:p w:rsidR="003D2F04" w:rsidRDefault="0024167A">
      <w:pPr>
        <w:pStyle w:val="Corpotesto"/>
        <w:spacing w:after="0"/>
        <w:jc w:val="both"/>
      </w:pPr>
      <w:bookmarkStart w:id="6" w:name="parent_element86750025a018c"/>
      <w:bookmarkStart w:id="7" w:name="preview_cont4db271b160263"/>
      <w:bookmarkEnd w:id="6"/>
      <w:bookmarkEnd w:id="7"/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Avviso Pubblico </w:t>
      </w:r>
      <w:bookmarkStart w:id="8" w:name="x_8103910799120138251"/>
      <w:bookmarkEnd w:id="8"/>
      <w:r>
        <w:rPr>
          <w:rStyle w:val="Enfasicorsivo"/>
          <w:shd w:val="clear" w:color="auto" w:fill="FFFFFF"/>
        </w:rPr>
        <w:t>D.M</w:t>
      </w:r>
      <w:r>
        <w:rPr>
          <w:rStyle w:val="Enfasicorsivo"/>
          <w:shd w:val="clear" w:color="auto" w:fill="FFFFFF"/>
        </w:rPr>
        <w:t>. 65/2023 - PNRR - Missione 4 – Istruzione e Ricerca – Componente 1 – Potenziamento dell’offerta dei servizi all’istruzione: dagli asili nido all’Università - Investimento 3.1 “Nuove competenze e nuovi linguaggi” del Piano nazionale di ripresa e resilienza</w:t>
      </w:r>
      <w:r>
        <w:rPr>
          <w:rStyle w:val="Enfasicorsivo"/>
          <w:shd w:val="clear" w:color="auto" w:fill="FFFFFF"/>
        </w:rPr>
        <w:t>, finanziato dall’Unione europea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1"/>
      <w:bookmarkEnd w:id="9"/>
      <w:r>
        <w:rPr>
          <w:rStyle w:val="Enfasicorsivo"/>
          <w:shd w:val="clear" w:color="auto" w:fill="FFFFFF"/>
        </w:rPr>
        <w:t>C24D23001500006</w:t>
      </w:r>
    </w:p>
    <w:p w:rsidR="003D2F04" w:rsidRDefault="0024167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  <w:t xml:space="preserve">Titolo progetto: </w:t>
      </w:r>
      <w:bookmarkStart w:id="10" w:name="x_6822186762017177611"/>
      <w:bookmarkEnd w:id="10"/>
      <w:r>
        <w:rPr>
          <w:shd w:val="clear" w:color="auto" w:fill="FFFFFF"/>
        </w:rPr>
        <w:t>EDU STEM</w:t>
      </w:r>
    </w:p>
    <w:p w:rsidR="003D2F04" w:rsidRDefault="0024167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Codice progetto: </w:t>
      </w:r>
      <w:bookmarkStart w:id="11" w:name="x_6822186761703915531"/>
      <w:bookmarkEnd w:id="11"/>
      <w:r>
        <w:rPr>
          <w:shd w:val="clear" w:color="auto" w:fill="FFFFFF"/>
        </w:rPr>
        <w:t>M4C1I3.1-2023-1143-P-34459</w:t>
      </w:r>
    </w:p>
    <w:p w:rsidR="003D2F04" w:rsidRDefault="0024167A">
      <w:pPr>
        <w:pStyle w:val="Titolo3"/>
        <w:spacing w:before="0" w:after="0"/>
        <w:jc w:val="center"/>
      </w:pPr>
      <w:bookmarkStart w:id="12" w:name="parent_element285d01c25c1ff"/>
      <w:bookmarkStart w:id="13" w:name="preview_contd494ad449a5d"/>
      <w:bookmarkEnd w:id="12"/>
      <w:bookmarkEnd w:id="13"/>
      <w:r>
        <w:rPr>
          <w:rStyle w:val="StrongEmphasis"/>
          <w:b/>
          <w:shd w:val="clear" w:color="auto" w:fill="FFFFFF"/>
        </w:rPr>
        <w:t>TABELLA DEI TITOLI DA VALUTARE PER LA FIGURA DI DOCENTE TUTOR PER </w:t>
      </w:r>
      <w:r>
        <w:rPr>
          <w:shd w:val="clear" w:color="auto" w:fill="FFFFFF"/>
        </w:rPr>
        <w:br/>
      </w:r>
      <w:bookmarkStart w:id="14" w:name="x_9397870070221045773"/>
      <w:bookmarkEnd w:id="14"/>
      <w:r>
        <w:rPr>
          <w:rStyle w:val="Enfasicorsivo"/>
          <w:sz w:val="27"/>
          <w:shd w:val="clear" w:color="auto" w:fill="FFFFFF"/>
        </w:rPr>
        <w:t>Percorsi di formazione per il potenziamen</w:t>
      </w:r>
      <w:r>
        <w:rPr>
          <w:rStyle w:val="Enfasicorsivo"/>
          <w:sz w:val="27"/>
          <w:shd w:val="clear" w:color="auto" w:fill="FFFFFF"/>
        </w:rPr>
        <w:t>to delle competenze linguistiche degli studenti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601"/>
        <w:gridCol w:w="2605"/>
        <w:gridCol w:w="1489"/>
        <w:gridCol w:w="1299"/>
      </w:tblGrid>
      <w:tr w:rsidR="003D2F04">
        <w:tc>
          <w:tcPr>
            <w:tcW w:w="481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60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(max. 75)</w:t>
            </w:r>
          </w:p>
        </w:tc>
        <w:tc>
          <w:tcPr>
            <w:tcW w:w="148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dichiarati dal candidato</w:t>
            </w:r>
          </w:p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(inserire numerazione del curriculum)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Punteggio assegnato</w:t>
            </w: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Dottorato/ Master/ Specializzazione e perfezionamento coerenti con il profilo </w:t>
            </w:r>
            <w:r>
              <w:rPr>
                <w:rStyle w:val="StrongEmphasis"/>
                <w:color w:val="000000"/>
              </w:rPr>
              <w:t>richiesto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titolo sino ad un massimo di 5 punti</w:t>
            </w:r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both"/>
            </w:pPr>
            <w:r>
              <w:rPr>
                <w:rStyle w:val="StrongEmphasis"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esperienza sino ad un massimo di 8 punti</w:t>
            </w:r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Esperienze documentate di docenza in progetti </w:t>
            </w:r>
            <w:r>
              <w:rPr>
                <w:rStyle w:val="StrongEmphasis"/>
                <w:color w:val="000000"/>
              </w:rPr>
              <w:t>PNRR, PON, POR, PNSD o in corsi universitari su tematiche coerenti con il profilo richiesto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esperienza sino ad un massimo di 25 punti</w:t>
            </w:r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Esperienze documentate di docenza extrascolastiche in istituzioni scolastiche su tematiche coerenti con </w:t>
            </w:r>
            <w:r>
              <w:rPr>
                <w:rStyle w:val="StrongEmphasis"/>
                <w:color w:val="000000"/>
              </w:rPr>
              <w:t>il profilo richiesto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esperienza sino ad un massimo di 10 punti</w:t>
            </w:r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0,25 punto per corso sino ad un massimo di  3 punti</w:t>
            </w:r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Attività di </w:t>
            </w:r>
            <w:r>
              <w:rPr>
                <w:rStyle w:val="StrongEmphasis"/>
                <w:color w:val="000000"/>
              </w:rPr>
              <w:t>formatore inerente ad attività progettuali di interesse specifico coerenti con il profilo richiesto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attività sino ad un massimo di 4 punti</w:t>
            </w:r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Certificazioni informatiche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cert</w:t>
            </w:r>
            <w:r>
              <w:rPr>
                <w:color w:val="000000"/>
                <w:sz w:val="22"/>
              </w:rPr>
              <w:t>ificazione sino ad un massimo di 5 punti</w:t>
            </w:r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certificazione sino ad un massimo di 5 punti</w:t>
            </w:r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Esperienza di tutor</w:t>
            </w:r>
            <w:r>
              <w:rPr>
                <w:rStyle w:val="StrongEmphasis"/>
                <w:color w:val="000000"/>
              </w:rPr>
              <w:t xml:space="preserve"> PCTO/ coordinatore di classe/ coordinatore di dipartimento/ funzione strumentale per l’orientamento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esperienza documentata sino ad un massimo di 10 punti</w:t>
            </w:r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8906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29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3D2F04" w:rsidRDefault="0024167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:rsidR="003D2F04" w:rsidRDefault="0024167A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3D2F04">
      <w:footerReference w:type="default" r:id="rId6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67A" w:rsidRDefault="0024167A" w:rsidP="0024167A">
      <w:r>
        <w:separator/>
      </w:r>
    </w:p>
  </w:endnote>
  <w:endnote w:type="continuationSeparator" w:id="0">
    <w:p w:rsidR="0024167A" w:rsidRDefault="0024167A" w:rsidP="0024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5868567"/>
      <w:docPartObj>
        <w:docPartGallery w:val="Page Numbers (Bottom of Page)"/>
        <w:docPartUnique/>
      </w:docPartObj>
    </w:sdtPr>
    <w:sdtContent>
      <w:p w:rsidR="0024167A" w:rsidRDefault="002416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167A">
          <w:rPr>
            <w:noProof/>
            <w:lang w:val="it-IT"/>
          </w:rPr>
          <w:t>1</w:t>
        </w:r>
        <w:r>
          <w:fldChar w:fldCharType="end"/>
        </w:r>
      </w:p>
    </w:sdtContent>
  </w:sdt>
  <w:p w:rsidR="0024167A" w:rsidRDefault="002416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67A" w:rsidRDefault="0024167A" w:rsidP="0024167A">
      <w:r>
        <w:separator/>
      </w:r>
    </w:p>
  </w:footnote>
  <w:footnote w:type="continuationSeparator" w:id="0">
    <w:p w:rsidR="0024167A" w:rsidRDefault="0024167A" w:rsidP="00241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04"/>
    <w:rsid w:val="0024167A"/>
    <w:rsid w:val="003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BFF1"/>
  <w15:docId w15:val="{44C01109-59C7-4643-ACBC-199A8EB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416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67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416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6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Company>Comune di Udine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1</cp:revision>
  <dcterms:created xsi:type="dcterms:W3CDTF">2024-03-26T10:19:00Z</dcterms:created>
  <dcterms:modified xsi:type="dcterms:W3CDTF">2024-03-26T10:20:00Z</dcterms:modified>
  <dc:language>en-US</dc:language>
</cp:coreProperties>
</file>