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692" w:rsidRDefault="00EC5D83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ae4ef6290335b"/>
      <w:bookmarkStart w:id="2" w:name="preview_contc7535481239da"/>
      <w:bookmarkEnd w:id="0"/>
      <w:bookmarkEnd w:id="1"/>
      <w:bookmarkEnd w:id="2"/>
      <w:r>
        <w:rPr>
          <w:shd w:val="clear" w:color="auto" w:fill="FFFFFF"/>
        </w:rPr>
        <w:t>A</w:t>
      </w:r>
      <w:r w:rsidR="00E35CC1">
        <w:rPr>
          <w:shd w:val="clear" w:color="auto" w:fill="FFFFFF"/>
        </w:rPr>
        <w:t>LLEGATO E</w:t>
      </w:r>
      <w:bookmarkStart w:id="3" w:name="_GoBack"/>
      <w:bookmarkEnd w:id="3"/>
      <w:r>
        <w:rPr>
          <w:shd w:val="clear" w:color="auto" w:fill="FFFFFF"/>
        </w:rPr>
        <w:t>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:rsidR="00283692" w:rsidRDefault="00EC5D83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Insussistenza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Cause </w:t>
      </w:r>
      <w:proofErr w:type="spellStart"/>
      <w:r>
        <w:rPr>
          <w:rStyle w:val="StrongEmphasis"/>
          <w:color w:val="000000"/>
          <w:shd w:val="clear" w:color="auto" w:fill="FFFFFF"/>
        </w:rPr>
        <w:t>Incompatibilità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e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Tutor interni</w:t>
      </w:r>
    </w:p>
    <w:p w:rsidR="00283692" w:rsidRDefault="00EC5D83">
      <w:pPr>
        <w:pStyle w:val="Corpotesto"/>
        <w:spacing w:after="0"/>
        <w:ind w:left="567" w:right="567"/>
        <w:jc w:val="both"/>
      </w:pPr>
      <w:bookmarkStart w:id="4" w:name="parent_elementf8dc30b1ae56"/>
      <w:bookmarkStart w:id="5" w:name="preview_cont633c1845f94be"/>
      <w:bookmarkEnd w:id="4"/>
      <w:bookmarkEnd w:id="5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6" w:name="x_810391079912013825"/>
      <w:bookmarkEnd w:id="6"/>
      <w:r>
        <w:rPr>
          <w:rStyle w:val="Enfasicorsivo"/>
          <w:shd w:val="clear" w:color="auto" w:fill="FFFFFF"/>
        </w:rPr>
        <w:t xml:space="preserve">D.M. 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7" w:name="x_682218675259473921"/>
      <w:bookmarkEnd w:id="7"/>
      <w:r>
        <w:rPr>
          <w:rStyle w:val="Enfasicorsivo"/>
          <w:shd w:val="clear" w:color="auto" w:fill="FFFFFF"/>
        </w:rPr>
        <w:t>C24D23002730006</w:t>
      </w:r>
    </w:p>
    <w:p w:rsidR="00283692" w:rsidRDefault="00EC5D83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8" w:name="x_682218676201717761"/>
      <w:bookmarkEnd w:id="8"/>
      <w:r>
        <w:rPr>
          <w:shd w:val="clear" w:color="auto" w:fill="FFFFFF"/>
        </w:rPr>
        <w:t xml:space="preserve">"Innovare </w:t>
      </w:r>
      <w:proofErr w:type="spellStart"/>
      <w:r>
        <w:rPr>
          <w:shd w:val="clear" w:color="auto" w:fill="FFFFFF"/>
        </w:rPr>
        <w:t>l'Insegnamento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formare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il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Personale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nell'Era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Digitale</w:t>
      </w:r>
      <w:proofErr w:type="spellEnd"/>
    </w:p>
    <w:p w:rsidR="00283692" w:rsidRDefault="00EC5D83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9" w:name="x_682218676170391553"/>
      <w:bookmarkEnd w:id="9"/>
      <w:r>
        <w:rPr>
          <w:shd w:val="clear" w:color="auto" w:fill="FFFFFF"/>
        </w:rPr>
        <w:t>M4C1I2.1-2023-1222-P-42545</w:t>
      </w:r>
    </w:p>
    <w:p w:rsidR="00283692" w:rsidRDefault="00EC5D83">
      <w:pPr>
        <w:pStyle w:val="Corpotesto"/>
        <w:spacing w:after="0"/>
        <w:ind w:left="567" w:right="567"/>
        <w:rPr>
          <w:shd w:val="clear" w:color="auto" w:fill="FFFFFF"/>
        </w:rPr>
      </w:pPr>
      <w:bookmarkStart w:id="10" w:name="parent_elementbac361d8a3186"/>
      <w:bookmarkStart w:id="11" w:name="preview_contb48a8c21cb259"/>
      <w:bookmarkEnd w:id="10"/>
      <w:bookmarkEnd w:id="11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2" w:name="x_706010978209857537"/>
      <w:bookmarkEnd w:id="12"/>
      <w:r>
        <w:rPr>
          <w:shd w:val="clear" w:color="auto" w:fill="FFFFFF"/>
        </w:rPr>
        <w:t>2023/2024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</w:p>
    <w:p w:rsidR="00283692" w:rsidRDefault="00EC5D83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283692" w:rsidRDefault="00EC5D83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proofErr w:type="gramStart"/>
      <w:r>
        <w:rPr>
          <w:shd w:val="clear" w:color="auto" w:fill="FFFFFF"/>
        </w:rPr>
        <w:t>delle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citato D.P.R.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283692" w:rsidRDefault="00EC5D83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283692" w:rsidRDefault="00EC5D83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>n. 39/2013</w:t>
      </w:r>
      <w:proofErr w:type="gram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283692" w:rsidRDefault="00EC5D83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:rsidR="00283692" w:rsidRDefault="00EC5D83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283692" w:rsidRDefault="00EC5D83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283692" w:rsidRDefault="00EC5D83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lastRenderedPageBreak/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283692" w:rsidRDefault="00EC5D83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283692" w:rsidRDefault="00EC5D83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283692" w:rsidRDefault="00EC5D83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 xml:space="preserve">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  <w:proofErr w:type="gramEnd"/>
    </w:p>
    <w:p w:rsidR="00283692" w:rsidRDefault="00EC5D83">
      <w:pPr>
        <w:pStyle w:val="Corpotesto"/>
        <w:spacing w:after="0"/>
        <w:ind w:left="567" w:right="567"/>
        <w:rPr>
          <w:shd w:val="clear" w:color="auto" w:fill="FFFFFF"/>
        </w:rPr>
      </w:pPr>
      <w:bookmarkStart w:id="13" w:name="parent_elemente22ce94067321"/>
      <w:bookmarkStart w:id="14" w:name="preview_cont0e45bdb3e6844"/>
      <w:bookmarkEnd w:id="13"/>
      <w:bookmarkEnd w:id="14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283692" w:rsidRDefault="00EC5D83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283692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272E7"/>
    <w:multiLevelType w:val="multilevel"/>
    <w:tmpl w:val="BAC6C3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2B5469"/>
    <w:multiLevelType w:val="multilevel"/>
    <w:tmpl w:val="069ABF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92"/>
    <w:rsid w:val="00283692"/>
    <w:rsid w:val="00E35CC1"/>
    <w:rsid w:val="00EC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AF6B3"/>
  <w15:docId w15:val="{FCE8A06C-D027-4864-AB28-AD3214B4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Irene Nogarino</cp:lastModifiedBy>
  <cp:revision>2</cp:revision>
  <cp:lastPrinted>2024-05-07T07:53:00Z</cp:lastPrinted>
  <dcterms:created xsi:type="dcterms:W3CDTF">2024-04-29T10:54:00Z</dcterms:created>
  <dcterms:modified xsi:type="dcterms:W3CDTF">2024-05-07T07:54:00Z</dcterms:modified>
  <dc:language>en-US</dc:language>
</cp:coreProperties>
</file>