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00" w:lineRule="auto"/>
        <w:jc w:val="both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Moduli educativi e formativi ESO4.6.A4: “Inclusione e contrasto alla dispersione scolastica” (sotto azione ESO4.6.A4.D: “Orientamento”)rientranti nell’ambito del progetto: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300" w:lineRule="auto"/>
        <w:jc w:val="both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Avviso Pubblico prot. n. 57173 del 14 aprile 2025 PN21-27 (D.M. n. 233/2024) “Destinazione di risorse per percorsi di orientamento nelle scuole secondarie di primo grado, al fine di garantire un’efficace valorizzazione delle potenzialità e dei talenti degli studenti e una riduzione della dispersione e dell’abbandono scolastico, nell’ambito del Programma Nazionale “PN Scuola e competenze 2021-2027”, in attuazione del regolamento (UE) n. 2021/1060”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00" w:lineRule="auto"/>
        <w:jc w:val="both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CUP: F54D25002670007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00" w:lineRule="auto"/>
        <w:jc w:val="both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Titolo progetto: "ESO4.6.A4.D - Verso il Futuro: Scopri, Scegli, Cresci"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00" w:lineRule="auto"/>
        <w:jc w:val="both"/>
        <w:rPr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Codice progetto: ESO4.6.A4.D-FSEPN- FR-2025-15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300" w:lineRule="auto"/>
        <w:jc w:val="both"/>
        <w:rPr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right="-191.69291338582752"/>
        <w:jc w:val="left"/>
        <w:rPr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right="-191.69291338582752"/>
        <w:jc w:val="center"/>
        <w:rPr>
          <w:b w:val="1"/>
          <w:bCs w:val="1"/>
          <w:sz w:val="34"/>
          <w:szCs w:val="34"/>
        </w:rPr>
      </w:pPr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TIMESHEET </w:t>
      </w:r>
    </w:p>
    <w:tbl>
      <w:tblPr>
        <w:tblStyle w:val="Table1"/>
        <w:tblW w:w="14865.0" w:type="dxa"/>
        <w:jc w:val="left"/>
        <w:tblInd w:w="-36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455"/>
        <w:gridCol w:w="1650"/>
        <w:gridCol w:w="1275"/>
        <w:gridCol w:w="6435"/>
        <w:gridCol w:w="4050"/>
        <w:tblGridChange w:id="0">
          <w:tblGrid>
            <w:gridCol w:w="1455"/>
            <w:gridCol w:w="1650"/>
            <w:gridCol w:w="1275"/>
            <w:gridCol w:w="6435"/>
            <w:gridCol w:w="4050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5"/>
            <w:shd w:fill="ead1d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COGNOME DOCENTE: </w:t>
            </w:r>
            <w:r w:rsidDel="00000000" w:rsidR="00000000" w:rsidRPr="00000000">
              <w:rPr>
                <w:b w:val="1"/>
                <w:bCs w:val="1"/>
                <w:sz w:val="10"/>
                <w:szCs w:val="10"/>
                <w:rtl w:val="0"/>
              </w:rPr>
              <w:t xml:space="preserve">_____________________________________________________                                                 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NOME DOCENTE: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_______________________________________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5"/>
            <w:shd w:fill="ead1d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INCARICO </w:t>
            </w:r>
            <w:r w:rsidDel="00000000" w:rsidR="00000000" w:rsidRPr="00000000">
              <w:rPr>
                <w:b w:val="1"/>
                <w:bCs w:val="1"/>
                <w:sz w:val="14"/>
                <w:szCs w:val="14"/>
                <w:rtl w:val="0"/>
              </w:rPr>
              <w:t xml:space="preserve">(esperto/tutor)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: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_______________________________________                 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 PROT. N.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___________________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DEL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__________________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5"/>
            <w:shd w:fill="ead1d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TITOLO DEL MODULO: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____________________________________________________________________________________</w:t>
            </w:r>
          </w:p>
        </w:tc>
      </w:tr>
      <w:tr>
        <w:trPr>
          <w:cantSplit w:val="0"/>
          <w:tblHeader w:val="0"/>
        </w:trPr>
        <w:tc>
          <w:tcPr>
            <w:shd w:fill="ead1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GIORNO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ad1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ORARIO</w:t>
            </w:r>
          </w:p>
        </w:tc>
        <w:tc>
          <w:tcPr>
            <w:shd w:fill="ead1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ORE SVOLTE</w:t>
            </w:r>
          </w:p>
        </w:tc>
        <w:tc>
          <w:tcPr>
            <w:shd w:fill="ead1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ARGOMENTO</w:t>
            </w:r>
          </w:p>
        </w:tc>
        <w:tc>
          <w:tcPr>
            <w:shd w:fill="ead1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FIRMA DOCENTE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ORE TOTALI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E">
      <w:pPr>
        <w:ind w:right="-191.69291338582752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ind w:right="-191.69291338582752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Luogo e data ______________________________________</w:t>
        <w:tab/>
        <w:tab/>
        <w:t xml:space="preserve">Firma _______________________________________________</w:t>
      </w:r>
    </w:p>
    <w:p w:rsidR="00000000" w:rsidDel="00000000" w:rsidP="00000000" w:rsidRDefault="00000000" w:rsidRPr="00000000" w14:paraId="00000070">
      <w:pPr>
        <w:ind w:right="-191.69291338582752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ind w:right="-191.69291338582752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ind w:right="-191.69291338582752"/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1909" w:w="16834" w:orient="landscape"/>
      <w:pgMar w:bottom="1440" w:top="1440" w:left="1133.8582677165355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A">
    <w:pPr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3">
    <w:pPr>
      <w:spacing w:line="240" w:lineRule="auto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4">
    <w:pPr>
      <w:spacing w:line="240" w:lineRule="auto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5">
    <w:pPr>
      <w:spacing w:line="240" w:lineRule="auto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6">
    <w:pPr>
      <w:spacing w:line="240" w:lineRule="auto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7">
    <w:pPr>
      <w:spacing w:line="240" w:lineRule="auto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8">
    <w:pPr>
      <w:spacing w:line="240" w:lineRule="auto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9">
    <w:pPr>
      <w:spacing w:line="240" w:lineRule="auto"/>
      <w:rPr/>
    </w:pPr>
    <w:r w:rsidDel="00000000" w:rsidR="00000000" w:rsidRPr="00000000">
      <w:rPr/>
      <w:drawing>
        <wp:anchor allowOverlap="1" behindDoc="0" distB="114300" distT="114300" distL="114300" distR="114300" hidden="0" layoutInCell="1" locked="0" relativeHeight="0" simplePos="0">
          <wp:simplePos x="0" y="0"/>
          <wp:positionH relativeFrom="margin">
            <wp:posOffset>2520300</wp:posOffset>
          </wp:positionH>
          <wp:positionV relativeFrom="margin">
            <wp:posOffset>-752468</wp:posOffset>
          </wp:positionV>
          <wp:extent cx="4230788" cy="1295011"/>
          <wp:effectExtent b="0" l="0" r="0" t="0"/>
          <wp:wrapSquare wrapText="bothSides" distB="114300" distT="114300" distL="114300" distR="114300"/>
          <wp:docPr id="6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230788" cy="1295011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9KFQoto/FOE/F3h0md/0XzbjDmA==">CgMxLjA4AHIhMXBoU1dFeElNVkdzeFd3czVfaVZsNWtkNWM0Mi1uV1F0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