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34545" w:rsidRDefault="005059B0">
      <w:pPr>
        <w:pStyle w:val="Titolo3"/>
        <w:keepLines w:val="0"/>
        <w:widowControl w:val="0"/>
        <w:spacing w:before="0" w:after="0" w:line="240" w:lineRule="auto"/>
        <w:rPr>
          <w:rFonts w:ascii="Liberation Serif" w:eastAsia="Liberation Serif" w:hAnsi="Liberation Serif" w:cs="Liberation Serif"/>
          <w:b/>
          <w:color w:val="000000"/>
          <w:highlight w:val="white"/>
        </w:rPr>
      </w:pPr>
      <w:bookmarkStart w:id="0" w:name="kix.ix45dmbwcvwt" w:colFirst="0" w:colLast="0"/>
      <w:bookmarkStart w:id="1" w:name="kix.qyooovyj8cfn" w:colFirst="0" w:colLast="0"/>
      <w:bookmarkEnd w:id="0"/>
      <w:bookmarkEnd w:id="1"/>
      <w:r>
        <w:rPr>
          <w:rFonts w:ascii="Liberation Serif" w:eastAsia="Liberation Serif" w:hAnsi="Liberation Serif" w:cs="Liberation Serif"/>
          <w:b/>
          <w:color w:val="000000"/>
          <w:highlight w:val="white"/>
        </w:rPr>
        <w:t>ALLEGATO B) “Scheda di autovalutazione dei titoli”</w:t>
      </w:r>
    </w:p>
    <w:p w:rsidR="00734545" w:rsidRDefault="005059B0">
      <w:pPr>
        <w:widowControl w:val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br/>
        <w:t>Oggetto: Avviso di Selezione di Docenti interni all’Istituto Scolastico “</w:t>
      </w:r>
      <w:bookmarkStart w:id="2" w:name="kix.h53g32e78zxe" w:colFirst="0" w:colLast="0"/>
      <w:bookmarkEnd w:id="2"/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Istituto Comprensivo IV” per la realizzazione di n.</w:t>
      </w:r>
      <w:bookmarkStart w:id="3" w:name="kix.aijkriqct3y2" w:colFirst="0" w:colLast="0"/>
      <w:bookmarkEnd w:id="3"/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 xml:space="preserve"> 72 </w:t>
      </w:r>
      <w:bookmarkStart w:id="4" w:name="kix.w8jn7qglc9pe" w:colFirst="0" w:colLast="0"/>
      <w:bookmarkEnd w:id="4"/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 xml:space="preserve">Percorsi di </w:t>
      </w:r>
      <w:proofErr w:type="spellStart"/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>Mentoring</w:t>
      </w:r>
      <w:proofErr w:type="spellEnd"/>
      <w:r>
        <w:rPr>
          <w:rFonts w:ascii="Liberation Serif" w:eastAsia="Liberation Serif" w:hAnsi="Liberation Serif" w:cs="Liberation Serif"/>
          <w:b/>
          <w:sz w:val="24"/>
          <w:szCs w:val="24"/>
          <w:highlight w:val="white"/>
        </w:rPr>
        <w:t xml:space="preserve"> e Orientamento, rientranti nell’ambito delle Azioni per la riduzione dei divari territoriali e il contrasto alla dispersione scolastica di cui al Decreto del Ministero dell’Istruzione del 2 febbraio 2024, n. 19.</w:t>
      </w:r>
    </w:p>
    <w:p w:rsidR="00734545" w:rsidRDefault="005059B0">
      <w:pPr>
        <w:widowControl w:val="0"/>
        <w:jc w:val="both"/>
        <w:rPr>
          <w:rFonts w:ascii="Liberation Serif" w:eastAsia="Liberation Serif" w:hAnsi="Liberation Serif" w:cs="Liberation Serif"/>
          <w:sz w:val="24"/>
          <w:szCs w:val="24"/>
        </w:rPr>
      </w:pPr>
      <w:bookmarkStart w:id="5" w:name="kix.9fmlgq9er9fq" w:colFirst="0" w:colLast="0"/>
      <w:bookmarkStart w:id="6" w:name="kix.shnuu2624ta1" w:colFirst="0" w:colLast="0"/>
      <w:bookmarkEnd w:id="5"/>
      <w:bookmarkEnd w:id="6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</w:r>
      <w:r>
        <w:rPr>
          <w:rFonts w:ascii="Liberation Serif" w:eastAsia="Liberation Serif" w:hAnsi="Liberation Serif" w:cs="Liberation Serif"/>
          <w:i/>
          <w:sz w:val="24"/>
          <w:szCs w:val="24"/>
          <w:highlight w:val="white"/>
        </w:rPr>
        <w:t xml:space="preserve">Avviso Pubblico </w:t>
      </w:r>
      <w:bookmarkStart w:id="7" w:name="kix.3gmgt3jibo8v" w:colFirst="0" w:colLast="0"/>
      <w:bookmarkEnd w:id="7"/>
      <w:r>
        <w:rPr>
          <w:rFonts w:ascii="Liberation Serif" w:eastAsia="Liberation Serif" w:hAnsi="Liberation Serif" w:cs="Liberation Serif"/>
          <w:i/>
          <w:sz w:val="24"/>
          <w:szCs w:val="24"/>
          <w:highlight w:val="white"/>
        </w:rPr>
        <w:t xml:space="preserve">D.M. </w:t>
      </w:r>
      <w:r>
        <w:rPr>
          <w:rFonts w:ascii="Liberation Serif" w:eastAsia="Liberation Serif" w:hAnsi="Liberation Serif" w:cs="Liberation Serif"/>
          <w:i/>
          <w:sz w:val="24"/>
          <w:szCs w:val="24"/>
          <w:highlight w:val="white"/>
        </w:rPr>
        <w:t>19 02/02/24 “Intervento straordinario finalizzato alla riduzione dei divari territoriali nella scuola secondaria di primo e secondo grado e alla lotta alla dispersione scolastica” PIANO NAZIONALE DI RIPRESA E RESILIENZA - MISSIONE 4 - COMPONENTE 1 – Potenz</w:t>
      </w:r>
      <w:r>
        <w:rPr>
          <w:rFonts w:ascii="Liberation Serif" w:eastAsia="Liberation Serif" w:hAnsi="Liberation Serif" w:cs="Liberation Serif"/>
          <w:i/>
          <w:sz w:val="24"/>
          <w:szCs w:val="24"/>
          <w:highlight w:val="white"/>
        </w:rPr>
        <w:t xml:space="preserve">iamento dell’offerta dei servizi di istruzione: dagli asili nido alle Università – finanziato dall’Unione europea – </w:t>
      </w:r>
      <w:proofErr w:type="spellStart"/>
      <w:r>
        <w:rPr>
          <w:rFonts w:ascii="Liberation Serif" w:eastAsia="Liberation Serif" w:hAnsi="Liberation Serif" w:cs="Liberation Serif"/>
          <w:i/>
          <w:sz w:val="24"/>
          <w:szCs w:val="24"/>
          <w:highlight w:val="white"/>
        </w:rPr>
        <w:t>Next</w:t>
      </w:r>
      <w:proofErr w:type="spellEnd"/>
      <w:r>
        <w:rPr>
          <w:rFonts w:ascii="Liberation Serif" w:eastAsia="Liberation Serif" w:hAnsi="Liberation Serif" w:cs="Liberation Serif"/>
          <w:i/>
          <w:sz w:val="24"/>
          <w:szCs w:val="24"/>
          <w:highlight w:val="white"/>
        </w:rPr>
        <w:t xml:space="preserve"> Generation EU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</w:t>
      </w:r>
      <w:r>
        <w:rPr>
          <w:rFonts w:ascii="Liberation Serif" w:eastAsia="Liberation Serif" w:hAnsi="Liberation Serif" w:cs="Liberation Serif"/>
          <w:i/>
          <w:sz w:val="24"/>
          <w:szCs w:val="24"/>
          <w:highlight w:val="white"/>
        </w:rPr>
        <w:t xml:space="preserve">- CUP: </w:t>
      </w:r>
      <w:bookmarkStart w:id="8" w:name="kix.ndx6escvi6du" w:colFirst="0" w:colLast="0"/>
      <w:bookmarkEnd w:id="8"/>
      <w:r>
        <w:rPr>
          <w:rFonts w:ascii="Liberation Serif" w:eastAsia="Liberation Serif" w:hAnsi="Liberation Serif" w:cs="Liberation Serif"/>
          <w:i/>
          <w:sz w:val="24"/>
          <w:szCs w:val="24"/>
          <w:highlight w:val="white"/>
        </w:rPr>
        <w:t>F24D21000380006</w:t>
      </w:r>
    </w:p>
    <w:p w:rsidR="00734545" w:rsidRDefault="005059B0">
      <w:pPr>
        <w:widowControl w:val="0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  <w:t xml:space="preserve">Titolo progetto: </w:t>
      </w:r>
      <w:bookmarkStart w:id="9" w:name="kix.i5mvpabm6rs5" w:colFirst="0" w:colLast="0"/>
      <w:bookmarkEnd w:id="9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Sognare e Studiare per Includere e Valorizzare</w:t>
      </w:r>
    </w:p>
    <w:p w:rsidR="00734545" w:rsidRDefault="005059B0">
      <w:pPr>
        <w:widowControl w:val="0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Codice progetto: </w:t>
      </w:r>
      <w:bookmarkStart w:id="10" w:name="kix.b1g8ie1nep4v" w:colFirst="0" w:colLast="0"/>
      <w:bookmarkEnd w:id="10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M4C1I1.4-2024-13</w:t>
      </w: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22-P-46490</w:t>
      </w:r>
    </w:p>
    <w:p w:rsidR="005059B0" w:rsidRDefault="005059B0">
      <w:pPr>
        <w:widowControl w:val="0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</w:p>
    <w:p w:rsidR="00734545" w:rsidRDefault="005059B0">
      <w:pPr>
        <w:pStyle w:val="Titolo3"/>
        <w:keepLines w:val="0"/>
        <w:widowControl w:val="0"/>
        <w:spacing w:before="0" w:after="0" w:line="240" w:lineRule="auto"/>
        <w:jc w:val="center"/>
        <w:rPr>
          <w:rFonts w:ascii="Liberation Serif" w:eastAsia="Liberation Serif" w:hAnsi="Liberation Serif" w:cs="Liberation Serif"/>
          <w:b/>
          <w:color w:val="000000"/>
          <w:highlight w:val="white"/>
        </w:rPr>
      </w:pPr>
      <w:bookmarkStart w:id="11" w:name="kix.92ew7frpw5ez" w:colFirst="0" w:colLast="0"/>
      <w:bookmarkStart w:id="12" w:name="kix.9bfa8fvyrf9k" w:colFirst="0" w:colLast="0"/>
      <w:bookmarkStart w:id="13" w:name="kix.11v9re9m1n9q" w:colFirst="0" w:colLast="0"/>
      <w:bookmarkEnd w:id="11"/>
      <w:bookmarkEnd w:id="12"/>
      <w:bookmarkEnd w:id="13"/>
      <w:r>
        <w:rPr>
          <w:rFonts w:ascii="Liberation Serif" w:eastAsia="Liberation Serif" w:hAnsi="Liberation Serif" w:cs="Liberation Serif"/>
          <w:b/>
          <w:color w:val="000000"/>
          <w:highlight w:val="white"/>
        </w:rPr>
        <w:t>TABELLA DEI TITOLI DA VALUTARE PER LA FIGURA DI</w:t>
      </w:r>
      <w:r>
        <w:rPr>
          <w:rFonts w:ascii="Liberation Serif" w:eastAsia="Liberation Serif" w:hAnsi="Liberation Serif" w:cs="Liberation Serif"/>
          <w:b/>
          <w:color w:val="000000"/>
          <w:highlight w:val="white"/>
        </w:rPr>
        <w:br/>
        <w:t>DOCENTE ESPERTO</w:t>
      </w:r>
    </w:p>
    <w:p w:rsidR="005059B0" w:rsidRPr="005059B0" w:rsidRDefault="005059B0" w:rsidP="005059B0">
      <w:pPr>
        <w:rPr>
          <w:highlight w:val="white"/>
        </w:rPr>
      </w:pPr>
      <w:bookmarkStart w:id="14" w:name="_GoBack"/>
      <w:bookmarkEnd w:id="14"/>
    </w:p>
    <w:tbl>
      <w:tblPr>
        <w:tblStyle w:val="a"/>
        <w:tblW w:w="10205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331"/>
        <w:gridCol w:w="4099"/>
        <w:gridCol w:w="2460"/>
        <w:gridCol w:w="1901"/>
        <w:gridCol w:w="1414"/>
      </w:tblGrid>
      <w:tr w:rsidR="00734545">
        <w:trPr>
          <w:jc w:val="center"/>
        </w:trPr>
        <w:tc>
          <w:tcPr>
            <w:tcW w:w="4430" w:type="dxa"/>
            <w:gridSpan w:val="2"/>
            <w:tcBorders>
              <w:top w:val="single" w:sz="6" w:space="0" w:color="808080"/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TITOLI VALUTABILI</w:t>
            </w:r>
          </w:p>
        </w:tc>
        <w:tc>
          <w:tcPr>
            <w:tcW w:w="2460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PUNTEGGIO ASSEGNATO</w:t>
            </w:r>
          </w:p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(</w:t>
            </w:r>
            <w:proofErr w:type="spellStart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max</w:t>
            </w:r>
            <w:proofErr w:type="spellEnd"/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 xml:space="preserve"> 100 punti)</w:t>
            </w:r>
          </w:p>
        </w:tc>
        <w:tc>
          <w:tcPr>
            <w:tcW w:w="1901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Titoli dichiarati dal candidato</w:t>
            </w:r>
          </w:p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(inserire numerazione del curriculum)</w:t>
            </w:r>
          </w:p>
        </w:tc>
        <w:tc>
          <w:tcPr>
            <w:tcW w:w="1414" w:type="dxa"/>
            <w:tcBorders>
              <w:top w:val="single" w:sz="6" w:space="0" w:color="808080"/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Punteggio</w:t>
            </w:r>
          </w:p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dichiarato dal candidato</w:t>
            </w: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Dottorato di ricerca afferente al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2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Master/ Specializzazione / Perfezionamento coerenti con il profilo richiesto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punti per titolo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3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Esperienze lavorative e collaborazioni documentate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punti per esperienza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4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Esperienze documentate di docenza in progetti PNRR, PON, POR, PNSD o in corsi universitari 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2 punti per esperienza sino ad un massimo di 20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5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Esperienze documentate di docenza extrascolastiche in isti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tuzioni scolastiche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 xml:space="preserve">2 punti per esperienza sino ad un massimo di 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lastRenderedPageBreak/>
              <w:t>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6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Partecipazione a Corsi di Formazione di almeno 25 ore su tematiche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corso sino ad un massimo di 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7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Attività di formatore inerente ad attività progettuali di interesse specifico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ogni attività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8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Pubblicazione di monografie e/o articoli su riviste scientifiche e/o giornali coerenti con il profilo richiesto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ogni pubblicazione sino ad un massimo di 10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9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 xml:space="preserve">Certificazioni informatiche (ECDL, Microsoft, Cisco, ECDL, EIPASS, </w:t>
            </w:r>
            <w:r>
              <w:rPr>
                <w:rFonts w:ascii="Liberation Serif" w:eastAsia="Liberation Serif" w:hAnsi="Liberation Serif" w:cs="Liberation Serif"/>
                <w:i/>
                <w:sz w:val="24"/>
                <w:szCs w:val="24"/>
              </w:rPr>
              <w:t>etc</w:t>
            </w: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.)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ogni certificazione sino ad un massimo di 5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331" w:type="dxa"/>
            <w:tcBorders>
              <w:left w:val="single" w:sz="6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10</w:t>
            </w:r>
          </w:p>
        </w:tc>
        <w:tc>
          <w:tcPr>
            <w:tcW w:w="4099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Certificazioni linguistiche documentate Livello B1 o superiore conseguite presso Enti o Istituti certificatori accreditati </w:t>
            </w:r>
          </w:p>
        </w:tc>
        <w:tc>
          <w:tcPr>
            <w:tcW w:w="2460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center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sz w:val="24"/>
                <w:szCs w:val="24"/>
              </w:rPr>
              <w:t>1 punto per ogni certificazione sino ad un massimo di 5 punti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4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  <w:tr w:rsidR="00734545">
        <w:trPr>
          <w:jc w:val="center"/>
        </w:trPr>
        <w:tc>
          <w:tcPr>
            <w:tcW w:w="6890" w:type="dxa"/>
            <w:gridSpan w:val="3"/>
            <w:tcBorders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34545" w:rsidRDefault="005059B0">
            <w:pPr>
              <w:widowControl w:val="0"/>
              <w:spacing w:after="283" w:line="240" w:lineRule="auto"/>
              <w:jc w:val="right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eastAsia="Liberation Serif" w:hAnsi="Liberation Serif" w:cs="Liberation Serif"/>
                <w:b/>
                <w:sz w:val="24"/>
                <w:szCs w:val="24"/>
              </w:rPr>
              <w:t>TOTALE PUNTEGGIO CANDIDATO</w:t>
            </w:r>
          </w:p>
        </w:tc>
        <w:tc>
          <w:tcPr>
            <w:tcW w:w="1901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  <w:tc>
          <w:tcPr>
            <w:tcW w:w="1414" w:type="dxa"/>
            <w:tcBorders>
              <w:left w:val="single" w:sz="4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:rsidR="00734545" w:rsidRDefault="00734545">
            <w:pPr>
              <w:widowControl w:val="0"/>
              <w:spacing w:line="240" w:lineRule="auto"/>
              <w:rPr>
                <w:rFonts w:ascii="Liberation Serif" w:eastAsia="Liberation Serif" w:hAnsi="Liberation Serif" w:cs="Liberation Serif"/>
                <w:sz w:val="4"/>
                <w:szCs w:val="4"/>
              </w:rPr>
            </w:pPr>
          </w:p>
        </w:tc>
      </w:tr>
    </w:tbl>
    <w:p w:rsidR="00734545" w:rsidRDefault="005059B0">
      <w:pPr>
        <w:widowControl w:val="0"/>
        <w:rPr>
          <w:rFonts w:ascii="Liberation Serif" w:eastAsia="Liberation Serif" w:hAnsi="Liberation Serif" w:cs="Liberation Serif"/>
          <w:sz w:val="24"/>
          <w:szCs w:val="24"/>
          <w:highlight w:val="white"/>
        </w:rPr>
      </w:pPr>
      <w:bookmarkStart w:id="15" w:name="kix.pz7uqmgq7th1" w:colFirst="0" w:colLast="0"/>
      <w:bookmarkStart w:id="16" w:name="kix.xpve2llyaxhg" w:colFirst="0" w:colLast="0"/>
      <w:bookmarkEnd w:id="15"/>
      <w:bookmarkEnd w:id="16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  <w:t>Luogo ___________________</w:t>
      </w:r>
      <w:proofErr w:type="gramStart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>_ ,</w:t>
      </w:r>
      <w:proofErr w:type="gramEnd"/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t xml:space="preserve"> data __________</w:t>
      </w:r>
    </w:p>
    <w:p w:rsidR="00734545" w:rsidRDefault="005059B0">
      <w:pPr>
        <w:widowControl w:val="0"/>
        <w:jc w:val="right"/>
        <w:rPr>
          <w:rFonts w:ascii="Liberation Serif" w:eastAsia="Liberation Serif" w:hAnsi="Liberation Serif" w:cs="Liberation Serif"/>
          <w:sz w:val="24"/>
          <w:szCs w:val="24"/>
        </w:rPr>
      </w:pPr>
      <w:r>
        <w:rPr>
          <w:rFonts w:ascii="Liberation Serif" w:eastAsia="Liberation Serif" w:hAnsi="Liberation Serif" w:cs="Liberation Serif"/>
          <w:sz w:val="24"/>
          <w:szCs w:val="24"/>
          <w:highlight w:val="white"/>
        </w:rPr>
        <w:br/>
        <w:t>Firma ________________________________</w:t>
      </w:r>
    </w:p>
    <w:p w:rsidR="00734545" w:rsidRDefault="00734545"/>
    <w:sectPr w:rsidR="00734545">
      <w:pgSz w:w="11906" w:h="16838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545"/>
    <w:rsid w:val="005059B0"/>
    <w:rsid w:val="00734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D49B1A"/>
  <w15:docId w15:val="{B4819211-92F4-4408-A93E-CBCFFD3C7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2444</Characters>
  <Application>Microsoft Office Word</Application>
  <DocSecurity>0</DocSecurity>
  <Lines>20</Lines>
  <Paragraphs>5</Paragraphs>
  <ScaleCrop>false</ScaleCrop>
  <Company>Comune di Udine</Company>
  <LinksUpToDate>false</LinksUpToDate>
  <CharactersWithSpaces>2867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Contabilita</cp:lastModifiedBy>
  <cp:revision>2</cp:revision>
  <dcterms:created xsi:type="dcterms:W3CDTF">2025-02-17T12:30:00Z</dcterms:created>
  <dcterms:modified xsi:type="dcterms:W3CDTF">2025-02-17T12:30:00Z</dcterms:modified>
</cp:coreProperties>
</file>