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2l453tm7qpo2" w:id="0"/>
    <w:bookmarkEnd w:id="0"/>
    <w:bookmarkStart w:colFirst="0" w:colLast="0" w:name="mn0dpkub9eg4" w:id="1"/>
    <w:bookmarkEnd w:id="1"/>
    <w:bookmarkStart w:colFirst="0" w:colLast="0" w:name="272jsm54o5pc" w:id="2"/>
    <w:bookmarkEnd w:id="2"/>
    <w:p w:rsidR="00000000" w:rsidDel="00000000" w:rsidP="00000000" w:rsidRDefault="00000000" w:rsidRPr="00000000" w14:paraId="00000001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di autovalutazione DOCENTE ESPERTO”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di Docenti interni all’Istituto Scolastico “</w:t>
      </w:r>
      <w:bookmarkStart w:colFirst="0" w:colLast="0" w:name="fa9f757x0p82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IV” REGISTRO PROTOCOLLO - VI.1 - 0014616 - 31/07/2025 per la realizzazione di n.</w:t>
      </w:r>
      <w:bookmarkStart w:colFirst="0" w:colLast="0" w:name="w6gezomq10sq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“Laboratori di formazione sul campo”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digitale” di cui al Decreto del Ministro dell’Istruzione n. 66 del 12 aprile 2023.</w:t>
      </w:r>
      <w:r w:rsidDel="00000000" w:rsidR="00000000" w:rsidRPr="00000000">
        <w:rPr>
          <w:rtl w:val="0"/>
        </w:rPr>
      </w:r>
    </w:p>
    <w:bookmarkStart w:colFirst="0" w:colLast="0" w:name="1wzlqx1f9s7f" w:id="5"/>
    <w:bookmarkEnd w:id="5"/>
    <w:bookmarkStart w:colFirst="0" w:colLast="0" w:name="d19vqc6bl7ik" w:id="6"/>
    <w:bookmarkEnd w:id="6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</w:t>
      </w:r>
      <w:bookmarkStart w:colFirst="0" w:colLast="0" w:name="s44c4ycpcmza" w:id="7"/>
      <w:bookmarkEnd w:id="7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bookmarkStart w:colFirst="0" w:colLast="0" w:name="k44el7872qsr" w:id="8"/>
      <w:bookmarkEnd w:id="8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F24D23001590006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bookmarkStart w:colFirst="0" w:colLast="0" w:name="97ze2k27rguq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Prepariamo la scuola per il futuro digitale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bookmarkStart w:colFirst="0" w:colLast="0" w:name="r8mh17ob2jm4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M4C1I2.1-2023-1222-P-33730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g3rgnld92695" w:id="11"/>
    <w:bookmarkEnd w:id="11"/>
    <w:bookmarkStart w:colFirst="0" w:colLast="0" w:name="pdmgdaei52l4" w:id="12"/>
    <w:bookmarkEnd w:id="12"/>
    <w:p w:rsidR="00000000" w:rsidDel="00000000" w:rsidP="00000000" w:rsidRDefault="00000000" w:rsidRPr="00000000" w14:paraId="00000007">
      <w:pPr>
        <w:pStyle w:val="Heading3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 PER LA FIGURA DI DOCENTE ESPERTO PER 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i w:val="1"/>
          <w:highlight w:val="white"/>
          <w:rtl w:val="0"/>
        </w:rPr>
        <w:t xml:space="preserve">“LABORATORI DI FORMAZIONE SUL CAMPO”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bookmarkStart w:colFirst="0" w:colLast="0" w:name="1nles7cnmmgz" w:id="13"/>
    <w:bookmarkEnd w:id="13"/>
    <w:bookmarkStart w:colFirst="0" w:colLast="0" w:name="bqxgls4yfec0" w:id="14"/>
    <w:bookmarkEnd w:id="14"/>
    <w:p w:rsidR="00000000" w:rsidDel="00000000" w:rsidP="00000000" w:rsidRDefault="00000000" w:rsidRPr="00000000" w14:paraId="00000008">
      <w:pPr>
        <w:spacing w:after="0" w:before="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Ind w:w="-7.0" w:type="dxa"/>
        <w:tblLayout w:type="fixed"/>
        <w:tblLook w:val="0000"/>
      </w:tblPr>
      <w:tblGrid>
        <w:gridCol w:w="331"/>
        <w:gridCol w:w="4572"/>
        <w:gridCol w:w="2520"/>
        <w:gridCol w:w="1485"/>
        <w:gridCol w:w="1297"/>
        <w:tblGridChange w:id="0">
          <w:tblGrid>
            <w:gridCol w:w="331"/>
            <w:gridCol w:w="4572"/>
            <w:gridCol w:w="2520"/>
            <w:gridCol w:w="1485"/>
            <w:gridCol w:w="129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Dottorato di ricerca afferente al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Master/ Specializzazione e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Master sino ad un massimo di 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lavorative e collaborazioni documentate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documentate di docenza in progetti PNRR, PON, POR, PNSD o in corsi universitari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24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documentate di docenza extrascolastiche in istituzioni scolastiche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Partecipazione a Corsi di Formazione di almeno 25 ore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0,25 punto per corso sino ad un massimo di  3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di formatore inerente ad attività progettuali di interesse specifico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attività sino ad un massimo di 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Pubblicazione di monografie e/o articoli su riviste scientifiche e/o giornali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pubblicazione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Certificazioni linguistiche documentate Livello B1 o superiore conseguite presso Enti o Istituti certificatori accreditati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vfuq5b6j6rhg" w:id="15"/>
    <w:bookmarkEnd w:id="15"/>
    <w:bookmarkStart w:colFirst="0" w:colLast="0" w:name="bzgxhjczrir9" w:id="16"/>
    <w:bookmarkEnd w:id="16"/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 ________________________________________________________</w:t>
      </w:r>
    </w:p>
    <w:p w:rsidR="00000000" w:rsidDel="00000000" w:rsidP="00000000" w:rsidRDefault="00000000" w:rsidRPr="00000000" w14:paraId="00000048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bookmarkStart w:colFirst="0" w:colLast="0" w:name="b6e4x09ugyz9" w:id="17"/>
    <w:bookmarkEnd w:id="17"/>
    <w:bookmarkStart w:colFirst="0" w:colLast="0" w:name="mw0afqhq86rr" w:id="18"/>
    <w:bookmarkEnd w:id="18"/>
    <w:bookmarkStart w:colFirst="0" w:colLast="0" w:name="v204soyokgeu" w:id="19"/>
    <w:bookmarkEnd w:id="19"/>
    <w:p w:rsidR="00000000" w:rsidDel="00000000" w:rsidP="00000000" w:rsidRDefault="00000000" w:rsidRPr="00000000" w14:paraId="00000060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di autovalutazione DOCENTE TUTOR”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di Docenti interni all’Istituto Scolastico “</w:t>
      </w:r>
      <w:bookmarkStart w:colFirst="0" w:colLast="0" w:name="940dgpw579xc" w:id="20"/>
      <w:bookmarkEnd w:id="20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IV” REGISTRO PROTOCOLLO - VI.1 - 0014616 - 31/07/2025 per la realizzazione di n.</w:t>
      </w:r>
      <w:bookmarkStart w:colFirst="0" w:colLast="0" w:name="77ls9xmei56" w:id="21"/>
      <w:bookmarkEnd w:id="21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“Laboratori di formazione sul campo”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digitale” di cui al Decreto del Ministro dell’Istruzione n. 66 del 12 aprile 2023.</w:t>
      </w:r>
      <w:r w:rsidDel="00000000" w:rsidR="00000000" w:rsidRPr="00000000">
        <w:rPr>
          <w:rtl w:val="0"/>
        </w:rPr>
      </w:r>
    </w:p>
    <w:bookmarkStart w:colFirst="0" w:colLast="0" w:name="6k7akkcidma3" w:id="22"/>
    <w:bookmarkEnd w:id="22"/>
    <w:bookmarkStart w:colFirst="0" w:colLast="0" w:name="zgge9utrdlq5" w:id="23"/>
    <w:bookmarkEnd w:id="23"/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</w:t>
      </w:r>
      <w:bookmarkStart w:colFirst="0" w:colLast="0" w:name="1czsobcx759b" w:id="24"/>
      <w:bookmarkEnd w:id="24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bookmarkStart w:colFirst="0" w:colLast="0" w:name="3lwo4s7o2ozo" w:id="25"/>
      <w:bookmarkEnd w:id="25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F24D23001590006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bookmarkStart w:colFirst="0" w:colLast="0" w:name="7kx20qjfrk7f" w:id="26"/>
      <w:bookmarkEnd w:id="26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Prepariamo la scuola per il futuro digitale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bookmarkStart w:colFirst="0" w:colLast="0" w:name="w9owv467c44h" w:id="27"/>
      <w:bookmarkEnd w:id="27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M4C1I2.1-2023-1222-P-33730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oguu7itvo7lu" w:id="28"/>
    <w:bookmarkEnd w:id="28"/>
    <w:bookmarkStart w:colFirst="0" w:colLast="0" w:name="fk64v2vzacm4" w:id="29"/>
    <w:bookmarkEnd w:id="29"/>
    <w:p w:rsidR="00000000" w:rsidDel="00000000" w:rsidP="00000000" w:rsidRDefault="00000000" w:rsidRPr="00000000" w14:paraId="00000066">
      <w:pPr>
        <w:pStyle w:val="Heading3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 PER LA FIGURA DI DOCENTE TUTOR PER 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i w:val="1"/>
          <w:highlight w:val="white"/>
          <w:rtl w:val="0"/>
        </w:rPr>
        <w:t xml:space="preserve">“LABORATORI DI FORMAZIONE SUL CAMPO” </w:t>
      </w:r>
      <w:r w:rsidDel="00000000" w:rsidR="00000000" w:rsidRPr="00000000">
        <w:rPr>
          <w:rtl w:val="0"/>
        </w:rPr>
      </w:r>
    </w:p>
    <w:bookmarkStart w:colFirst="0" w:colLast="0" w:name="aqfi3479bd3e" w:id="30"/>
    <w:bookmarkEnd w:id="30"/>
    <w:bookmarkStart w:colFirst="0" w:colLast="0" w:name="1x5t3icdl5ij" w:id="31"/>
    <w:bookmarkEnd w:id="31"/>
    <w:p w:rsidR="00000000" w:rsidDel="00000000" w:rsidP="00000000" w:rsidRDefault="00000000" w:rsidRPr="00000000" w14:paraId="00000067">
      <w:pPr>
        <w:spacing w:after="0" w:before="0" w:lineRule="auto"/>
        <w:ind w:left="0" w:right="0" w:firstLine="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5.000000000002" w:type="dxa"/>
        <w:jc w:val="left"/>
        <w:tblInd w:w="-7.0" w:type="dxa"/>
        <w:tblLayout w:type="fixed"/>
        <w:tblLook w:val="0000"/>
      </w:tblPr>
      <w:tblGrid>
        <w:gridCol w:w="211"/>
        <w:gridCol w:w="4706"/>
        <w:gridCol w:w="2595"/>
        <w:gridCol w:w="1427"/>
        <w:gridCol w:w="1266"/>
        <w:tblGridChange w:id="0">
          <w:tblGrid>
            <w:gridCol w:w="211"/>
            <w:gridCol w:w="4706"/>
            <w:gridCol w:w="2595"/>
            <w:gridCol w:w="1427"/>
            <w:gridCol w:w="126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Dottorato/ Master/ Specializzazione e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titolo sino ad un massimo di 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lavorative e collaborazioni documentate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documentate di docenza in progetti PNRR, PON, POR, PNSD o in corsi universitari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24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documentate di docenza extrascolastiche in istituzioni scolastiche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Partecipazione a Corsi di Formazione di almeno 25 ore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0,25 punto per corso sino ad un massimo di  3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di formatore inerente ad attività progettuali di interesse specifico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attività sino ad un massimo di 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Certificazioni linguistiche documentate Livello B1 o superiore conseguite presso Enti o Istituti certificatori accreditati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di tutor PCTO/ coordinatore di classe/ coordinatore di dipartimento/ funzione strumentale per l’orientamento e/o per il contrasto alla dispersione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punto per ogni esperienza documentata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oi25zrwkt2q6" w:id="32"/>
    <w:bookmarkEnd w:id="32"/>
    <w:bookmarkStart w:colFirst="0" w:colLast="0" w:name="594oh2rzicfl" w:id="33"/>
    <w:bookmarkEnd w:id="33"/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 ________________________________________________________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