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ALLEGATO B) “Scheda di autovalutazione dei titoli”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Oggetto: Avviso di Selezione interna per il reclutamento di Docente Esperto, Docente Tutor e Figura aggiuntiva di Progetto per la realizzazione di n. 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Moduli educativi e formativi ESO4.6.A4: “Inclusione e contrasto alla dispersione scolastica” (sotto azione ESO4.6.A4.D: “Orientamento”)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rientranti nell’ambito del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Avviso Pubblico prot. n. 57173 del 14 aprile 2025 PN21-27 (D.M. n. 233/2024) “Destinazione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CUP: F54D25002670007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Titolo progetto: "ESO4.6.A4.D - Verso il Futuro: Scopri, Scegli, Cresci"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Codice progetto: ESO4.6.A4.D-FSEPN- FR-2025-15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CRITERI DI VALUTAZIONE 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ESPERTO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PUNTEGGIO ASSEGNATO(max 100 punti)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Dottorato di ricerca afferente al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Master/ Specializzazione / Perfezionamento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titolo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lavorative e collaborazioni documentate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documentate di docenza in progetti PNRR, PON, POR, PNSD o in corsi universitari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20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documentate di docenza extrascolastiche in istituzioni scolastiche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Partecipazione a Corsi di Formazione di almeno 25 ore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corso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Attività di formatore inerente ad attività progettuali di interesse specifico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attività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Pubblicazione di monografie e/o articoli su riviste scientifiche e/o giornali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pubblicazione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Certificazioni informatiche (ECDL, Microsoft, Cisco, ECDL, EIPASS,etc.)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certificazione sino ad un massimo di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Certificazioni linguistiche documentate Livello B1 o superiore conseguite presso Enti o Istituti certificatori accreditati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certificazione sino ad un massimo di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CRITERI DI VALUTAZIONE 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TUTOR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PUNTEGGIO ASSEGNATO(max 100 punti)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Laurea triennale, Vecchio Ordinamento, specialistica o magistrale afferente al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Laurea triennale pt. 4; Laurea V.O., specialistica o magistrale pt. 6sino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Dottorato/ Master/ Specializzazione / Perfezionamento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titolo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lavorative e collaborazioni documentate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documentate di docenza in progettiPNRR, PON, POR, PNSD o in corsi universitari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20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documentate di docenza extrascolastiche in istituzioni scolastiche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Partecipazione a Corsi di Formazione di almeno 25 ore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corso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Attività di formatore inerente ad attività progettuali di interesse specifico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attività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Certificazioni informatiche (ECDL, Microsoft, Cisco, ECDL, EIPASS,etc.)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certificazione sino ad un massimo di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Certificazioni linguistiche documentate Livello B1 o superiore conseguite presso Enti o Istituti certificatori accreditati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certificazione sino ad un massimo di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Esperienza di tutor PCTO/ coordinatore di classe/ coordinatore di dipartimento/ funzione strumentale per l’orientamento e/o per il contrasto alla dispersione scolastica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esperienza documentata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CRITERI DI VALUTAZIONE 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3"/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5b9bd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FIGURA AGGIUNTIVA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214.9804687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PUNTEGGIO ASSEGNATO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Laurea Vecchio Ordinamento, specialistica o magistrale afferente al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Laurea triennale pt. 4; Laurea V.O., specialistica o magistrale pt. 6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Dottorato di ricerca, Master, Specializzazione e/o perfezionamento afferente al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titolo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lavorative e collaborazioni documentate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documentate in progetti PNRR, PON, POR, PNSD o in corsi universitari per attività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Esperienze documentate extrascolastiche in istituzioni scolastiche per attività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 punti per esperienza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Partecipazione a Corsi di Formazione di almeno 25 ore per attività e/o su tematiche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corso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Attività di formatore, tutor, referente, collaboratore, ecc. inerente ad attività progettuali di interesse specifico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attività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Pubblicazione di monografie e/o articoli su riviste scientifiche e/o giornali coerenti con il profilo e le attività richieste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pubblicazione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Certificazioni informatiche (ECDL, Microsoft, Cisco, ECDL, EIPASS,etc.)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certificazione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Certificazioni linguistiche documentate conseguite presso Enti o Istituti certificatori accreditati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 punto per ogni certificazione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PUNTEGGIO TOTALE ASSEGNATO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MAX 100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line="30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____________________ , data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0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