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bookmarkStart w:colFirst="0" w:colLast="0" w:name="kix.3x1my0wpcc0k" w:id="0"/>
    <w:bookmarkEnd w:id="0"/>
    <w:bookmarkStart w:colFirst="0" w:colLast="0" w:name="kix.fsdg9s1186xs" w:id="1"/>
    <w:bookmarkEnd w:id="1"/>
    <w:p w:rsidR="00000000" w:rsidDel="00000000" w:rsidP="00000000" w:rsidRDefault="00000000" w:rsidRPr="00000000" w14:paraId="00000001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Al Dirigente Scolastico</w:t>
        <w:br w:type="textWrapping"/>
        <w:t xml:space="preserve">Dell’Istituto COMPRENSIVO IV DI UDINE</w:t>
        <w:br w:type="textWrapping"/>
        <w:t xml:space="preserve">Via PRADAMANO 21, 33100 UDINE (UD)</w:t>
      </w:r>
    </w:p>
    <w:p w:rsidR="00000000" w:rsidDel="00000000" w:rsidP="00000000" w:rsidRDefault="00000000" w:rsidRPr="00000000" w14:paraId="00000002">
      <w:pPr>
        <w:pStyle w:val="Heading3"/>
        <w:keepLines w:val="0"/>
        <w:widowControl w:val="0"/>
        <w:spacing w:after="0" w:before="0" w:line="240" w:lineRule="auto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Lines w:val="0"/>
        <w:widowControl w:val="0"/>
        <w:spacing w:after="0" w:before="0" w:line="240" w:lineRule="auto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bookmarkStart w:colFirst="0" w:colLast="0" w:name="kix.c99akgdrdv75" w:id="2"/>
    <w:bookmarkEnd w:id="2"/>
    <w:bookmarkStart w:colFirst="0" w:colLast="0" w:name="kix.6dgw7bp1jl1f" w:id="3"/>
    <w:bookmarkEnd w:id="3"/>
    <w:p w:rsidR="00000000" w:rsidDel="00000000" w:rsidP="00000000" w:rsidRDefault="00000000" w:rsidRPr="00000000" w14:paraId="00000004">
      <w:pPr>
        <w:pStyle w:val="Heading3"/>
        <w:keepLines w:val="0"/>
        <w:widowControl w:val="0"/>
        <w:spacing w:after="0" w:before="0" w:line="240" w:lineRule="auto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ALLEGATO B) “Scheda di autovalutazione dei titoli” REGISTRO PROTOCOLLO - VI.1 - 0018721 - 06/11/2024</w:t>
      </w:r>
    </w:p>
    <w:bookmarkStart w:colFirst="0" w:colLast="0" w:name="kix.tkn20f3rzwgj" w:id="4"/>
    <w:bookmarkEnd w:id="4"/>
    <w:bookmarkStart w:colFirst="0" w:colLast="0" w:name="kix.iymvk78eiuc1" w:id="5"/>
    <w:bookmarkEnd w:id="5"/>
    <w:p w:rsidR="00000000" w:rsidDel="00000000" w:rsidP="00000000" w:rsidRDefault="00000000" w:rsidRPr="00000000" w14:paraId="00000005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br w:type="textWrapping"/>
        <w:t xml:space="preserve">Oggetto: Avviso di Selezione di personale interno all'Istituto Scolastico REGISTRO PROTOCOLLO - VI.1 - 0018721 - 06/11/2024 "</w:t>
      </w:r>
      <w:bookmarkStart w:colFirst="0" w:colLast="0" w:name="kix.jt4tdnike4xv" w:id="6"/>
      <w:bookmarkEnd w:id="6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Istituto Comprensivo IV" per il reclutamento di n.</w:t>
      </w:r>
      <w:bookmarkStart w:colFirst="0" w:colLast="0" w:name="kix.m3qo456sxket" w:id="7"/>
      <w:bookmarkEnd w:id="7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 1 </w:t>
      </w:r>
      <w:bookmarkStart w:colFirst="0" w:colLast="0" w:name="kix.t8dhfhx4eapf" w:id="8"/>
      <w:bookmarkEnd w:id="8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Assistente Amministrativo da impiegare per lo svolgimento di attività di supporto tecnico-operativo al RUP finalizzate alla realizzazione delle Azioni di cui all’Avviso pubblico: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CODICE PROGETTO: </w:t>
      </w:r>
      <w:bookmarkStart w:colFirst="0" w:colLast="0" w:name="kix.y5sedntmunhv" w:id="9"/>
      <w:bookmarkEnd w:id="9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M4C1I3.1-2023-1143-P-30129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TITOLO PROGETTO: </w:t>
      </w:r>
      <w:bookmarkStart w:colFirst="0" w:colLast="0" w:name="kix.szto1farcstz" w:id="10"/>
      <w:bookmarkEnd w:id="10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STEM and English in Progress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CUP: </w:t>
      </w:r>
      <w:bookmarkStart w:colFirst="0" w:colLast="0" w:name="kix.nu2dkmpodt5t" w:id="11"/>
      <w:bookmarkEnd w:id="11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F24D23001180006</w:t>
      </w:r>
      <w:r w:rsidDel="00000000" w:rsidR="00000000" w:rsidRPr="00000000">
        <w:rPr>
          <w:rtl w:val="0"/>
        </w:rPr>
      </w:r>
    </w:p>
    <w:bookmarkStart w:colFirst="0" w:colLast="0" w:name="kix.r1j0sxwxxq20" w:id="12"/>
    <w:bookmarkEnd w:id="12"/>
    <w:bookmarkStart w:colFirst="0" w:colLast="0" w:name="kix.6evny8c5itka" w:id="13"/>
    <w:bookmarkEnd w:id="13"/>
    <w:bookmarkStart w:colFirst="0" w:colLast="0" w:name="kix.40lp44x7xeze" w:id="14"/>
    <w:bookmarkEnd w:id="14"/>
    <w:p w:rsidR="00000000" w:rsidDel="00000000" w:rsidP="00000000" w:rsidRDefault="00000000" w:rsidRPr="00000000" w14:paraId="00000007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TABELLA DEI TITOLI DA VALUTARE PER LA FIGURA DI </w:t>
      </w:r>
    </w:p>
    <w:p w:rsidR="00000000" w:rsidDel="00000000" w:rsidP="00000000" w:rsidRDefault="00000000" w:rsidRPr="00000000" w14:paraId="00000008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ASSISTENTE AMMINISTRATIVO</w:t>
      </w:r>
    </w:p>
    <w:tbl>
      <w:tblPr>
        <w:tblStyle w:val="Table1"/>
        <w:tblW w:w="10205.0" w:type="dxa"/>
        <w:jc w:val="center"/>
        <w:tblLayout w:type="fixed"/>
        <w:tblLook w:val="0000"/>
      </w:tblPr>
      <w:tblGrid>
        <w:gridCol w:w="211"/>
        <w:gridCol w:w="4758"/>
        <w:gridCol w:w="2201"/>
        <w:gridCol w:w="1344"/>
        <w:gridCol w:w="1691"/>
        <w:tblGridChange w:id="0">
          <w:tblGrid>
            <w:gridCol w:w="211"/>
            <w:gridCol w:w="4758"/>
            <w:gridCol w:w="2201"/>
            <w:gridCol w:w="1344"/>
            <w:gridCol w:w="169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TITOLI VALUTABILI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PUNTEGGIO ASSEGNATO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(max 50)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Titoli dichiarati dal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Punteggio dichiarato dal candidato per ciascun titolo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283" w:line="240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Precedente esperienza lavorativa e/o collaborazioni aventi ad oggetto lo svolgimento di attività di supporto tecnico-operativo al RUP presso altra Istituzione scolastico o altra PP.AA. in attività progettuali di interesse specifico analoghe a quelle dell’Avviso in oggetto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2 punti per esperienza sino ad un massimo di 20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Certificazioni informatiche (ECDL, Microsoft, Cisco, ECDL, EIPASS,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i w:val="1"/>
                <w:sz w:val="24"/>
                <w:szCs w:val="24"/>
                <w:rtl w:val="0"/>
              </w:rPr>
              <w:t xml:space="preserve">etc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.)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 punto per ogni certificazione sino ad un massimo di 10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283" w:line="240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Anzianità di servizio nel profilo di appartenenza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 punto per ogni 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anno sino ad un massimo di 20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283" w:line="240" w:lineRule="auto"/>
              <w:jc w:val="righ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PUNTEGGIO TOTALE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Luogo ____________________ , data __________</w:t>
      </w:r>
    </w:p>
    <w:p w:rsidR="00000000" w:rsidDel="00000000" w:rsidP="00000000" w:rsidRDefault="00000000" w:rsidRPr="00000000" w14:paraId="00000028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76" w:lineRule="auto"/>
        <w:jc w:val="right"/>
        <w:rPr/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Firma ________________________________________________________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