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9" w:line="242" w:lineRule="auto"/>
        <w:ind w:left="100" w:firstLine="0"/>
        <w:rPr>
          <w:rFonts w:ascii="Verdana" w:cs="Verdana" w:eastAsia="Verdana" w:hAnsi="Verdana"/>
          <w:sz w:val="33.333333333333336"/>
          <w:szCs w:val="33.333333333333336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1"/>
          <w:sz w:val="33.333333333333336"/>
          <w:szCs w:val="33.333333333333336"/>
          <w:vertAlign w:val="subscript"/>
          <w:rtl w:val="0"/>
        </w:rPr>
        <w:t xml:space="preserve">Allegato n. 1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– Istanza di partecipazione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rPr>
          <w:rFonts w:ascii="Verdana" w:cs="Verdana" w:eastAsia="Verdana" w:hAnsi="Verdana"/>
          <w:sz w:val="33.333333333333336"/>
          <w:szCs w:val="33.333333333333336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rPr>
          <w:rFonts w:ascii="Verdana" w:cs="Verdana" w:eastAsia="Verdana" w:hAnsi="Verdana"/>
          <w:sz w:val="33.333333333333336"/>
          <w:szCs w:val="33.333333333333336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1 Istanza di partecipazione 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  <w:t xml:space="preserve">Avviso di selezione per il reclutamento di un docente referente per il progetto “DOPOSCUOLA ALL’ALBERTI - INCLUSIONE NELLA RELAZIONE”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529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spacing w:after="0" w:before="4" w:line="19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29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dell’Istituto Comprensivo 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529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7" w:lineRule="auto"/>
        <w:ind w:left="100" w:right="38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nato/a a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) il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residente a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via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odice fiscale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PEO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tel.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19" w:line="28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docente con contratto a Tempo Indeterminato in servizio presso l'Istituto Comprensivo IV di Udine</w:t>
      </w:r>
    </w:p>
    <w:p w:rsidR="00000000" w:rsidDel="00000000" w:rsidP="00000000" w:rsidRDefault="00000000" w:rsidRPr="00000000" w14:paraId="00000010">
      <w:pPr>
        <w:spacing w:after="0" w:before="19" w:line="28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4612" w:right="4912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0" w:before="2" w:line="15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6" w:lineRule="auto"/>
        <w:ind w:left="100" w:right="426" w:firstLine="0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ammesso/a alla procedura per l’assegnazione dell’incarico di:</w:t>
      </w:r>
    </w:p>
    <w:p w:rsidR="00000000" w:rsidDel="00000000" w:rsidP="00000000" w:rsidRDefault="00000000" w:rsidRPr="00000000" w14:paraId="00000015">
      <w:pPr>
        <w:spacing w:after="0" w:before="5" w:line="10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20"/>
        </w:tabs>
        <w:spacing w:after="0" w:line="240" w:lineRule="auto"/>
        <w:ind w:left="46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▯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docente referente al progetto</w:t>
      </w:r>
      <w:r w:rsidDel="00000000" w:rsidR="00000000" w:rsidRPr="00000000">
        <w:rPr>
          <w:b w:val="1"/>
          <w:rtl w:val="0"/>
        </w:rPr>
        <w:t xml:space="preserve">  “DOPOSCUOLA ALL’ALBERTI - INCLUSIONE NELLA RELAZIONE”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4"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10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 dichiara che l'attività sarà prestata senza riserve e secondo il calendario o i periodi</w:t>
      </w:r>
    </w:p>
    <w:p w:rsidR="00000000" w:rsidDel="00000000" w:rsidP="00000000" w:rsidRDefault="00000000" w:rsidRPr="00000000" w14:paraId="0000001B">
      <w:pPr>
        <w:spacing w:after="0" w:before="2"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10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definiti dall’istituzione scolastica.</w:t>
      </w:r>
    </w:p>
    <w:p w:rsidR="00000000" w:rsidDel="00000000" w:rsidP="00000000" w:rsidRDefault="00000000" w:rsidRPr="00000000" w14:paraId="0000001D">
      <w:pPr>
        <w:spacing w:after="0" w:before="1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00" w:right="66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sottoscritto dichiara di aver preso visione dell’avviso pubblico e autorizza al trattamento dei dati personali così come previsto dalla normativa vigente per fini funzionali all’incarico.</w:t>
      </w:r>
    </w:p>
    <w:p w:rsidR="00000000" w:rsidDel="00000000" w:rsidP="00000000" w:rsidRDefault="00000000" w:rsidRPr="00000000" w14:paraId="0000001F">
      <w:pPr>
        <w:spacing w:after="0" w:before="9" w:line="1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00" w:lineRule="auto"/>
        <w:rPr>
          <w:sz w:val="20"/>
          <w:szCs w:val="20"/>
        </w:rPr>
        <w:sectPr>
          <w:headerReference r:id="rId6" w:type="default"/>
          <w:footerReference r:id="rId7" w:type="default"/>
          <w:pgSz w:h="16860" w:w="11900" w:orient="portrait"/>
          <w:pgMar w:bottom="280" w:top="480" w:left="740" w:right="9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320"/>
        </w:tabs>
        <w:spacing w:after="0" w:before="23" w:line="235" w:lineRule="auto"/>
        <w:ind w:left="10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Luogo e data,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u w:val="single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3" w:line="235" w:lineRule="auto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3" w:line="235" w:lineRule="auto"/>
        <w:rPr>
          <w:rFonts w:ascii="Verdana" w:cs="Verdana" w:eastAsia="Verdana" w:hAnsi="Verdana"/>
          <w:sz w:val="20"/>
          <w:szCs w:val="20"/>
        </w:rPr>
        <w:sectPr>
          <w:type w:val="continuous"/>
          <w:pgSz w:h="16860" w:w="11900" w:orient="portrait"/>
          <w:pgMar w:bottom="280" w:top="480" w:left="740" w:right="900" w:header="720" w:footer="720"/>
          <w:cols w:equalWidth="0" w:num="2">
            <w:col w:space="1880" w:w="4190"/>
            <w:col w:space="0" w:w="4190"/>
          </w:cols>
        </w:sect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76200</wp:posOffset>
                </wp:positionV>
                <wp:extent cx="2943228" cy="12700"/>
                <wp:effectExtent b="0" l="0" r="0" t="0"/>
                <wp:wrapNone/>
                <wp:docPr descr="Linea"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4386" y="3780000"/>
                          <a:ext cx="294322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76200</wp:posOffset>
                </wp:positionV>
                <wp:extent cx="2943228" cy="12700"/>
                <wp:effectExtent b="0" l="0" r="0" t="0"/>
                <wp:wrapNone/>
                <wp:docPr descr="Linea" id="1" name="image1.png"/>
                <a:graphic>
                  <a:graphicData uri="http://schemas.openxmlformats.org/drawingml/2006/picture">
                    <pic:pic>
                      <pic:nvPicPr>
                        <pic:cNvPr descr="Linea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before="8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3" w:line="240" w:lineRule="auto"/>
        <w:ind w:left="203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Allegati:</w:t>
      </w:r>
    </w:p>
    <w:p w:rsidR="00000000" w:rsidDel="00000000" w:rsidP="00000000" w:rsidRDefault="00000000" w:rsidRPr="00000000" w14:paraId="0000002F">
      <w:pPr>
        <w:spacing w:after="0" w:before="1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20"/>
        </w:tabs>
        <w:spacing w:after="0" w:line="240" w:lineRule="auto"/>
        <w:ind w:left="566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31">
      <w:pPr>
        <w:tabs>
          <w:tab w:val="left" w:leader="none" w:pos="920"/>
        </w:tabs>
        <w:spacing w:after="0" w:line="242" w:lineRule="auto"/>
        <w:ind w:left="566" w:firstLine="0"/>
        <w:rPr/>
      </w:pP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 xml:space="preserve">2.</w:t>
        <w:tab/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perscript"/>
          <w:rtl w:val="0"/>
        </w:rPr>
        <w:t xml:space="preserve">copia di documento di riconoscimento in corso di validità</w:t>
      </w:r>
      <w:r w:rsidDel="00000000" w:rsidR="00000000" w:rsidRPr="00000000">
        <w:rPr>
          <w:rtl w:val="0"/>
        </w:rPr>
      </w:r>
    </w:p>
    <w:sectPr>
      <w:type w:val="continuous"/>
      <w:pgSz w:h="16860" w:w="11900" w:orient="portrait"/>
      <w:pgMar w:bottom="280" w:top="480" w:left="74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ambr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