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CAA" w:rsidRDefault="00147A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>SCHEDA DI AUTOVALUTAZIONE</w:t>
      </w:r>
    </w:p>
    <w:p w:rsidR="000B3CAA" w:rsidRDefault="000B3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:rsidR="000B3CAA" w:rsidRDefault="00147A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Avviso pubblico </w:t>
      </w:r>
    </w:p>
    <w:p w:rsidR="000B3CAA" w:rsidRDefault="00147A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per la selezione </w:t>
      </w:r>
      <w:r>
        <w:rPr>
          <w:b/>
          <w:bCs/>
        </w:rPr>
        <w:t>docente di insegnamento lingua friulana</w:t>
      </w:r>
    </w:p>
    <w:p w:rsidR="000B3CAA" w:rsidRDefault="00147A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da compilare e allegare alla domanda partecipazione </w:t>
      </w:r>
    </w:p>
    <w:p w:rsidR="000B3CAA" w:rsidRDefault="000B3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0B3CAA" w:rsidRDefault="00147AA5">
      <w:pPr>
        <w:tabs>
          <w:tab w:val="center" w:pos="7088"/>
          <w:tab w:val="right" w:pos="14287"/>
        </w:tabs>
      </w:pPr>
      <w:r>
        <w:t>Cognome e Nome __________________________________________________________</w:t>
      </w:r>
    </w:p>
    <w:tbl>
      <w:tblPr>
        <w:tblStyle w:val="a"/>
        <w:tblW w:w="9938" w:type="dxa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3162"/>
        <w:gridCol w:w="2119"/>
        <w:gridCol w:w="787"/>
        <w:gridCol w:w="1127"/>
        <w:gridCol w:w="946"/>
      </w:tblGrid>
      <w:tr w:rsidR="000B3CAA">
        <w:trPr>
          <w:trHeight w:val="227"/>
        </w:trPr>
        <w:tc>
          <w:tcPr>
            <w:tcW w:w="4959" w:type="dxa"/>
            <w:gridSpan w:val="2"/>
            <w:shd w:val="clear" w:color="auto" w:fill="auto"/>
            <w:vAlign w:val="center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Titolo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Punteggio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Max punti</w:t>
            </w:r>
          </w:p>
        </w:tc>
        <w:tc>
          <w:tcPr>
            <w:tcW w:w="1127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Punteggio a cura del candidato</w:t>
            </w:r>
          </w:p>
        </w:tc>
        <w:tc>
          <w:tcPr>
            <w:tcW w:w="946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Punteggio 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cura Amministrazione</w:t>
            </w:r>
          </w:p>
        </w:tc>
      </w:tr>
      <w:tr w:rsidR="000B3CAA">
        <w:trPr>
          <w:trHeight w:val="2316"/>
        </w:trPr>
        <w:tc>
          <w:tcPr>
            <w:tcW w:w="1797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(1)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Possesso titoli di studio richiesto</w:t>
            </w:r>
          </w:p>
        </w:tc>
        <w:tc>
          <w:tcPr>
            <w:tcW w:w="3162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Vecchio ordinamento universitario, ovvero la corrispondente classe di laurea specialistica di cui al nuovo ordinamento.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Laurea triennale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Diploma di scuola media superiore o equipollente</w:t>
            </w:r>
          </w:p>
        </w:tc>
        <w:tc>
          <w:tcPr>
            <w:tcW w:w="2119" w:type="dxa"/>
            <w:shd w:val="clear" w:color="auto" w:fill="E2EFD9"/>
          </w:tcPr>
          <w:p w:rsidR="000B3CAA" w:rsidRDefault="00147AA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 punti fino a 90/110 </w:t>
            </w:r>
          </w:p>
          <w:p w:rsidR="000B3CAA" w:rsidRDefault="00147AA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 punti da 91/110 a 95/110 </w:t>
            </w:r>
          </w:p>
          <w:p w:rsidR="000B3CAA" w:rsidRDefault="00147AA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 punti da 96/110 a 101/110 </w:t>
            </w:r>
          </w:p>
          <w:p w:rsidR="000B3CAA" w:rsidRDefault="00147AA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 punti da 102/110 a 107/110 </w:t>
            </w:r>
          </w:p>
          <w:p w:rsidR="000B3CAA" w:rsidRDefault="00147AA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 punti da 108/110 a 110/110 </w:t>
            </w:r>
          </w:p>
          <w:p w:rsidR="000B3CAA" w:rsidRDefault="00147AA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punti 110/lode</w:t>
            </w:r>
          </w:p>
        </w:tc>
        <w:tc>
          <w:tcPr>
            <w:tcW w:w="787" w:type="dxa"/>
            <w:shd w:val="clear" w:color="auto" w:fill="E2EFD9"/>
            <w:vAlign w:val="center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70AD47"/>
              </w:rPr>
            </w:pPr>
          </w:p>
        </w:tc>
        <w:tc>
          <w:tcPr>
            <w:tcW w:w="946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70AD47"/>
              </w:rPr>
            </w:pPr>
          </w:p>
        </w:tc>
      </w:tr>
      <w:tr w:rsidR="000B3CAA">
        <w:trPr>
          <w:trHeight w:val="1343"/>
        </w:trPr>
        <w:tc>
          <w:tcPr>
            <w:tcW w:w="1797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(2)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Possesso di titoli specifici afferenti la tipologia di intervento</w:t>
            </w:r>
          </w:p>
        </w:tc>
        <w:tc>
          <w:tcPr>
            <w:tcW w:w="3162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Master o dottorato di ricerca 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Corsi di perfezionamento, diploma o attestato di corsi di specializzazione o di borse di studio o Laurea</w:t>
            </w:r>
          </w:p>
        </w:tc>
        <w:tc>
          <w:tcPr>
            <w:tcW w:w="2119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punto per titolo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127" w:type="dxa"/>
            <w:shd w:val="clear" w:color="auto" w:fill="auto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shd w:val="clear" w:color="auto" w:fill="auto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B3CAA">
        <w:trPr>
          <w:trHeight w:val="227"/>
        </w:trPr>
        <w:tc>
          <w:tcPr>
            <w:tcW w:w="1797" w:type="dxa"/>
            <w:vMerge w:val="restart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(3)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Esperienze docenza</w:t>
            </w:r>
          </w:p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2" w:type="dxa"/>
            <w:shd w:val="clear" w:color="auto" w:fill="E2EFD9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Esperienza di docenza, valutata positivamente, nel settore di pertinenza;</w:t>
            </w:r>
          </w:p>
        </w:tc>
        <w:tc>
          <w:tcPr>
            <w:tcW w:w="2119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per ciascuna esperienza</w:t>
            </w:r>
          </w:p>
        </w:tc>
        <w:tc>
          <w:tcPr>
            <w:tcW w:w="787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27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B3CAA">
        <w:trPr>
          <w:trHeight w:val="227"/>
        </w:trPr>
        <w:tc>
          <w:tcPr>
            <w:tcW w:w="1797" w:type="dxa"/>
            <w:vMerge/>
            <w:shd w:val="clear" w:color="auto" w:fill="E2EFD9"/>
          </w:tcPr>
          <w:p w:rsidR="000B3CAA" w:rsidRDefault="000B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3162" w:type="dxa"/>
            <w:shd w:val="clear" w:color="auto" w:fill="E2EFD9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Esperienze lavorative valutate positivamente nel settore di pertinenza;</w:t>
            </w:r>
          </w:p>
          <w:p w:rsidR="000B3CAA" w:rsidRDefault="000B3CAA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per ciascuna esperienza</w:t>
            </w:r>
          </w:p>
        </w:tc>
        <w:tc>
          <w:tcPr>
            <w:tcW w:w="787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B3CAA">
        <w:trPr>
          <w:trHeight w:val="227"/>
        </w:trPr>
        <w:tc>
          <w:tcPr>
            <w:tcW w:w="1797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(4)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Pubblicazioni</w:t>
            </w:r>
          </w:p>
        </w:tc>
        <w:tc>
          <w:tcPr>
            <w:tcW w:w="3162" w:type="dxa"/>
            <w:shd w:val="clear" w:color="auto" w:fill="auto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Pubblicazioni attinenti l'attività oggetto dell'incarico;</w:t>
            </w:r>
          </w:p>
        </w:tc>
        <w:tc>
          <w:tcPr>
            <w:tcW w:w="2119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per ciascuna esperienza</w:t>
            </w:r>
          </w:p>
        </w:tc>
        <w:tc>
          <w:tcPr>
            <w:tcW w:w="787" w:type="dxa"/>
            <w:shd w:val="clear" w:color="auto" w:fill="auto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auto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shd w:val="clear" w:color="auto" w:fill="auto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B3CAA">
        <w:trPr>
          <w:trHeight w:val="227"/>
        </w:trPr>
        <w:tc>
          <w:tcPr>
            <w:tcW w:w="1797" w:type="dxa"/>
            <w:vMerge w:val="restart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(5)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Collaborazioni con Istituzioni scolastiche – Amministrazioni </w:t>
            </w:r>
          </w:p>
        </w:tc>
        <w:tc>
          <w:tcPr>
            <w:tcW w:w="3162" w:type="dxa"/>
            <w:shd w:val="clear" w:color="auto" w:fill="E2EFD9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Precedenti esperienze di collaborazione positiva nell’istituzione scolastica;</w:t>
            </w:r>
          </w:p>
        </w:tc>
        <w:tc>
          <w:tcPr>
            <w:tcW w:w="2119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per ciascuna esperienza</w:t>
            </w:r>
          </w:p>
        </w:tc>
        <w:tc>
          <w:tcPr>
            <w:tcW w:w="787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7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B3CAA">
        <w:trPr>
          <w:trHeight w:val="227"/>
        </w:trPr>
        <w:tc>
          <w:tcPr>
            <w:tcW w:w="1797" w:type="dxa"/>
            <w:vMerge/>
            <w:shd w:val="clear" w:color="auto" w:fill="E2EFD9"/>
          </w:tcPr>
          <w:p w:rsidR="000B3CAA" w:rsidRDefault="000B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3162" w:type="dxa"/>
            <w:shd w:val="clear" w:color="auto" w:fill="E2EFD9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Precedenti esperienze di collaborazione positiva in altre istituzioni scolastiche nel settore di pertinenza;</w:t>
            </w:r>
          </w:p>
        </w:tc>
        <w:tc>
          <w:tcPr>
            <w:tcW w:w="2119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punto per ciascuna esperienza</w:t>
            </w:r>
          </w:p>
        </w:tc>
        <w:tc>
          <w:tcPr>
            <w:tcW w:w="787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</w:tr>
      <w:tr w:rsidR="000B3CAA">
        <w:trPr>
          <w:trHeight w:val="227"/>
        </w:trPr>
        <w:tc>
          <w:tcPr>
            <w:tcW w:w="1797" w:type="dxa"/>
            <w:vMerge/>
            <w:shd w:val="clear" w:color="auto" w:fill="E2EFD9"/>
          </w:tcPr>
          <w:p w:rsidR="000B3CAA" w:rsidRDefault="000B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  <w:tc>
          <w:tcPr>
            <w:tcW w:w="3162" w:type="dxa"/>
            <w:shd w:val="clear" w:color="auto" w:fill="E2EFD9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Precedenti esperienze di collaborazione positiva in altre amministrazioni pubbliche nell'attività oggetto dell'incarico</w:t>
            </w:r>
          </w:p>
        </w:tc>
        <w:tc>
          <w:tcPr>
            <w:tcW w:w="2119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punto per ciascuna esperienza</w:t>
            </w:r>
          </w:p>
        </w:tc>
        <w:tc>
          <w:tcPr>
            <w:tcW w:w="787" w:type="dxa"/>
            <w:shd w:val="clear" w:color="auto" w:fill="E2EFD9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E2EFD9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</w:tr>
      <w:tr w:rsidR="000B3CAA">
        <w:trPr>
          <w:trHeight w:val="227"/>
        </w:trPr>
        <w:tc>
          <w:tcPr>
            <w:tcW w:w="1797" w:type="dxa"/>
            <w:shd w:val="clear" w:color="auto" w:fill="FFFFFF"/>
          </w:tcPr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color w:val="000000"/>
                <w:sz w:val="20"/>
                <w:szCs w:val="20"/>
              </w:rPr>
              <w:t>(6)</w:t>
            </w:r>
          </w:p>
          <w:p w:rsidR="000B3CAA" w:rsidRDefault="0014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color w:val="000000"/>
                <w:sz w:val="20"/>
                <w:szCs w:val="20"/>
              </w:rPr>
              <w:t>Certificazioni</w:t>
            </w:r>
          </w:p>
        </w:tc>
        <w:tc>
          <w:tcPr>
            <w:tcW w:w="3162" w:type="dxa"/>
            <w:shd w:val="clear" w:color="auto" w:fill="FFFFFF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Altri titoli o certificazioni coerenti e/o funzionali al progetto (Certificazioni informatiche, …)</w:t>
            </w:r>
          </w:p>
          <w:p w:rsidR="000B3CAA" w:rsidRDefault="000B3CAA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shd w:val="clear" w:color="auto" w:fill="FFFFFF"/>
          </w:tcPr>
          <w:p w:rsidR="000B3CAA" w:rsidRDefault="00147AA5">
            <w:pPr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punto per ogni certificazione</w:t>
            </w:r>
          </w:p>
        </w:tc>
        <w:tc>
          <w:tcPr>
            <w:tcW w:w="787" w:type="dxa"/>
            <w:shd w:val="clear" w:color="auto" w:fill="FFFFFF"/>
          </w:tcPr>
          <w:p w:rsidR="000B3CAA" w:rsidRDefault="00147AA5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FFFFFF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0B3CAA" w:rsidRDefault="000B3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</w:tr>
    </w:tbl>
    <w:p w:rsidR="000B3CAA" w:rsidRDefault="000B3CAA"/>
    <w:p w:rsidR="000B3CAA" w:rsidRDefault="00147AA5">
      <w:r>
        <w:t>Luogo e data _________________________________________________</w:t>
      </w:r>
    </w:p>
    <w:p w:rsidR="000B3CAA" w:rsidRDefault="000B3CAA">
      <w:pPr>
        <w:jc w:val="right"/>
      </w:pPr>
    </w:p>
    <w:p w:rsidR="000B3CAA" w:rsidRDefault="00147AA5">
      <w:pPr>
        <w:jc w:val="right"/>
      </w:pPr>
      <w:r>
        <w:t>Firma ______________________________________________________________</w:t>
      </w:r>
    </w:p>
    <w:sectPr w:rsidR="000B3CAA">
      <w:pgSz w:w="11906" w:h="16838"/>
      <w:pgMar w:top="568" w:right="1134" w:bottom="426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F2B94C-9629-4B37-A007-F448B121EE9E}"/>
    <w:embedBold r:id="rId2" w:fontKey="{CEA39B50-6818-471F-902D-21CD29FA7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F4AE87E3-B2A5-42EB-BE19-4D885E9605D7}"/>
  </w:font>
  <w:font w:name="Quattrocento Sans">
    <w:charset w:val="00"/>
    <w:family w:val="auto"/>
    <w:pitch w:val="default"/>
    <w:embedRegular r:id="rId4" w:fontKey="{8DA70FAC-7BB2-4026-9F38-4615F77DF351}"/>
    <w:embedBold r:id="rId5" w:fontKey="{B62A0760-C65C-4932-B865-8E67A5F8C2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22A71F-065F-409F-836C-CB6F6816B5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CAA"/>
    <w:rsid w:val="000B3CAA"/>
    <w:rsid w:val="0014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C99EF4-DB4C-4024-BD59-3531C9FD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idefault">
    <w:name w:val="Di default"/>
    <w:rsid w:val="00F5639B"/>
    <w:rPr>
      <w:rFonts w:ascii="Helvetica Neue" w:eastAsia="Arial Unicode MS" w:hAnsi="Helvetica Neue" w:cs="Arial Unicode MS"/>
      <w:color w:val="000000"/>
    </w:rPr>
  </w:style>
  <w:style w:type="character" w:customStyle="1" w:styleId="Nessuno">
    <w:name w:val="Nessuno"/>
    <w:rsid w:val="00F5639B"/>
  </w:style>
  <w:style w:type="paragraph" w:customStyle="1" w:styleId="Stiletabella1">
    <w:name w:val="Stile tabella 1"/>
    <w:rsid w:val="00F5639B"/>
    <w:rPr>
      <w:rFonts w:ascii="Helvetica Neue" w:eastAsia="Helvetica Neue" w:hAnsi="Helvetica Neue" w:cs="Helvetica Neue"/>
      <w:b/>
      <w:bCs/>
      <w:color w:val="000000"/>
    </w:rPr>
  </w:style>
  <w:style w:type="paragraph" w:customStyle="1" w:styleId="Stiletabella2">
    <w:name w:val="Stile tabella 2"/>
    <w:rsid w:val="00F5639B"/>
    <w:rPr>
      <w:rFonts w:ascii="Helvetica Neue" w:eastAsia="Helvetica Neue" w:hAnsi="Helvetica Neue" w:cs="Helvetica Neue"/>
      <w:color w:val="000000"/>
    </w:rPr>
  </w:style>
  <w:style w:type="paragraph" w:styleId="Intestazione">
    <w:name w:val="header"/>
    <w:link w:val="IntestazioneCarattere"/>
    <w:uiPriority w:val="99"/>
    <w:unhideWhenUsed/>
    <w:rsid w:val="006605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0524"/>
  </w:style>
  <w:style w:type="paragraph" w:styleId="Pidipagina">
    <w:name w:val="footer"/>
    <w:link w:val="PidipaginaCarattere"/>
    <w:uiPriority w:val="99"/>
    <w:unhideWhenUsed/>
    <w:rsid w:val="006605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0524"/>
  </w:style>
  <w:style w:type="table" w:styleId="Tabellagriglia6acolori-colore2">
    <w:name w:val="Grid Table 6 Colorful Accent 2"/>
    <w:basedOn w:val="Tabellanormale"/>
    <w:uiPriority w:val="51"/>
    <w:rsid w:val="00D65B2B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orpo">
    <w:name w:val="Corpo"/>
    <w:rsid w:val="009A1905"/>
    <w:rPr>
      <w:rFonts w:ascii="Helvetica Neue" w:eastAsia="Arial Unicode MS" w:hAnsi="Helvetica Neue" w:cs="Arial Unicode MS"/>
      <w:color w:val="000000"/>
    </w:rPr>
  </w:style>
  <w:style w:type="paragraph" w:styleId="Nessunaspaziatura">
    <w:name w:val="No Spacing"/>
    <w:uiPriority w:val="1"/>
    <w:qFormat/>
    <w:rsid w:val="009F06CE"/>
    <w:rPr>
      <w:lang w:eastAsia="en-US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X3pxfSD2PP5i+LaqCkjoDvmyQ==">CgMxLjA4AHIhMTVKM1FpTUhrMG91R1RsZDNDdHlHUWpfM0ZmS2NWNWVp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De Nardo</dc:creator>
  <cp:lastModifiedBy>Acquisti</cp:lastModifiedBy>
  <cp:revision>2</cp:revision>
  <dcterms:created xsi:type="dcterms:W3CDTF">2025-12-29T10:17:00Z</dcterms:created>
  <dcterms:modified xsi:type="dcterms:W3CDTF">2025-12-29T10:17:00Z</dcterms:modified>
</cp:coreProperties>
</file>