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4772B" w14:textId="26E17CD4" w:rsidR="00C70A26" w:rsidRDefault="00C70A2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7E9294" w14:textId="77777777" w:rsidR="00254836" w:rsidRDefault="0025483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9845" w14:textId="0DB6B6DC" w:rsidR="00841F7D" w:rsidRDefault="00841F7D" w:rsidP="00170217">
      <w:pPr>
        <w:spacing w:after="240" w:line="312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C6B3D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031F22" w:rsidRPr="00F56BE1"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031F22" w:rsidRPr="00F56BE1">
        <w:t>6.A</w:t>
      </w:r>
      <w:proofErr w:type="gramEnd"/>
      <w:r w:rsidR="00031F22" w:rsidRPr="00F56BE1">
        <w:t>1, ESO4.6.A2 – Sotto azioni ESO4.6.A1.B, ESO4.6.A1.C, ESO4.6.A2.B, ESO4.6.A2.C, interventi di cui al decreto n.102 dell’11/04/2024 del Ministro dell’istruzione e del merito, Avviso Prot. 136777, 09/10/2024, FSE+, Agenda Nord</w:t>
      </w:r>
      <w:r w:rsidR="00D64861" w:rsidRPr="00D648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3591BFA8" w14:textId="0AA0569A" w:rsidR="00031F22" w:rsidRPr="00031F22" w:rsidRDefault="00031F22" w:rsidP="00170217">
      <w:pPr>
        <w:spacing w:after="240" w:line="312" w:lineRule="auto"/>
      </w:pPr>
      <w:r>
        <w:t>P</w:t>
      </w:r>
      <w:r w:rsidRPr="00F12CA4">
        <w:t xml:space="preserve">rocedura di selezione </w:t>
      </w:r>
      <w:r w:rsidRPr="009D364A">
        <w:t xml:space="preserve">per il conferimento di incarichi individuali </w:t>
      </w:r>
      <w:bookmarkStart w:id="0" w:name="_Hlk182561500"/>
      <w:r w:rsidRPr="009D364A">
        <w:t>per la realizzazione del progetto</w:t>
      </w:r>
      <w:r w:rsidRPr="009D364A">
        <w:rPr>
          <w:rFonts w:eastAsia="Verdana"/>
        </w:rPr>
        <w:t xml:space="preserve"> </w:t>
      </w:r>
      <w:r>
        <w:rPr>
          <w:b/>
        </w:rPr>
        <w:t>IMPARARE FACENDO</w:t>
      </w:r>
      <w:r w:rsidRPr="009D364A">
        <w:rPr>
          <w:b/>
        </w:rPr>
        <w:t xml:space="preserve"> </w:t>
      </w:r>
      <w:bookmarkEnd w:id="0"/>
      <w:r w:rsidRPr="00B653D8">
        <w:t>interventi integrati di riduzione dell’abbandono scolastico e per il potenziamento delle competenze nelle istituzioni scolastiche delle regioni del Centro-Nord nell’ambito del Programma Nazionale “PN Scuola e competenze 2021-2027”, in attuazione del regolamento (UE) 2021/1060 e del Programma operativo complementare “Per la Scuola” 2014-2020</w:t>
      </w:r>
    </w:p>
    <w:p w14:paraId="5921C925" w14:textId="77777777" w:rsidR="00841F7D" w:rsidRDefault="00841F7D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B28E052" w14:textId="3078DC5C" w:rsidR="00C70A26" w:rsidRDefault="0088651C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TITOLO DEL PROGETTO: </w:t>
      </w:r>
      <w:r w:rsidR="000B7850">
        <w:rPr>
          <w:rFonts w:asciiTheme="minorHAnsi" w:hAnsiTheme="minorHAnsi" w:cstheme="minorHAnsi"/>
          <w:sz w:val="22"/>
          <w:szCs w:val="22"/>
          <w:u w:val="single"/>
        </w:rPr>
        <w:t>imparare facendo</w:t>
      </w:r>
    </w:p>
    <w:p w14:paraId="4BA92EEC" w14:textId="2979AC35" w:rsidR="00C70A26" w:rsidRPr="00093BD0" w:rsidRDefault="00093BD0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93BD0">
        <w:rPr>
          <w:rFonts w:asciiTheme="minorHAnsi" w:hAnsiTheme="minorHAnsi" w:cstheme="minorHAnsi"/>
          <w:sz w:val="22"/>
          <w:szCs w:val="22"/>
        </w:rPr>
        <w:t>C.U.P</w:t>
      </w:r>
      <w:r w:rsidR="000B7850">
        <w:rPr>
          <w:rFonts w:asciiTheme="minorHAnsi" w:hAnsiTheme="minorHAnsi" w:cstheme="minorHAnsi"/>
          <w:sz w:val="22"/>
          <w:szCs w:val="22"/>
        </w:rPr>
        <w:t xml:space="preserve">. </w:t>
      </w:r>
      <w:r w:rsidR="000B7850" w:rsidRPr="000B7850">
        <w:rPr>
          <w:rFonts w:asciiTheme="minorHAnsi" w:hAnsiTheme="minorHAnsi" w:cstheme="minorHAnsi"/>
          <w:sz w:val="22"/>
          <w:szCs w:val="22"/>
        </w:rPr>
        <w:t>E64D24002670007</w:t>
      </w:r>
    </w:p>
    <w:p w14:paraId="46A71A89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93BC6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2526B11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0A26" w:rsidRPr="00E233B7" w14:paraId="76490930" w14:textId="77777777" w:rsidTr="00BF6EDD">
        <w:tc>
          <w:tcPr>
            <w:tcW w:w="9634" w:type="dxa"/>
          </w:tcPr>
          <w:p w14:paraId="073D2DAD" w14:textId="77777777" w:rsidR="00C70A26" w:rsidRPr="00C70A26" w:rsidRDefault="00C70A26" w:rsidP="00C70A26">
            <w:pPr>
              <w:pStyle w:val="Testonormale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C70A26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510E08FC" w14:textId="77777777" w:rsidR="00C70A26" w:rsidRPr="00C70A26" w:rsidRDefault="00C70A26" w:rsidP="00445414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Pr="00C70A26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verde</w:t>
            </w: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compilare sempre (le specifiche sono indicate tra parentesi);</w:t>
            </w:r>
          </w:p>
          <w:p w14:paraId="227B7BCC" w14:textId="77777777" w:rsidR="00C70A26" w:rsidRPr="00CF0FF8" w:rsidRDefault="00C70A26" w:rsidP="00445414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Pr="00C70A2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giallo</w:t>
            </w: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inserire solo "in caso di" o qualora lo si ritenga opportuno</w:t>
            </w:r>
            <w:r w:rsidRPr="00CF0FF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9E602EE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7A32532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251A3E4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86E55DF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52F85B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2EC75D5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CC1746D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91AA55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EDB446B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66ECBB4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D7CCCF8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91D8646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8B5EF3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1561474" w14:textId="3C4A19F0" w:rsidR="001647CB" w:rsidRPr="00254836" w:rsidRDefault="0088651C" w:rsidP="00254836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ESEMPIO</w:t>
      </w:r>
      <w:r w:rsidR="006A5579" w:rsidRPr="00254836">
        <w:rPr>
          <w:rFonts w:asciiTheme="minorHAnsi" w:hAnsiTheme="minorHAnsi" w:cstheme="minorHAnsi"/>
          <w:sz w:val="22"/>
          <w:szCs w:val="22"/>
          <w:u w:val="single"/>
        </w:rPr>
        <w:t xml:space="preserve"> DI </w:t>
      </w:r>
      <w:r w:rsidR="001647CB" w:rsidRPr="00254836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  <w:r w:rsidR="00A851FB">
        <w:rPr>
          <w:rFonts w:asciiTheme="minorHAnsi" w:hAnsiTheme="minorHAnsi" w:cstheme="minorHAnsi"/>
          <w:sz w:val="22"/>
          <w:szCs w:val="22"/>
          <w:u w:val="single"/>
        </w:rPr>
        <w:t xml:space="preserve"> PER PERSONALE INTERNO</w:t>
      </w:r>
    </w:p>
    <w:p w14:paraId="2D8AD69D" w14:textId="77777777" w:rsidR="00167903" w:rsidRDefault="00167903" w:rsidP="00254836">
      <w:pPr>
        <w:pStyle w:val="Titolo"/>
        <w:spacing w:before="120" w:after="120" w:line="276" w:lineRule="auto"/>
        <w:rPr>
          <w:rFonts w:asciiTheme="minorHAnsi" w:hAnsiTheme="minorHAnsi" w:cstheme="minorHAnsi"/>
          <w:caps w:val="0"/>
          <w:sz w:val="22"/>
          <w:szCs w:val="22"/>
        </w:rPr>
      </w:pPr>
    </w:p>
    <w:p w14:paraId="481E5AA3" w14:textId="77777777" w:rsidR="00167903" w:rsidRDefault="00167903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16CCC79" w14:textId="75847FDD" w:rsidR="001647CB" w:rsidRPr="00254836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L’Istituto scolastico [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>, C.F. n.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e/o Partita IVA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con sede legale in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], alla via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], in persona del Dott.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, ivi domiciliato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6AE64CFB" w14:textId="77777777" w:rsidR="00733FAD" w:rsidRDefault="00733FAD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1A04FCB9" w14:textId="242FD81A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 di </w:t>
      </w:r>
      <w:r w:rsidR="0047078A">
        <w:rPr>
          <w:rFonts w:asciiTheme="minorHAnsi" w:hAnsiTheme="minorHAnsi" w:cstheme="minorHAnsi"/>
          <w:sz w:val="22"/>
          <w:szCs w:val="22"/>
        </w:rPr>
        <w:t>un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>
        <w:rPr>
          <w:rFonts w:asciiTheme="minorHAnsi" w:hAnsiTheme="minorHAnsi" w:cstheme="minorHAnsi"/>
          <w:sz w:val="22"/>
          <w:szCs w:val="22"/>
        </w:rPr>
        <w:t>co/i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individuale</w:t>
      </w:r>
      <w:r w:rsidR="0047078A">
        <w:rPr>
          <w:rFonts w:asciiTheme="minorHAnsi" w:hAnsiTheme="minorHAnsi" w:cstheme="minorHAnsi"/>
          <w:sz w:val="22"/>
          <w:szCs w:val="22"/>
        </w:rPr>
        <w:t>/i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676AAD" w:rsidRPr="00254836">
        <w:rPr>
          <w:rFonts w:asciiTheme="minorHAnsi" w:hAnsiTheme="minorHAnsi" w:cstheme="minorHAnsi"/>
          <w:sz w:val="22"/>
          <w:szCs w:val="22"/>
        </w:rPr>
        <w:t>avente</w:t>
      </w:r>
      <w:r w:rsidR="0047078A">
        <w:rPr>
          <w:rFonts w:asciiTheme="minorHAnsi" w:hAnsiTheme="minorHAnsi" w:cstheme="minorHAnsi"/>
          <w:sz w:val="22"/>
          <w:szCs w:val="22"/>
        </w:rPr>
        <w:t>/i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ad oggetto </w:t>
      </w:r>
      <w:r w:rsidR="00626F2A" w:rsidRPr="00254836">
        <w:rPr>
          <w:rFonts w:asciiTheme="minorHAnsi" w:hAnsiTheme="minorHAnsi" w:cstheme="minorHAnsi"/>
          <w:sz w:val="22"/>
          <w:szCs w:val="22"/>
        </w:rPr>
        <w:t>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descrizione dell’attività o del progetto oggetto di incarico</w:t>
      </w:r>
      <w:r w:rsidR="00626F2A" w:rsidRPr="00254836">
        <w:rPr>
          <w:rFonts w:asciiTheme="minorHAnsi" w:hAnsiTheme="minorHAnsi" w:cstheme="minorHAnsi"/>
          <w:sz w:val="22"/>
          <w:szCs w:val="22"/>
        </w:rPr>
        <w:t>], n. prot.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 del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</w:t>
      </w:r>
      <w:r w:rsidR="00620FF4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0B7850">
        <w:rPr>
          <w:rFonts w:asciiTheme="minorHAnsi" w:hAnsiTheme="minorHAnsi" w:cstheme="minorHAnsi"/>
          <w:sz w:val="22"/>
          <w:szCs w:val="22"/>
        </w:rPr>
        <w:t xml:space="preserve">dei </w:t>
      </w:r>
      <w:r w:rsidR="000B7850" w:rsidRPr="00031F22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0B7850" w:rsidRPr="00031F22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0B7850" w:rsidRPr="00031F22">
        <w:rPr>
          <w:rFonts w:asciiTheme="minorHAnsi" w:hAnsiTheme="minorHAnsi" w:cstheme="minorHAnsi"/>
          <w:sz w:val="22"/>
          <w:szCs w:val="22"/>
        </w:rPr>
        <w:t>1, ESO4.6.A2 – Sotto azioni ESO4.6.A1.B, ESO4.6.A1.C, ESO4.6.A2.B, ESO4.6.A2.C, interventi di cui al decreto n.102 dell’11/04/2024 del Ministro dell’istruzione e del merito, Avviso Prot. 136777, 09/10/2024, FSE+, Agenda Nord</w:t>
      </w:r>
      <w:r w:rsidR="00626F2A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85A4CA8" w14:textId="18790AEF" w:rsidR="001647CB" w:rsidRPr="00254836" w:rsidRDefault="001647CB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l’Avviso </w:t>
      </w:r>
      <w:r w:rsidR="004A5DEA">
        <w:rPr>
          <w:rFonts w:asciiTheme="minorHAnsi" w:hAnsiTheme="minorHAnsi" w:cstheme="minorHAnsi"/>
          <w:sz w:val="22"/>
          <w:szCs w:val="22"/>
        </w:rPr>
        <w:t xml:space="preserve">pubblico </w:t>
      </w:r>
      <w:r w:rsidRPr="00254836">
        <w:rPr>
          <w:rFonts w:asciiTheme="minorHAnsi" w:hAnsiTheme="minorHAnsi" w:cstheme="minorHAnsi"/>
          <w:sz w:val="22"/>
          <w:szCs w:val="22"/>
        </w:rPr>
        <w:t>di selezione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Pr="00254836">
        <w:rPr>
          <w:rFonts w:asciiTheme="minorHAnsi" w:hAnsiTheme="minorHAnsi" w:cstheme="minorHAnsi"/>
          <w:sz w:val="22"/>
          <w:szCs w:val="22"/>
        </w:rPr>
        <w:t>n. prot.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]; </w:t>
      </w:r>
    </w:p>
    <w:p w14:paraId="2874273D" w14:textId="584B94FB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>e di selezione del [</w:t>
      </w:r>
      <w:r w:rsidR="0088651C" w:rsidRPr="002F675D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88651C">
        <w:rPr>
          <w:rFonts w:asciiTheme="minorHAnsi" w:hAnsiTheme="minorHAnsi" w:cstheme="minorHAnsi"/>
          <w:sz w:val="22"/>
          <w:szCs w:val="22"/>
        </w:rPr>
        <w:t xml:space="preserve">], 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con </w:t>
      </w:r>
      <w:r w:rsidR="00A9445C">
        <w:rPr>
          <w:rFonts w:asciiTheme="minorHAnsi" w:hAnsiTheme="minorHAnsi" w:cstheme="minorHAnsi"/>
          <w:sz w:val="22"/>
          <w:szCs w:val="22"/>
        </w:rPr>
        <w:t>Decreto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>n. [</w:t>
      </w:r>
      <w:r w:rsidR="00505AF8" w:rsidRPr="00505AF8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505AF8">
        <w:rPr>
          <w:rFonts w:asciiTheme="minorHAnsi" w:hAnsiTheme="minorHAnsi" w:cstheme="minorHAnsi"/>
          <w:sz w:val="22"/>
          <w:szCs w:val="22"/>
        </w:rPr>
        <w:t xml:space="preserve">], </w:t>
      </w:r>
      <w:r w:rsidRPr="00254836">
        <w:rPr>
          <w:rFonts w:asciiTheme="minorHAnsi" w:hAnsiTheme="minorHAnsi" w:cstheme="minorHAnsi"/>
          <w:sz w:val="22"/>
          <w:szCs w:val="22"/>
        </w:rPr>
        <w:t>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7F1D8D61" w:rsidR="00F826DA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la graduatoria definitiva pubblicata in data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2BC5AC90" w14:textId="669F5206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>n. prot.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 del [</w:t>
      </w:r>
      <w:r w:rsidR="00626F2A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626F2A"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PREMESSO CHE </w:t>
      </w:r>
    </w:p>
    <w:p w14:paraId="4D805086" w14:textId="5CAB35CC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come chiarito nell’Avviso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riportare estremi dell’Avviso pubblicato dall’Istituto</w:t>
      </w:r>
      <w:r w:rsidRPr="00254836">
        <w:rPr>
          <w:rFonts w:asciiTheme="minorHAnsi" w:hAnsiTheme="minorHAnsi" w:cstheme="minorHAnsi"/>
          <w:sz w:val="22"/>
          <w:szCs w:val="22"/>
        </w:rPr>
        <w:t>], l’Istituto necessita di acquisire un</w:t>
      </w:r>
      <w:r w:rsidR="0088651C">
        <w:rPr>
          <w:rFonts w:asciiTheme="minorHAnsi" w:hAnsiTheme="minorHAnsi" w:cstheme="minorHAnsi"/>
          <w:sz w:val="22"/>
          <w:szCs w:val="22"/>
        </w:rPr>
        <w:t xml:space="preserve"> supporto</w:t>
      </w:r>
      <w:r w:rsidRPr="00254836">
        <w:rPr>
          <w:rFonts w:asciiTheme="minorHAnsi" w:hAnsiTheme="minorHAnsi" w:cstheme="minorHAnsi"/>
          <w:sz w:val="22"/>
          <w:szCs w:val="22"/>
        </w:rPr>
        <w:t xml:space="preserve"> qualificato in ordine alle attività di “[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riportare oggetto delle attività</w:t>
      </w:r>
      <w:r w:rsidRPr="00254836">
        <w:rPr>
          <w:rFonts w:asciiTheme="minorHAnsi" w:hAnsiTheme="minorHAnsi" w:cstheme="minorHAnsi"/>
          <w:sz w:val="22"/>
          <w:szCs w:val="22"/>
        </w:rPr>
        <w:t>]” (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a seguire, anche </w:t>
      </w:r>
      <w:r w:rsidRPr="00254836">
        <w:rPr>
          <w:rFonts w:asciiTheme="minorHAnsi" w:hAnsiTheme="minorHAnsi" w:cstheme="minorHAnsi"/>
          <w:sz w:val="22"/>
          <w:szCs w:val="22"/>
        </w:rPr>
        <w:t>l’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Pr="00254836">
        <w:rPr>
          <w:rFonts w:asciiTheme="minorHAnsi" w:hAnsiTheme="minorHAnsi" w:cstheme="minorHAnsi"/>
          <w:b/>
          <w:bCs/>
          <w:sz w:val="22"/>
          <w:szCs w:val="22"/>
        </w:rPr>
        <w:t>Incarico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Pr="00254836">
        <w:rPr>
          <w:rFonts w:asciiTheme="minorHAnsi" w:hAnsiTheme="minorHAnsi" w:cstheme="minorHAnsi"/>
          <w:sz w:val="22"/>
          <w:szCs w:val="22"/>
        </w:rPr>
        <w:t>)</w:t>
      </w:r>
      <w:r w:rsidR="00620FF4">
        <w:rPr>
          <w:rFonts w:asciiTheme="minorHAnsi" w:hAnsiTheme="minorHAnsi" w:cstheme="minorHAnsi"/>
          <w:sz w:val="22"/>
          <w:szCs w:val="22"/>
        </w:rPr>
        <w:t xml:space="preserve"> nell’ambito</w:t>
      </w:r>
      <w:r w:rsidR="00031F22">
        <w:rPr>
          <w:rFonts w:asciiTheme="minorHAnsi" w:hAnsiTheme="minorHAnsi" w:cstheme="minorHAnsi"/>
          <w:sz w:val="22"/>
          <w:szCs w:val="22"/>
        </w:rPr>
        <w:t xml:space="preserve"> dei</w:t>
      </w:r>
      <w:r w:rsidR="00620FF4">
        <w:rPr>
          <w:rFonts w:asciiTheme="minorHAnsi" w:hAnsiTheme="minorHAnsi" w:cstheme="minorHAnsi"/>
          <w:sz w:val="22"/>
          <w:szCs w:val="22"/>
        </w:rPr>
        <w:t xml:space="preserve"> </w:t>
      </w:r>
      <w:r w:rsidR="00031F22" w:rsidRPr="00031F22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031F22" w:rsidRPr="00031F22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031F22" w:rsidRPr="00031F22">
        <w:rPr>
          <w:rFonts w:asciiTheme="minorHAnsi" w:hAnsiTheme="minorHAnsi" w:cstheme="minorHAnsi"/>
          <w:sz w:val="22"/>
          <w:szCs w:val="22"/>
        </w:rPr>
        <w:t>1, ESO4.6.A2 – Sotto azioni ESO4.6.A1.B, ESO4.6.A1.C, ESO4.6.A2.B, ESO4.6.A2.C, interventi di cui al decreto n.102 dell’11/04/2024 del Ministro dell’istruzione e del merito, Avviso Prot. 136777, 09/10/2024, FSE+, Agenda Nord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4E9E0D6E" w14:textId="1DE7F3B5" w:rsidR="001647CB" w:rsidRPr="00254836" w:rsidRDefault="00FE22ED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interno dell’Istituto si </w:t>
      </w:r>
      <w:r w:rsidRPr="00254836">
        <w:rPr>
          <w:rFonts w:asciiTheme="minorHAnsi" w:hAnsiTheme="minorHAnsi" w:cstheme="minorHAnsi"/>
          <w:sz w:val="22"/>
          <w:szCs w:val="22"/>
        </w:rPr>
        <w:t>sono resi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254836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4BBFA40E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il</w:t>
      </w:r>
      <w:r w:rsidR="00FD7E80">
        <w:rPr>
          <w:rFonts w:asciiTheme="minorHAnsi" w:hAnsiTheme="minorHAnsi" w:cstheme="minorHAnsi"/>
          <w:sz w:val="22"/>
          <w:szCs w:val="22"/>
        </w:rPr>
        <w:t>/la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Dott.</w:t>
      </w:r>
      <w:r w:rsidR="00FD7E80">
        <w:rPr>
          <w:rFonts w:asciiTheme="minorHAnsi" w:hAnsiTheme="minorHAnsi" w:cstheme="minorHAnsi"/>
          <w:sz w:val="22"/>
          <w:szCs w:val="22"/>
        </w:rPr>
        <w:t>/Dott.ssa</w:t>
      </w:r>
      <w:r w:rsidRPr="00254836">
        <w:rPr>
          <w:rFonts w:asciiTheme="minorHAnsi" w:hAnsiTheme="minorHAnsi" w:cstheme="minorHAnsi"/>
          <w:sz w:val="22"/>
          <w:szCs w:val="22"/>
        </w:rPr>
        <w:t xml:space="preserve"> 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 risulta essere in possesso, come da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1FDC40F8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prot.</w:t>
      </w:r>
      <w:r w:rsidRPr="00254836">
        <w:rPr>
          <w:rFonts w:asciiTheme="minorHAnsi" w:hAnsiTheme="minorHAnsi" w:cstheme="minorHAnsi"/>
          <w:sz w:val="22"/>
          <w:szCs w:val="22"/>
        </w:rPr>
        <w:t xml:space="preserve">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del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 w:rsidRPr="00254836">
        <w:rPr>
          <w:rFonts w:asciiTheme="minorHAnsi" w:hAnsiTheme="minorHAnsi" w:cstheme="minorHAnsi"/>
          <w:sz w:val="22"/>
          <w:szCs w:val="22"/>
        </w:rPr>
        <w:lastRenderedPageBreak/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6422554E" w14:textId="11EBC78C" w:rsidR="00733FAD" w:rsidRPr="00031A89" w:rsidRDefault="00F94F86" w:rsidP="00733FA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2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620FF4">
        <w:rPr>
          <w:rFonts w:asciiTheme="minorHAnsi" w:hAnsiTheme="minorHAnsi" w:cstheme="minorHAnsi"/>
          <w:sz w:val="22"/>
          <w:szCs w:val="22"/>
        </w:rPr>
        <w:t>a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33FAD" w:rsidRPr="00473147">
        <w:rPr>
          <w:rFonts w:asciiTheme="minorHAnsi" w:hAnsiTheme="minorHAnsi" w:cstheme="minorHAnsi"/>
          <w:sz w:val="22"/>
          <w:szCs w:val="22"/>
          <w:highlight w:val="green"/>
        </w:rPr>
        <w:t>[NOME COGNOME]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l’incarico di [</w:t>
      </w:r>
      <w:r w:rsidR="00733FAD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733FAD" w:rsidRPr="00254836">
        <w:rPr>
          <w:rFonts w:asciiTheme="minorHAnsi" w:hAnsiTheme="minorHAnsi" w:cstheme="minorHAnsi"/>
          <w:sz w:val="22"/>
          <w:szCs w:val="22"/>
        </w:rPr>
        <w:t>], avente ad oggetto [</w:t>
      </w:r>
      <w:r w:rsidR="00733FAD" w:rsidRPr="00254836">
        <w:rPr>
          <w:rFonts w:asciiTheme="minorHAnsi" w:hAnsiTheme="minorHAnsi" w:cstheme="minorHAnsi"/>
          <w:sz w:val="22"/>
          <w:szCs w:val="22"/>
          <w:highlight w:val="green"/>
        </w:rPr>
        <w:t>descrizione di massima dell’attività o del progetto oggetto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]</w:t>
      </w:r>
      <w:r w:rsidR="00733FAD">
        <w:rPr>
          <w:rFonts w:asciiTheme="minorHAnsi" w:hAnsiTheme="minorHAnsi" w:cstheme="minorHAnsi"/>
          <w:sz w:val="22"/>
          <w:szCs w:val="22"/>
        </w:rPr>
        <w:t>, nell’ambito del progetto [</w:t>
      </w:r>
      <w:r w:rsidR="00733FAD" w:rsidRPr="00E01C47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inserire il titolo del progetto</w:t>
      </w:r>
      <w:r w:rsidR="00733FAD">
        <w:rPr>
          <w:rFonts w:asciiTheme="minorHAnsi" w:hAnsiTheme="minorHAnsi" w:cstheme="minorHAnsi"/>
          <w:sz w:val="22"/>
          <w:szCs w:val="22"/>
        </w:rPr>
        <w:t>] con codice CUP [</w:t>
      </w:r>
      <w:r w:rsidR="00733FAD" w:rsidRPr="00E01C47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733FAD">
        <w:rPr>
          <w:rFonts w:asciiTheme="minorHAnsi" w:hAnsiTheme="minorHAnsi" w:cstheme="minorHAnsi"/>
          <w:sz w:val="22"/>
          <w:szCs w:val="22"/>
        </w:rPr>
        <w:t>]</w:t>
      </w:r>
      <w:r w:rsidR="00031A89">
        <w:rPr>
          <w:rFonts w:asciiTheme="minorHAnsi" w:hAnsiTheme="minorHAnsi" w:cstheme="minorHAnsi"/>
          <w:sz w:val="22"/>
          <w:szCs w:val="22"/>
        </w:rPr>
        <w:t>, secondo le modalità di seguito elencate.</w:t>
      </w:r>
    </w:p>
    <w:bookmarkEnd w:id="2"/>
    <w:p w14:paraId="73F6EA73" w14:textId="5BA34DB4" w:rsidR="00733FAD" w:rsidRDefault="007A7E96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76118" w:rsidRPr="00254836">
        <w:rPr>
          <w:rFonts w:asciiTheme="minorHAnsi" w:hAnsiTheme="minorHAnsi" w:cstheme="minorHAnsi"/>
          <w:sz w:val="22"/>
          <w:szCs w:val="22"/>
        </w:rPr>
        <w:t>’Incarico prevede l’espletamento di [</w:t>
      </w:r>
      <w:r w:rsidR="00576118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inserire una descrizione </w:t>
      </w:r>
      <w:r w:rsidR="0039284F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dettagliata </w:t>
      </w:r>
      <w:r w:rsidR="00576118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delle </w:t>
      </w:r>
      <w:r w:rsidR="0039284F" w:rsidRPr="00254836">
        <w:rPr>
          <w:rFonts w:asciiTheme="minorHAnsi" w:hAnsiTheme="minorHAnsi" w:cstheme="minorHAnsi"/>
          <w:sz w:val="22"/>
          <w:szCs w:val="22"/>
          <w:highlight w:val="green"/>
        </w:rPr>
        <w:t xml:space="preserve">singole </w:t>
      </w:r>
      <w:r w:rsidR="00576118" w:rsidRPr="00254836">
        <w:rPr>
          <w:rFonts w:asciiTheme="minorHAnsi" w:hAnsiTheme="minorHAnsi" w:cstheme="minorHAnsi"/>
          <w:sz w:val="22"/>
          <w:szCs w:val="22"/>
          <w:highlight w:val="green"/>
        </w:rPr>
        <w:t>prestazioni che dovranno essere svolte dall’Incaricato</w:t>
      </w:r>
      <w:r w:rsidR="00576118" w:rsidRPr="00254836">
        <w:rPr>
          <w:rFonts w:asciiTheme="minorHAnsi" w:hAnsiTheme="minorHAnsi" w:cstheme="minorHAnsi"/>
          <w:sz w:val="22"/>
          <w:szCs w:val="22"/>
        </w:rPr>
        <w:t>]</w:t>
      </w:r>
      <w:r w:rsidR="00620FF4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031F22">
        <w:rPr>
          <w:rFonts w:asciiTheme="minorHAnsi" w:hAnsiTheme="minorHAnsi" w:cstheme="minorHAnsi"/>
          <w:sz w:val="22"/>
          <w:szCs w:val="22"/>
        </w:rPr>
        <w:t xml:space="preserve">dei </w:t>
      </w:r>
      <w:r w:rsidR="00031F22" w:rsidRPr="00031F22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031F22" w:rsidRPr="00031F22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031F22" w:rsidRPr="00031F22">
        <w:rPr>
          <w:rFonts w:asciiTheme="minorHAnsi" w:hAnsiTheme="minorHAnsi" w:cstheme="minorHAnsi"/>
          <w:sz w:val="22"/>
          <w:szCs w:val="22"/>
        </w:rPr>
        <w:t>1, ESO4.6.A2 – Sotto azioni ESO4.6.A1.B, ESO4.6.A1.C, ESO4.6.A2.B, ESO4.6.A2.C, interventi di cui al decreto n.102 dell’11/04/2024 del Ministro dell’istruzione e del merito, Avviso Prot. 136777, 09/10/2024, FSE+, Agenda Nord</w:t>
      </w:r>
      <w:r w:rsidR="00576118" w:rsidRPr="00254836">
        <w:rPr>
          <w:rFonts w:asciiTheme="minorHAnsi" w:hAnsiTheme="minorHAnsi" w:cstheme="minorHAnsi"/>
          <w:sz w:val="22"/>
          <w:szCs w:val="22"/>
        </w:rPr>
        <w:t>.</w:t>
      </w:r>
    </w:p>
    <w:p w14:paraId="13B091CB" w14:textId="612FD2A1" w:rsidR="002F675D" w:rsidRPr="00733FAD" w:rsidRDefault="002F675D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3FAD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strettamente connesse ed essenziali per la realizzazione del progetto finanziato con le risorse </w:t>
      </w:r>
      <w:r w:rsidR="00031F22">
        <w:rPr>
          <w:rFonts w:asciiTheme="minorHAnsi" w:hAnsiTheme="minorHAnsi" w:cstheme="minorHAnsi"/>
          <w:sz w:val="22"/>
          <w:szCs w:val="22"/>
        </w:rPr>
        <w:t>dei Fondi Strutturali Europei</w:t>
      </w:r>
      <w:r w:rsidRPr="00733FAD">
        <w:rPr>
          <w:rFonts w:asciiTheme="minorHAnsi" w:hAnsiTheme="minorHAnsi" w:cstheme="minorHAnsi"/>
          <w:sz w:val="22"/>
          <w:szCs w:val="22"/>
        </w:rPr>
        <w:t xml:space="preserve">, funzionalmente vincolate all’effettivo raggiungimento di </w:t>
      </w:r>
      <w:r w:rsidRPr="00245D42">
        <w:rPr>
          <w:rFonts w:asciiTheme="minorHAnsi" w:hAnsiTheme="minorHAnsi" w:cstheme="minorHAnsi"/>
          <w:i/>
          <w:iCs/>
          <w:sz w:val="22"/>
          <w:szCs w:val="22"/>
        </w:rPr>
        <w:t>target</w:t>
      </w:r>
      <w:r w:rsidRPr="00733FAD">
        <w:rPr>
          <w:rFonts w:asciiTheme="minorHAnsi" w:hAnsiTheme="minorHAnsi" w:cstheme="minorHAnsi"/>
          <w:sz w:val="22"/>
          <w:szCs w:val="22"/>
        </w:rPr>
        <w:t xml:space="preserve"> e </w:t>
      </w:r>
      <w:r w:rsidRPr="00245D42">
        <w:rPr>
          <w:rFonts w:asciiTheme="minorHAnsi" w:hAnsiTheme="minorHAnsi" w:cstheme="minorHAnsi"/>
          <w:i/>
          <w:iCs/>
          <w:sz w:val="22"/>
          <w:szCs w:val="22"/>
        </w:rPr>
        <w:t>milestone</w:t>
      </w:r>
      <w:r w:rsidRPr="00733FAD"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</w:t>
      </w:r>
      <w:r w:rsidR="00620FF4">
        <w:rPr>
          <w:rFonts w:asciiTheme="minorHAnsi" w:hAnsiTheme="minorHAnsi" w:cstheme="minorHAnsi"/>
          <w:sz w:val="22"/>
          <w:szCs w:val="22"/>
        </w:rPr>
        <w:t>.</w:t>
      </w:r>
    </w:p>
    <w:p w14:paraId="6B8E75B8" w14:textId="419FAA92" w:rsidR="001647CB" w:rsidRPr="00254836" w:rsidRDefault="001647CB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447AFD38" w:rsidR="00EB4E61" w:rsidRDefault="00EB4E61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 svolgere le attività di cui a</w:t>
      </w:r>
      <w:r w:rsidR="00D64861">
        <w:rPr>
          <w:rFonts w:asciiTheme="minorHAnsi" w:hAnsiTheme="minorHAnsi" w:cstheme="minorHAnsi"/>
          <w:sz w:val="22"/>
          <w:szCs w:val="22"/>
        </w:rPr>
        <w:t>l paragrafo 1</w:t>
      </w:r>
      <w:r w:rsidRPr="00254836">
        <w:rPr>
          <w:rFonts w:asciiTheme="minorHAnsi" w:hAnsiTheme="minorHAnsi" w:cstheme="minorHAnsi"/>
          <w:sz w:val="22"/>
          <w:szCs w:val="22"/>
        </w:rPr>
        <w:t xml:space="preserve">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quanto previsto </w:t>
      </w:r>
      <w:r w:rsidR="00031F22">
        <w:rPr>
          <w:rFonts w:asciiTheme="minorHAnsi" w:hAnsiTheme="minorHAnsi" w:cstheme="minorHAnsi"/>
          <w:sz w:val="22"/>
          <w:szCs w:val="22"/>
        </w:rPr>
        <w:t>dal progetto</w:t>
      </w:r>
      <w:r w:rsidR="0039284F" w:rsidRPr="00254836">
        <w:rPr>
          <w:rFonts w:asciiTheme="minorHAnsi" w:hAnsiTheme="minorHAnsi" w:cstheme="minorHAnsi"/>
          <w:sz w:val="22"/>
          <w:szCs w:val="22"/>
        </w:rPr>
        <w:t>.</w:t>
      </w:r>
    </w:p>
    <w:p w14:paraId="08613C64" w14:textId="43A4BF56" w:rsidR="001647CB" w:rsidRP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70B50913" w14:textId="77777777" w:rsid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07868465"/>
      <w:r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di </w:t>
      </w: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],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a decorrere dal [</w:t>
      </w:r>
      <w:r w:rsidRPr="00BE6C41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 fino al [</w:t>
      </w:r>
      <w:r w:rsidRPr="00BE6C41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Pr="00D87C93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3051D64E" w14:textId="6C2A1662" w:rsidR="00BE263C" w:rsidRPr="00733FAD" w:rsidRDefault="00733FAD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733FAD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733FAD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733FAD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733FAD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733FAD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733FAD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733FAD">
        <w:rPr>
          <w:rFonts w:asciiTheme="minorHAnsi" w:hAnsiTheme="minorHAnsi" w:cstheme="minorHAnsi"/>
          <w:sz w:val="22"/>
          <w:szCs w:val="22"/>
        </w:rPr>
        <w:t>o</w:t>
      </w:r>
      <w:r w:rsidR="001647CB" w:rsidRPr="00733FAD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733FAD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733FAD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733FAD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99D7B0B" w14:textId="3640CE3E" w:rsidR="001647CB" w:rsidRPr="00254836" w:rsidRDefault="001647CB" w:rsidP="00734273">
      <w:pPr>
        <w:pStyle w:val="ListParagraph1"/>
        <w:numPr>
          <w:ilvl w:val="0"/>
          <w:numId w:val="21"/>
        </w:num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Per l’Incarico conferito è pattuito un </w:t>
      </w:r>
      <w:r w:rsidR="00630DBF" w:rsidRPr="00B276EC">
        <w:rPr>
          <w:rFonts w:asciiTheme="minorHAnsi" w:hAnsiTheme="minorHAnsi" w:cstheme="minorHAnsi"/>
          <w:sz w:val="22"/>
          <w:szCs w:val="22"/>
        </w:rPr>
        <w:t>compenso</w:t>
      </w:r>
      <w:r w:rsidRPr="00B276EC">
        <w:rPr>
          <w:rFonts w:asciiTheme="minorHAnsi" w:hAnsiTheme="minorHAnsi" w:cstheme="minorHAnsi"/>
          <w:sz w:val="22"/>
          <w:szCs w:val="22"/>
        </w:rPr>
        <w:t xml:space="preserve"> </w:t>
      </w:r>
      <w:r w:rsidR="00630DBF" w:rsidRPr="00B276EC">
        <w:rPr>
          <w:rFonts w:asciiTheme="minorHAnsi" w:hAnsiTheme="minorHAnsi" w:cstheme="minorHAnsi"/>
          <w:sz w:val="22"/>
          <w:szCs w:val="22"/>
        </w:rPr>
        <w:t xml:space="preserve">orario </w:t>
      </w:r>
      <w:r w:rsidRPr="00B276EC">
        <w:rPr>
          <w:rFonts w:asciiTheme="minorHAnsi" w:hAnsiTheme="minorHAnsi" w:cstheme="minorHAnsi"/>
          <w:sz w:val="22"/>
          <w:szCs w:val="22"/>
        </w:rPr>
        <w:t>lordo pari</w:t>
      </w:r>
      <w:r w:rsidRPr="00254836">
        <w:rPr>
          <w:rFonts w:asciiTheme="minorHAnsi" w:hAnsiTheme="minorHAnsi" w:cstheme="minorHAnsi"/>
          <w:sz w:val="22"/>
          <w:szCs w:val="22"/>
        </w:rPr>
        <w:t xml:space="preserve"> a </w:t>
      </w:r>
      <w:r w:rsidRPr="00254836">
        <w:rPr>
          <w:rFonts w:asciiTheme="minorHAnsi" w:hAnsiTheme="minorHAnsi" w:cstheme="minorHAnsi"/>
          <w:b/>
          <w:sz w:val="22"/>
          <w:szCs w:val="22"/>
        </w:rPr>
        <w:t>€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b/>
          <w:sz w:val="22"/>
          <w:szCs w:val="22"/>
        </w:rPr>
        <w:t>[</w:t>
      </w:r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96682612"/>
      <w:r w:rsidRPr="00254836">
        <w:rPr>
          <w:rFonts w:asciiTheme="minorHAnsi" w:hAnsiTheme="minorHAnsi" w:cstheme="minorHAnsi"/>
          <w:b/>
          <w:sz w:val="22"/>
          <w:szCs w:val="22"/>
        </w:rPr>
        <w:t>(</w:t>
      </w:r>
      <w:r w:rsidR="003D239B">
        <w:rPr>
          <w:rFonts w:asciiTheme="minorHAnsi" w:hAnsiTheme="minorHAnsi" w:cstheme="minorHAnsi"/>
          <w:b/>
          <w:sz w:val="22"/>
          <w:szCs w:val="22"/>
        </w:rPr>
        <w:t>e</w:t>
      </w:r>
      <w:r w:rsidRPr="00254836">
        <w:rPr>
          <w:rFonts w:asciiTheme="minorHAnsi" w:hAnsiTheme="minorHAnsi" w:cstheme="minorHAnsi"/>
          <w:b/>
          <w:sz w:val="22"/>
          <w:szCs w:val="22"/>
        </w:rPr>
        <w:t>uro [</w:t>
      </w:r>
      <w:proofErr w:type="gramStart"/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]/</w:t>
      </w:r>
      <w:proofErr w:type="gramEnd"/>
      <w:r w:rsidRPr="00254836">
        <w:rPr>
          <w:rFonts w:asciiTheme="minorHAnsi" w:hAnsiTheme="minorHAnsi" w:cstheme="minorHAnsi"/>
          <w:b/>
          <w:sz w:val="22"/>
          <w:szCs w:val="22"/>
        </w:rPr>
        <w:t>00),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96682741"/>
      <w:bookmarkEnd w:id="4"/>
      <w:r w:rsidR="001C767C" w:rsidRPr="00D824FE">
        <w:rPr>
          <w:rFonts w:asciiTheme="minorHAnsi" w:hAnsiTheme="minorHAnsi" w:cstheme="minorHAnsi"/>
          <w:sz w:val="22"/>
          <w:szCs w:val="22"/>
        </w:rPr>
        <w:t>per un ma</w:t>
      </w:r>
      <w:r w:rsidR="00D824FE" w:rsidRPr="00D824FE">
        <w:rPr>
          <w:rFonts w:asciiTheme="minorHAnsi" w:hAnsiTheme="minorHAnsi" w:cstheme="minorHAnsi"/>
          <w:sz w:val="22"/>
          <w:szCs w:val="22"/>
        </w:rPr>
        <w:t xml:space="preserve">ssimo </w:t>
      </w:r>
      <w:r w:rsidR="001C767C" w:rsidRPr="00D824FE">
        <w:rPr>
          <w:rFonts w:asciiTheme="minorHAnsi" w:hAnsiTheme="minorHAnsi" w:cstheme="minorHAnsi"/>
          <w:sz w:val="22"/>
          <w:szCs w:val="22"/>
        </w:rPr>
        <w:t xml:space="preserve">di ore </w:t>
      </w:r>
      <w:r w:rsidR="00D824FE" w:rsidRPr="00D824FE">
        <w:rPr>
          <w:rFonts w:asciiTheme="minorHAnsi" w:hAnsiTheme="minorHAnsi" w:cstheme="minorHAnsi"/>
          <w:sz w:val="22"/>
          <w:szCs w:val="22"/>
        </w:rPr>
        <w:t>pari</w:t>
      </w:r>
      <w:r w:rsidR="00D824FE">
        <w:rPr>
          <w:rFonts w:asciiTheme="minorHAnsi" w:hAnsiTheme="minorHAnsi" w:cstheme="minorHAnsi"/>
          <w:sz w:val="22"/>
          <w:szCs w:val="22"/>
        </w:rPr>
        <w:t xml:space="preserve"> a [</w:t>
      </w:r>
      <w:r w:rsidR="00D824FE" w:rsidRPr="00D824FE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D824FE">
        <w:rPr>
          <w:rFonts w:asciiTheme="minorHAnsi" w:hAnsiTheme="minorHAnsi" w:cstheme="minorHAnsi"/>
          <w:sz w:val="22"/>
          <w:szCs w:val="22"/>
        </w:rPr>
        <w:t>]</w:t>
      </w:r>
      <w:r w:rsidR="001C767C">
        <w:rPr>
          <w:rFonts w:asciiTheme="minorHAnsi" w:hAnsiTheme="minorHAnsi" w:cstheme="minorHAnsi"/>
          <w:sz w:val="22"/>
          <w:szCs w:val="22"/>
        </w:rPr>
        <w:t xml:space="preserve">, </w:t>
      </w:r>
      <w:r w:rsidR="001C767C" w:rsidRPr="004A7D74">
        <w:rPr>
          <w:rFonts w:asciiTheme="minorHAnsi" w:hAnsiTheme="minorHAnsi" w:cstheme="minorHAnsi"/>
          <w:sz w:val="22"/>
          <w:szCs w:val="22"/>
        </w:rPr>
        <w:t>per un totale</w:t>
      </w:r>
      <w:r w:rsidR="00001787" w:rsidRPr="004A7D74">
        <w:rPr>
          <w:rFonts w:asciiTheme="minorHAnsi" w:hAnsiTheme="minorHAnsi" w:cstheme="minorHAnsi"/>
          <w:sz w:val="22"/>
          <w:szCs w:val="22"/>
        </w:rPr>
        <w:t xml:space="preserve"> </w:t>
      </w:r>
      <w:r w:rsidR="003D7028" w:rsidRPr="004A7D74">
        <w:rPr>
          <w:rFonts w:asciiTheme="minorHAnsi" w:hAnsiTheme="minorHAnsi" w:cstheme="minorHAnsi"/>
          <w:sz w:val="22"/>
          <w:szCs w:val="22"/>
        </w:rPr>
        <w:t xml:space="preserve">omnicomprensivo </w:t>
      </w:r>
      <w:r w:rsidR="004A7D74" w:rsidRPr="004A7D74">
        <w:rPr>
          <w:rFonts w:asciiTheme="minorHAnsi" w:hAnsiTheme="minorHAnsi" w:cstheme="minorHAnsi"/>
          <w:sz w:val="22"/>
          <w:szCs w:val="22"/>
        </w:rPr>
        <w:t>pari a € [</w:t>
      </w:r>
      <w:r w:rsidR="004A7D74" w:rsidRPr="004A7D74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4A7D74" w:rsidRPr="004A7D74">
        <w:rPr>
          <w:rFonts w:asciiTheme="minorHAnsi" w:hAnsiTheme="minorHAnsi" w:cstheme="minorHAnsi"/>
          <w:sz w:val="22"/>
          <w:szCs w:val="22"/>
        </w:rPr>
        <w:t>] (euro [</w:t>
      </w:r>
      <w:r w:rsidR="004A7D74" w:rsidRPr="004A7D74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4A7D74" w:rsidRPr="004A7D74">
        <w:rPr>
          <w:rFonts w:asciiTheme="minorHAnsi" w:hAnsiTheme="minorHAnsi" w:cstheme="minorHAnsi"/>
          <w:sz w:val="22"/>
          <w:szCs w:val="22"/>
        </w:rPr>
        <w:t>]/00), inteso quale importo complessivo lordo stato</w:t>
      </w:r>
      <w:r w:rsidR="004A7D74">
        <w:rPr>
          <w:rFonts w:asciiTheme="minorHAnsi" w:hAnsiTheme="minorHAnsi" w:cstheme="minorHAnsi"/>
          <w:sz w:val="22"/>
          <w:szCs w:val="22"/>
        </w:rPr>
        <w:t xml:space="preserve">, </w:t>
      </w:r>
      <w:r w:rsidR="001C767C" w:rsidRPr="004A7D74">
        <w:rPr>
          <w:rFonts w:asciiTheme="minorHAnsi" w:hAnsiTheme="minorHAnsi" w:cstheme="minorHAnsi"/>
          <w:sz w:val="22"/>
          <w:szCs w:val="22"/>
        </w:rPr>
        <w:t>da rapportare</w:t>
      </w:r>
      <w:r w:rsidR="001C767C" w:rsidRPr="003D7028">
        <w:rPr>
          <w:rFonts w:asciiTheme="minorHAnsi" w:hAnsiTheme="minorHAnsi" w:cstheme="minorHAnsi"/>
          <w:sz w:val="22"/>
          <w:szCs w:val="22"/>
        </w:rPr>
        <w:t xml:space="preserve"> alle</w:t>
      </w:r>
      <w:r w:rsidR="00D64861" w:rsidRPr="003D7028">
        <w:rPr>
          <w:rFonts w:asciiTheme="minorHAnsi" w:hAnsiTheme="minorHAnsi" w:cstheme="minorHAnsi"/>
          <w:sz w:val="22"/>
          <w:szCs w:val="22"/>
        </w:rPr>
        <w:t xml:space="preserve"> ore effettivamente prestate,</w:t>
      </w:r>
      <w:r w:rsidR="00D64861">
        <w:rPr>
          <w:rFonts w:asciiTheme="minorHAnsi" w:hAnsiTheme="minorHAnsi" w:cstheme="minorHAnsi"/>
          <w:sz w:val="22"/>
          <w:szCs w:val="22"/>
        </w:rPr>
        <w:t xml:space="preserve"> tenuto conto dell’Unità di costo standard, come previsto </w:t>
      </w:r>
      <w:r w:rsidR="00031F22">
        <w:rPr>
          <w:rFonts w:asciiTheme="minorHAnsi" w:hAnsiTheme="minorHAnsi" w:cstheme="minorHAnsi"/>
          <w:sz w:val="22"/>
          <w:szCs w:val="22"/>
        </w:rPr>
        <w:t>dal Progetto</w:t>
      </w:r>
      <w:r w:rsidRPr="00254836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5"/>
    <w:p w14:paraId="4EA486CF" w14:textId="1D78B357" w:rsidR="001647CB" w:rsidRPr="00733FAD" w:rsidRDefault="001647CB" w:rsidP="00734273">
      <w:pPr>
        <w:pStyle w:val="Paragrafoelenco"/>
        <w:numPr>
          <w:ilvl w:val="0"/>
          <w:numId w:val="21"/>
        </w:numPr>
        <w:spacing w:before="120" w:after="12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B310C">
        <w:rPr>
          <w:rFonts w:asciiTheme="minorHAnsi" w:hAnsiTheme="minorHAnsi" w:cstheme="minorHAnsi"/>
          <w:sz w:val="22"/>
          <w:szCs w:val="22"/>
        </w:rPr>
        <w:t>Il corrispettivo di cui al presente articolo sarà corrisposto dall’Istituto</w:t>
      </w:r>
      <w:r w:rsidR="00001787" w:rsidRPr="00DB310C">
        <w:rPr>
          <w:rFonts w:asciiTheme="minorHAnsi" w:hAnsiTheme="minorHAnsi" w:cstheme="minorHAnsi"/>
          <w:sz w:val="22"/>
          <w:szCs w:val="22"/>
        </w:rPr>
        <w:t>, previ</w:t>
      </w:r>
      <w:r w:rsidR="00457735" w:rsidRPr="00DB310C">
        <w:rPr>
          <w:rFonts w:asciiTheme="minorHAnsi" w:hAnsiTheme="minorHAnsi" w:cstheme="minorHAnsi"/>
          <w:sz w:val="22"/>
          <w:szCs w:val="22"/>
        </w:rPr>
        <w:t xml:space="preserve">o svolgimento delle attività previste e </w:t>
      </w:r>
      <w:r w:rsidR="00001787" w:rsidRPr="00DB310C">
        <w:rPr>
          <w:rFonts w:asciiTheme="minorHAnsi" w:hAnsiTheme="minorHAnsi" w:cstheme="minorHAnsi"/>
          <w:sz w:val="22"/>
          <w:szCs w:val="22"/>
        </w:rPr>
        <w:t xml:space="preserve">presentazione del relativo </w:t>
      </w:r>
      <w:r w:rsidR="00001787" w:rsidRPr="00245D42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r w:rsidR="00001787" w:rsidRPr="00DB310C">
        <w:rPr>
          <w:rFonts w:asciiTheme="minorHAnsi" w:hAnsiTheme="minorHAnsi" w:cstheme="minorHAnsi"/>
          <w:sz w:val="22"/>
          <w:szCs w:val="22"/>
        </w:rPr>
        <w:t xml:space="preserve"> sulle giornate/ore effettivamente svolte e secondo le seguenti modalità</w:t>
      </w:r>
      <w:r w:rsidR="00837947" w:rsidRPr="00DB310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01787" w:rsidRPr="00DB310C">
        <w:rPr>
          <w:rFonts w:asciiTheme="minorHAnsi" w:hAnsiTheme="minorHAnsi" w:cstheme="minorHAnsi"/>
          <w:sz w:val="22"/>
          <w:szCs w:val="22"/>
        </w:rPr>
        <w:t>[</w:t>
      </w:r>
      <w:r w:rsidR="006246C6" w:rsidRPr="00254836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indicare le tempistiche di pagamento</w:t>
      </w:r>
      <w:r w:rsidR="00837947" w:rsidRPr="00DB310C">
        <w:rPr>
          <w:rFonts w:asciiTheme="minorHAnsi" w:hAnsiTheme="minorHAnsi" w:cstheme="minorHAnsi"/>
          <w:sz w:val="22"/>
          <w:szCs w:val="22"/>
        </w:rPr>
        <w:t>]</w:t>
      </w:r>
      <w:r w:rsidR="00A9445C" w:rsidRPr="00DB310C">
        <w:rPr>
          <w:rFonts w:asciiTheme="minorHAnsi" w:hAnsiTheme="minorHAnsi" w:cstheme="minorHAnsi"/>
          <w:sz w:val="22"/>
          <w:szCs w:val="22"/>
        </w:rPr>
        <w:t xml:space="preserve"> e compatibilmente con </w:t>
      </w:r>
      <w:r w:rsidR="00620FF4">
        <w:rPr>
          <w:rFonts w:asciiTheme="minorHAnsi" w:hAnsiTheme="minorHAnsi" w:cstheme="minorHAnsi"/>
          <w:sz w:val="22"/>
          <w:szCs w:val="22"/>
        </w:rPr>
        <w:t xml:space="preserve">le tempistiche di </w:t>
      </w:r>
      <w:r w:rsidR="00A9445C" w:rsidRPr="00DB310C">
        <w:rPr>
          <w:rFonts w:asciiTheme="minorHAnsi" w:hAnsiTheme="minorHAnsi" w:cstheme="minorHAnsi"/>
          <w:sz w:val="22"/>
          <w:szCs w:val="22"/>
        </w:rPr>
        <w:t xml:space="preserve">assegnazione delle risorse da parte </w:t>
      </w:r>
      <w:r w:rsidR="00031F22">
        <w:rPr>
          <w:rFonts w:asciiTheme="minorHAnsi" w:hAnsiTheme="minorHAnsi" w:cstheme="minorHAnsi"/>
          <w:sz w:val="22"/>
          <w:szCs w:val="22"/>
        </w:rPr>
        <w:t>del Fondo Sociale Europeo</w:t>
      </w:r>
      <w:r w:rsidR="00A9445C" w:rsidRPr="00DB310C">
        <w:rPr>
          <w:rFonts w:asciiTheme="minorHAnsi" w:hAnsiTheme="minorHAnsi" w:cstheme="minorHAnsi"/>
          <w:sz w:val="22"/>
          <w:szCs w:val="22"/>
        </w:rPr>
        <w:t>.</w:t>
      </w:r>
    </w:p>
    <w:p w14:paraId="51D4490D" w14:textId="77777777" w:rsidR="00733FAD" w:rsidRDefault="00733FAD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B6D5EBD" w14:textId="34E50A98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129055D2" w14:textId="3A84C8CD" w:rsidR="001647CB" w:rsidRPr="00042826" w:rsidRDefault="00031F22" w:rsidP="0004282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>[</w:t>
      </w:r>
      <w:r w:rsidR="001647CB" w:rsidRPr="00254836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1647CB" w:rsidRPr="00254836">
        <w:rPr>
          <w:rFonts w:asciiTheme="minorHAnsi" w:hAnsiTheme="minorHAnsi" w:cstheme="minorHAnsi"/>
          <w:sz w:val="22"/>
          <w:szCs w:val="22"/>
        </w:rPr>
        <w:t>]</w:t>
      </w:r>
      <w:r w:rsidR="00BE263C" w:rsidRPr="00254836">
        <w:rPr>
          <w:rFonts w:asciiTheme="minorHAnsi" w:hAnsiTheme="minorHAnsi" w:cstheme="minorHAnsi"/>
          <w:sz w:val="22"/>
          <w:szCs w:val="22"/>
        </w:rPr>
        <w:t>.</w:t>
      </w:r>
    </w:p>
    <w:p w14:paraId="7FF0B2F7" w14:textId="4CF5C206" w:rsidR="001647CB" w:rsidRPr="00733FAD" w:rsidRDefault="001647CB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luogo</w:t>
      </w:r>
      <w:r w:rsidRPr="00254836">
        <w:rPr>
          <w:rFonts w:asciiTheme="minorHAnsi" w:hAnsiTheme="minorHAnsi" w:cstheme="minorHAnsi"/>
          <w:sz w:val="22"/>
          <w:szCs w:val="22"/>
        </w:rPr>
        <w:t>] [</w:t>
      </w:r>
      <w:r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data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51E3257A" w14:textId="6B67F253" w:rsidR="00B2494E" w:rsidRDefault="001647CB" w:rsidP="00733FAD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54836">
        <w:rPr>
          <w:rFonts w:asciiTheme="minorHAnsi" w:hAnsiTheme="minorHAnsi" w:cstheme="minorHAnsi"/>
          <w:sz w:val="22"/>
          <w:szCs w:val="22"/>
        </w:rPr>
        <w:t xml:space="preserve">   Dott.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</w:p>
    <w:p w14:paraId="238CFC00" w14:textId="58BD2AA7" w:rsidR="00042826" w:rsidRDefault="00B2494E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6C1A2D5F" w14:textId="007AF43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03DEB7D7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934A02">
      <w:headerReference w:type="default" r:id="rId8"/>
      <w:footerReference w:type="default" r:id="rId9"/>
      <w:pgSz w:w="11906" w:h="16838"/>
      <w:pgMar w:top="1418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2B5A" w14:textId="77777777" w:rsidR="00934A02" w:rsidRDefault="00934A02" w:rsidP="001647CB">
      <w:pPr>
        <w:spacing w:line="240" w:lineRule="auto"/>
      </w:pPr>
      <w:r>
        <w:separator/>
      </w:r>
    </w:p>
  </w:endnote>
  <w:endnote w:type="continuationSeparator" w:id="0">
    <w:p w14:paraId="66B89AA4" w14:textId="77777777" w:rsidR="00934A02" w:rsidRDefault="00934A02" w:rsidP="001647CB">
      <w:pPr>
        <w:spacing w:line="240" w:lineRule="auto"/>
      </w:pPr>
      <w:r>
        <w:continuationSeparator/>
      </w:r>
    </w:p>
  </w:endnote>
  <w:endnote w:type="continuationNotice" w:id="1">
    <w:p w14:paraId="60C20CC9" w14:textId="77777777" w:rsidR="00934A02" w:rsidRDefault="00934A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820F" w14:textId="5C2B0AFF" w:rsidR="00BF6EDD" w:rsidRPr="003F4D60" w:rsidRDefault="00031F22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 w:rsidRPr="005A32BD">
      <w:rPr>
        <w:noProof/>
      </w:rPr>
      <w:drawing>
        <wp:inline distT="0" distB="0" distL="0" distR="0" wp14:anchorId="7A51B0E6" wp14:editId="2AFC66B6">
          <wp:extent cx="6099175" cy="607197"/>
          <wp:effectExtent l="0" t="0" r="0" b="254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88CBA" w14:textId="77777777" w:rsidR="00934A02" w:rsidRDefault="00934A02" w:rsidP="001647CB">
      <w:pPr>
        <w:spacing w:line="240" w:lineRule="auto"/>
      </w:pPr>
      <w:r>
        <w:separator/>
      </w:r>
    </w:p>
  </w:footnote>
  <w:footnote w:type="continuationSeparator" w:id="0">
    <w:p w14:paraId="08BFA8D2" w14:textId="77777777" w:rsidR="00934A02" w:rsidRDefault="00934A02" w:rsidP="001647CB">
      <w:pPr>
        <w:spacing w:line="240" w:lineRule="auto"/>
      </w:pPr>
      <w:r>
        <w:continuationSeparator/>
      </w:r>
    </w:p>
  </w:footnote>
  <w:footnote w:type="continuationNotice" w:id="1">
    <w:p w14:paraId="3C296E40" w14:textId="77777777" w:rsidR="00934A02" w:rsidRDefault="00934A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2CA9" w14:textId="6D05A9D5" w:rsidR="00BF6EDD" w:rsidRPr="00C90C28" w:rsidRDefault="002444F0" w:rsidP="00BF6EDD">
    <w:pPr>
      <w:pStyle w:val="Intestazione"/>
      <w:rPr>
        <w:i/>
        <w:iCs/>
      </w:rPr>
    </w:pPr>
    <w:r w:rsidRPr="00C90C28">
      <w:rPr>
        <w:i/>
        <w:iCs/>
      </w:rPr>
      <w:t xml:space="preserve">Allegato </w:t>
    </w:r>
    <w:r w:rsidR="004A5DEA">
      <w:rPr>
        <w:i/>
        <w:iCs/>
      </w:rPr>
      <w:t>A</w:t>
    </w:r>
    <w:r w:rsidRPr="00C90C28">
      <w:rPr>
        <w:i/>
        <w:iCs/>
      </w:rPr>
      <w:t xml:space="preserve"> </w:t>
    </w:r>
    <w:r w:rsidR="00F826DA" w:rsidRPr="00C90C28">
      <w:rPr>
        <w:i/>
        <w:iCs/>
      </w:rPr>
      <w:t>al</w:t>
    </w:r>
    <w:r w:rsidR="00A9445C">
      <w:rPr>
        <w:i/>
        <w:iCs/>
      </w:rPr>
      <w:t xml:space="preserve"> Decreto</w:t>
    </w:r>
    <w:r w:rsidR="004A5DEA">
      <w:rPr>
        <w:i/>
        <w:iCs/>
      </w:rPr>
      <w:t xml:space="preserve"> di affidamento dell’incarico </w:t>
    </w:r>
    <w:r w:rsidRPr="00C90C28">
      <w:rPr>
        <w:i/>
        <w:iCs/>
      </w:rPr>
      <w:t xml:space="preserve">- </w:t>
    </w:r>
    <w:r w:rsidR="006A5579" w:rsidRPr="00C90C28">
      <w:rPr>
        <w:i/>
        <w:iCs/>
      </w:rPr>
      <w:t>Modello di</w:t>
    </w:r>
    <w:r w:rsidRPr="00C90C28">
      <w:rPr>
        <w:i/>
        <w:iCs/>
      </w:rPr>
      <w:t xml:space="preserve"> </w:t>
    </w:r>
    <w:r w:rsidR="001647CB" w:rsidRPr="00C90C28">
      <w:rPr>
        <w:i/>
        <w:iCs/>
      </w:rPr>
      <w:t>Lettera di incarico</w:t>
    </w:r>
  </w:p>
  <w:p w14:paraId="44DC1168" w14:textId="0D514412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19"/>
  </w:num>
  <w:num w:numId="10">
    <w:abstractNumId w:val="15"/>
  </w:num>
  <w:num w:numId="11">
    <w:abstractNumId w:val="17"/>
  </w:num>
  <w:num w:numId="12">
    <w:abstractNumId w:val="8"/>
  </w:num>
  <w:num w:numId="13">
    <w:abstractNumId w:val="10"/>
  </w:num>
  <w:num w:numId="14">
    <w:abstractNumId w:val="20"/>
  </w:num>
  <w:num w:numId="15">
    <w:abstractNumId w:val="13"/>
  </w:num>
  <w:num w:numId="16">
    <w:abstractNumId w:val="2"/>
  </w:num>
  <w:num w:numId="17">
    <w:abstractNumId w:val="16"/>
  </w:num>
  <w:num w:numId="18">
    <w:abstractNumId w:val="12"/>
  </w:num>
  <w:num w:numId="19">
    <w:abstractNumId w:val="9"/>
  </w:num>
  <w:num w:numId="20">
    <w:abstractNumId w:val="4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16246"/>
    <w:rsid w:val="00017A7D"/>
    <w:rsid w:val="00031A89"/>
    <w:rsid w:val="00031F22"/>
    <w:rsid w:val="000401D7"/>
    <w:rsid w:val="00042826"/>
    <w:rsid w:val="00064ED1"/>
    <w:rsid w:val="00093BD0"/>
    <w:rsid w:val="000A5E9A"/>
    <w:rsid w:val="000B0B36"/>
    <w:rsid w:val="000B7850"/>
    <w:rsid w:val="000C0AA2"/>
    <w:rsid w:val="000D7EA5"/>
    <w:rsid w:val="000F7E89"/>
    <w:rsid w:val="001073D6"/>
    <w:rsid w:val="00124522"/>
    <w:rsid w:val="001320DE"/>
    <w:rsid w:val="001431BF"/>
    <w:rsid w:val="00143CB4"/>
    <w:rsid w:val="00151B99"/>
    <w:rsid w:val="00155CD1"/>
    <w:rsid w:val="00162616"/>
    <w:rsid w:val="001647CB"/>
    <w:rsid w:val="00167903"/>
    <w:rsid w:val="00170217"/>
    <w:rsid w:val="00185F33"/>
    <w:rsid w:val="0019424C"/>
    <w:rsid w:val="001A5FFE"/>
    <w:rsid w:val="001A6216"/>
    <w:rsid w:val="001A73B5"/>
    <w:rsid w:val="001A7E5E"/>
    <w:rsid w:val="001C767C"/>
    <w:rsid w:val="001D00D1"/>
    <w:rsid w:val="001E266D"/>
    <w:rsid w:val="001F26B1"/>
    <w:rsid w:val="00207AF4"/>
    <w:rsid w:val="00223826"/>
    <w:rsid w:val="002444F0"/>
    <w:rsid w:val="00245D42"/>
    <w:rsid w:val="00254836"/>
    <w:rsid w:val="0027604D"/>
    <w:rsid w:val="002908CB"/>
    <w:rsid w:val="002A02BD"/>
    <w:rsid w:val="002A0D17"/>
    <w:rsid w:val="002D5891"/>
    <w:rsid w:val="002E2E31"/>
    <w:rsid w:val="002F288B"/>
    <w:rsid w:val="002F675D"/>
    <w:rsid w:val="003201D1"/>
    <w:rsid w:val="00326C4D"/>
    <w:rsid w:val="0039284F"/>
    <w:rsid w:val="003A475E"/>
    <w:rsid w:val="003D239B"/>
    <w:rsid w:val="003D7028"/>
    <w:rsid w:val="003E0BE9"/>
    <w:rsid w:val="003E3FC2"/>
    <w:rsid w:val="003E7E2B"/>
    <w:rsid w:val="003F4D60"/>
    <w:rsid w:val="003F5D85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94B17"/>
    <w:rsid w:val="004A5DEA"/>
    <w:rsid w:val="004A7D74"/>
    <w:rsid w:val="004C0022"/>
    <w:rsid w:val="004C6ADF"/>
    <w:rsid w:val="004E4836"/>
    <w:rsid w:val="0050429A"/>
    <w:rsid w:val="00505AF8"/>
    <w:rsid w:val="00537848"/>
    <w:rsid w:val="00541573"/>
    <w:rsid w:val="0057198B"/>
    <w:rsid w:val="00575474"/>
    <w:rsid w:val="00576118"/>
    <w:rsid w:val="005A1F35"/>
    <w:rsid w:val="005E729E"/>
    <w:rsid w:val="006002BA"/>
    <w:rsid w:val="00620FF4"/>
    <w:rsid w:val="006246C6"/>
    <w:rsid w:val="00626F2A"/>
    <w:rsid w:val="00630DBF"/>
    <w:rsid w:val="00676AAD"/>
    <w:rsid w:val="006A1423"/>
    <w:rsid w:val="006A3A2E"/>
    <w:rsid w:val="006A5579"/>
    <w:rsid w:val="006B0A2F"/>
    <w:rsid w:val="006C6B3D"/>
    <w:rsid w:val="006C75B8"/>
    <w:rsid w:val="006D2B04"/>
    <w:rsid w:val="006E2AA9"/>
    <w:rsid w:val="006F719E"/>
    <w:rsid w:val="00733FAD"/>
    <w:rsid w:val="00734273"/>
    <w:rsid w:val="00734E6D"/>
    <w:rsid w:val="00770A1B"/>
    <w:rsid w:val="00774574"/>
    <w:rsid w:val="0077489A"/>
    <w:rsid w:val="007909B2"/>
    <w:rsid w:val="007A7E96"/>
    <w:rsid w:val="007B4C65"/>
    <w:rsid w:val="007F4CC5"/>
    <w:rsid w:val="0081650E"/>
    <w:rsid w:val="008230F4"/>
    <w:rsid w:val="008309D5"/>
    <w:rsid w:val="00837947"/>
    <w:rsid w:val="00841F7D"/>
    <w:rsid w:val="00855BF8"/>
    <w:rsid w:val="008724B7"/>
    <w:rsid w:val="00873B4D"/>
    <w:rsid w:val="00875809"/>
    <w:rsid w:val="00876592"/>
    <w:rsid w:val="0088651C"/>
    <w:rsid w:val="008B0AC8"/>
    <w:rsid w:val="008C74A1"/>
    <w:rsid w:val="00910A65"/>
    <w:rsid w:val="00920C57"/>
    <w:rsid w:val="00926F19"/>
    <w:rsid w:val="00934A02"/>
    <w:rsid w:val="00975D89"/>
    <w:rsid w:val="00980DDE"/>
    <w:rsid w:val="009A13FE"/>
    <w:rsid w:val="009A49C5"/>
    <w:rsid w:val="009B1610"/>
    <w:rsid w:val="009C1AAF"/>
    <w:rsid w:val="009D21CB"/>
    <w:rsid w:val="009D6B29"/>
    <w:rsid w:val="009E00AC"/>
    <w:rsid w:val="009E3D82"/>
    <w:rsid w:val="009F31D9"/>
    <w:rsid w:val="009F56A1"/>
    <w:rsid w:val="00A00A4D"/>
    <w:rsid w:val="00A07564"/>
    <w:rsid w:val="00A11874"/>
    <w:rsid w:val="00A176DF"/>
    <w:rsid w:val="00A57A47"/>
    <w:rsid w:val="00A62879"/>
    <w:rsid w:val="00A73529"/>
    <w:rsid w:val="00A851FB"/>
    <w:rsid w:val="00A87F8A"/>
    <w:rsid w:val="00A9445C"/>
    <w:rsid w:val="00AD1E03"/>
    <w:rsid w:val="00AF1BA9"/>
    <w:rsid w:val="00B102F7"/>
    <w:rsid w:val="00B2494E"/>
    <w:rsid w:val="00B276EC"/>
    <w:rsid w:val="00B72729"/>
    <w:rsid w:val="00B857E8"/>
    <w:rsid w:val="00BA13EE"/>
    <w:rsid w:val="00BA3837"/>
    <w:rsid w:val="00BE263C"/>
    <w:rsid w:val="00BE3154"/>
    <w:rsid w:val="00BE6C41"/>
    <w:rsid w:val="00BF6EDD"/>
    <w:rsid w:val="00C05673"/>
    <w:rsid w:val="00C60248"/>
    <w:rsid w:val="00C70927"/>
    <w:rsid w:val="00C70A26"/>
    <w:rsid w:val="00C90C28"/>
    <w:rsid w:val="00CF30AE"/>
    <w:rsid w:val="00D64861"/>
    <w:rsid w:val="00D705D9"/>
    <w:rsid w:val="00D824FE"/>
    <w:rsid w:val="00D87C93"/>
    <w:rsid w:val="00DB310C"/>
    <w:rsid w:val="00DD6457"/>
    <w:rsid w:val="00DD6C5D"/>
    <w:rsid w:val="00DE1A0F"/>
    <w:rsid w:val="00DE37D3"/>
    <w:rsid w:val="00E01C47"/>
    <w:rsid w:val="00E11F49"/>
    <w:rsid w:val="00E23E40"/>
    <w:rsid w:val="00E323E1"/>
    <w:rsid w:val="00E6298B"/>
    <w:rsid w:val="00E77712"/>
    <w:rsid w:val="00E80A86"/>
    <w:rsid w:val="00E85CCF"/>
    <w:rsid w:val="00EB2321"/>
    <w:rsid w:val="00EB4E61"/>
    <w:rsid w:val="00EE6F4C"/>
    <w:rsid w:val="00F13820"/>
    <w:rsid w:val="00F221CC"/>
    <w:rsid w:val="00F2343A"/>
    <w:rsid w:val="00F266BA"/>
    <w:rsid w:val="00F34105"/>
    <w:rsid w:val="00F54731"/>
    <w:rsid w:val="00F826DA"/>
    <w:rsid w:val="00F94F86"/>
    <w:rsid w:val="00F95E34"/>
    <w:rsid w:val="00FA69EF"/>
    <w:rsid w:val="00FD183E"/>
    <w:rsid w:val="00FD7E80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D6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79BD-F6C4-4494-9118-63CC8CB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Computer6</cp:lastModifiedBy>
  <cp:revision>17</cp:revision>
  <dcterms:created xsi:type="dcterms:W3CDTF">2024-02-28T19:29:00Z</dcterms:created>
  <dcterms:modified xsi:type="dcterms:W3CDTF">2025-06-11T07:35:00Z</dcterms:modified>
</cp:coreProperties>
</file>